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FB" w:rsidRPr="00EF6A33" w:rsidRDefault="00881FFB" w:rsidP="00EF6A33">
      <w:pPr>
        <w:spacing w:after="0"/>
        <w:jc w:val="center"/>
        <w:rPr>
          <w:rFonts w:ascii="Times New Roman" w:hAnsi="Times New Roman" w:cs="Times New Roman"/>
          <w:sz w:val="36"/>
          <w:szCs w:val="36"/>
        </w:rPr>
      </w:pPr>
      <w:r w:rsidRPr="00EF6A33">
        <w:rPr>
          <w:rFonts w:ascii="Times New Roman" w:hAnsi="Times New Roman" w:cs="Times New Roman"/>
          <w:sz w:val="36"/>
          <w:szCs w:val="36"/>
        </w:rPr>
        <w:t>ИРКУТСКАЯ ОБЛАСТЬ</w:t>
      </w:r>
      <w:r w:rsidRPr="00EF6A33">
        <w:rPr>
          <w:rFonts w:ascii="Times New Roman" w:hAnsi="Times New Roman" w:cs="Times New Roman"/>
          <w:sz w:val="36"/>
          <w:szCs w:val="36"/>
        </w:rPr>
        <w:br/>
        <w:t xml:space="preserve">БОХАНСКИЙ РАЙОН </w:t>
      </w:r>
      <w:r w:rsidRPr="00EF6A33">
        <w:rPr>
          <w:rFonts w:ascii="Times New Roman" w:hAnsi="Times New Roman" w:cs="Times New Roman"/>
          <w:sz w:val="36"/>
          <w:szCs w:val="36"/>
        </w:rPr>
        <w:br/>
        <w:t xml:space="preserve">МУНИЦИПАЛЬНОЕ ОБРАЗОВАНИЕ «ТИХОНОВКА» </w:t>
      </w:r>
    </w:p>
    <w:p w:rsidR="00881FFB" w:rsidRPr="00EF6A33" w:rsidRDefault="00881FFB" w:rsidP="00EF6A33">
      <w:pPr>
        <w:spacing w:after="0"/>
        <w:jc w:val="center"/>
        <w:rPr>
          <w:rFonts w:ascii="Times New Roman" w:hAnsi="Times New Roman" w:cs="Times New Roman"/>
          <w:sz w:val="36"/>
          <w:szCs w:val="36"/>
        </w:rPr>
      </w:pPr>
      <w:r w:rsidRPr="00EF6A33">
        <w:rPr>
          <w:rFonts w:ascii="Times New Roman" w:hAnsi="Times New Roman" w:cs="Times New Roman"/>
          <w:sz w:val="36"/>
          <w:szCs w:val="36"/>
        </w:rPr>
        <w:t>ВЕСТНИК 11 (6) от 26.06.2020 год</w:t>
      </w: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C84CF3" w:rsidRDefault="00C84CF3" w:rsidP="00EF6A33">
      <w:pPr>
        <w:shd w:val="clear" w:color="auto" w:fill="FFFFFF"/>
        <w:tabs>
          <w:tab w:val="left" w:pos="4786"/>
        </w:tabs>
        <w:spacing w:after="0"/>
        <w:jc w:val="center"/>
        <w:rPr>
          <w:rFonts w:ascii="Times New Roman" w:hAnsi="Times New Roman" w:cs="Times New Roman"/>
          <w:b/>
          <w:bCs/>
          <w:iCs/>
          <w:spacing w:val="-10"/>
          <w:sz w:val="20"/>
          <w:szCs w:val="20"/>
        </w:rPr>
      </w:pPr>
    </w:p>
    <w:p w:rsidR="00881FFB" w:rsidRPr="00EF6A33" w:rsidRDefault="00881FFB"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lastRenderedPageBreak/>
        <w:t>25.06. 2020 г. № 80</w:t>
      </w:r>
    </w:p>
    <w:p w:rsidR="00881FFB" w:rsidRPr="00EF6A33" w:rsidRDefault="00881FFB"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РОССИЙСКАЯ ФЕДЕРАЦИЯ</w:t>
      </w:r>
    </w:p>
    <w:p w:rsidR="00881FFB" w:rsidRPr="00EF6A33" w:rsidRDefault="00881FFB"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ИРКУТСКАЯ ОБЛАСТЬ</w:t>
      </w:r>
    </w:p>
    <w:p w:rsidR="00881FFB" w:rsidRPr="00EF6A33" w:rsidRDefault="00881FFB"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БОХАНСКИЙ РАЙОН</w:t>
      </w:r>
    </w:p>
    <w:p w:rsidR="00881FFB" w:rsidRPr="00EF6A33" w:rsidRDefault="00881FFB"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МУНИЦИПАЛЬНОЕ ОБРАЗОВАНИЕ</w:t>
      </w:r>
    </w:p>
    <w:p w:rsidR="00881FFB" w:rsidRPr="00EF6A33" w:rsidRDefault="00881FFB"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«ТИХОНОВКА»</w:t>
      </w:r>
    </w:p>
    <w:p w:rsidR="00881FFB" w:rsidRPr="00EF6A33" w:rsidRDefault="00881FFB" w:rsidP="00EF6A33">
      <w:pPr>
        <w:shd w:val="clear" w:color="auto" w:fill="FFFFFF"/>
        <w:tabs>
          <w:tab w:val="left" w:pos="4786"/>
        </w:tabs>
        <w:spacing w:after="0"/>
        <w:jc w:val="center"/>
        <w:rPr>
          <w:rFonts w:ascii="Times New Roman" w:hAnsi="Times New Roman" w:cs="Times New Roman"/>
          <w:b/>
          <w:bCs/>
          <w:iCs/>
          <w:color w:val="323232"/>
          <w:spacing w:val="-10"/>
          <w:sz w:val="20"/>
          <w:szCs w:val="20"/>
        </w:rPr>
      </w:pPr>
      <w:r w:rsidRPr="00EF6A33">
        <w:rPr>
          <w:rFonts w:ascii="Times New Roman" w:hAnsi="Times New Roman" w:cs="Times New Roman"/>
          <w:b/>
          <w:sz w:val="20"/>
          <w:szCs w:val="20"/>
        </w:rPr>
        <w:t>ДУМА</w:t>
      </w:r>
    </w:p>
    <w:p w:rsidR="00881FFB" w:rsidRPr="00EF6A33" w:rsidRDefault="00881FFB" w:rsidP="00EF6A33">
      <w:pPr>
        <w:spacing w:after="0" w:line="240" w:lineRule="atLeast"/>
        <w:jc w:val="center"/>
        <w:rPr>
          <w:rFonts w:ascii="Times New Roman" w:hAnsi="Times New Roman" w:cs="Times New Roman"/>
          <w:b/>
          <w:sz w:val="20"/>
          <w:szCs w:val="20"/>
        </w:rPr>
      </w:pPr>
      <w:r w:rsidRPr="00EF6A33">
        <w:rPr>
          <w:rFonts w:ascii="Times New Roman" w:hAnsi="Times New Roman" w:cs="Times New Roman"/>
          <w:b/>
          <w:sz w:val="20"/>
          <w:szCs w:val="20"/>
        </w:rPr>
        <w:t>РЕШЕНИЕ</w:t>
      </w:r>
    </w:p>
    <w:p w:rsidR="00881FFB" w:rsidRPr="00EF6A33" w:rsidRDefault="00881FFB" w:rsidP="00EF6A33">
      <w:pPr>
        <w:spacing w:after="0" w:line="240" w:lineRule="atLeast"/>
        <w:jc w:val="center"/>
        <w:rPr>
          <w:rFonts w:ascii="Times New Roman" w:hAnsi="Times New Roman" w:cs="Times New Roman"/>
          <w:b/>
          <w:sz w:val="20"/>
          <w:szCs w:val="20"/>
        </w:rPr>
      </w:pPr>
      <w:r w:rsidRPr="00EF6A33">
        <w:rPr>
          <w:rFonts w:ascii="Times New Roman" w:hAnsi="Times New Roman" w:cs="Times New Roman"/>
          <w:b/>
          <w:sz w:val="20"/>
          <w:szCs w:val="20"/>
        </w:rPr>
        <w:t>«О ВНЕСЕНИИ ИЗМЕНЕНИЙ И ДОПОЛНЕНИЙ В УСТАВ</w:t>
      </w:r>
    </w:p>
    <w:p w:rsidR="00881FFB" w:rsidRPr="00EF6A33" w:rsidRDefault="00881FFB" w:rsidP="00EF6A33">
      <w:pPr>
        <w:spacing w:after="0" w:line="240" w:lineRule="atLeast"/>
        <w:jc w:val="center"/>
        <w:rPr>
          <w:rFonts w:ascii="Times New Roman" w:hAnsi="Times New Roman" w:cs="Times New Roman"/>
          <w:b/>
          <w:sz w:val="20"/>
          <w:szCs w:val="20"/>
        </w:rPr>
      </w:pPr>
      <w:r w:rsidRPr="00EF6A33">
        <w:rPr>
          <w:rFonts w:ascii="Times New Roman" w:hAnsi="Times New Roman" w:cs="Times New Roman"/>
          <w:b/>
          <w:sz w:val="20"/>
          <w:szCs w:val="20"/>
        </w:rPr>
        <w:t>МУНИЦИПАЛЬНОГО ОБРАЗОВАНИЯ «ТИХОНОВКА»</w:t>
      </w:r>
    </w:p>
    <w:p w:rsidR="00881FFB" w:rsidRPr="00EF6A33" w:rsidRDefault="00881FFB" w:rsidP="00EF6A33">
      <w:pPr>
        <w:spacing w:after="0" w:line="240" w:lineRule="atLeast"/>
        <w:jc w:val="both"/>
        <w:rPr>
          <w:rFonts w:ascii="Times New Roman" w:hAnsi="Times New Roman" w:cs="Times New Roman"/>
          <w:b/>
          <w:sz w:val="20"/>
          <w:szCs w:val="20"/>
        </w:rPr>
      </w:pP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sz w:val="20"/>
          <w:szCs w:val="20"/>
        </w:rPr>
        <w:t>В целях приведения Устава муниципального образования «Тихоновка»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«Тихоновка»,</w:t>
      </w:r>
      <w:r w:rsidRPr="00EF6A33">
        <w:rPr>
          <w:rFonts w:ascii="Times New Roman" w:hAnsi="Times New Roman" w:cs="Times New Roman"/>
          <w:b/>
          <w:sz w:val="20"/>
          <w:szCs w:val="20"/>
        </w:rPr>
        <w:t xml:space="preserve"> </w:t>
      </w:r>
      <w:r w:rsidRPr="00EF6A33">
        <w:rPr>
          <w:rFonts w:ascii="Times New Roman" w:hAnsi="Times New Roman" w:cs="Times New Roman"/>
          <w:sz w:val="20"/>
          <w:szCs w:val="20"/>
        </w:rPr>
        <w:t>Дума сельского поселения</w:t>
      </w:r>
    </w:p>
    <w:p w:rsidR="00881FFB" w:rsidRPr="00EF6A33" w:rsidRDefault="00881FFB" w:rsidP="00EF6A33">
      <w:pPr>
        <w:spacing w:after="0" w:line="240" w:lineRule="atLeast"/>
        <w:ind w:firstLine="709"/>
        <w:jc w:val="center"/>
        <w:rPr>
          <w:rFonts w:ascii="Times New Roman" w:hAnsi="Times New Roman" w:cs="Times New Roman"/>
          <w:b/>
          <w:sz w:val="20"/>
          <w:szCs w:val="20"/>
        </w:rPr>
      </w:pPr>
      <w:r w:rsidRPr="00EF6A33">
        <w:rPr>
          <w:rFonts w:ascii="Times New Roman" w:hAnsi="Times New Roman" w:cs="Times New Roman"/>
          <w:b/>
          <w:sz w:val="20"/>
          <w:szCs w:val="20"/>
        </w:rPr>
        <w:t>РЕШИЛА:</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sz w:val="20"/>
          <w:szCs w:val="20"/>
        </w:rPr>
        <w:t>1</w:t>
      </w:r>
      <w:r w:rsidRPr="00EF6A33">
        <w:rPr>
          <w:rFonts w:ascii="Times New Roman" w:hAnsi="Times New Roman" w:cs="Times New Roman"/>
          <w:b/>
          <w:sz w:val="20"/>
          <w:szCs w:val="20"/>
        </w:rPr>
        <w:t xml:space="preserve">. </w:t>
      </w:r>
      <w:r w:rsidRPr="00EF6A33">
        <w:rPr>
          <w:rFonts w:ascii="Times New Roman" w:hAnsi="Times New Roman" w:cs="Times New Roman"/>
          <w:sz w:val="20"/>
          <w:szCs w:val="20"/>
        </w:rPr>
        <w:t xml:space="preserve">Внести в Устав муниципального образования «Тихоновка» следующие изменения: </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b/>
          <w:sz w:val="20"/>
          <w:szCs w:val="20"/>
        </w:rPr>
        <w:t>-часть 3 статьи 1 Устава Поселения изложить в следующей редакции</w:t>
      </w:r>
      <w:r w:rsidRPr="00EF6A33">
        <w:rPr>
          <w:rFonts w:ascii="Times New Roman" w:hAnsi="Times New Roman" w:cs="Times New Roman"/>
          <w:sz w:val="20"/>
          <w:szCs w:val="20"/>
        </w:rPr>
        <w:t>: «3. Наименование муниципального образования – муниципальное образование «Тихоновка» Боханского муниципального района Иркутской области. Сокращенное наименование – МО «Тихоновка». Понятия «Поселение», «муниципальное образование», «сельское Поселение «Тихоновка» далее по тексту настоящего Устава используется в равной мере для обозначения муниципального образования «Тихоновка».;</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b/>
          <w:sz w:val="20"/>
          <w:szCs w:val="20"/>
        </w:rPr>
        <w:t>-дополнить статью 29 Устава Поселения частью 8.1 следующего содержания:</w:t>
      </w:r>
      <w:r w:rsidRPr="00EF6A33">
        <w:rPr>
          <w:rFonts w:ascii="Times New Roman" w:hAnsi="Times New Roman" w:cs="Times New Roman"/>
          <w:sz w:val="20"/>
          <w:szCs w:val="20"/>
        </w:rPr>
        <w:t xml:space="preserve"> «8.1 Депутату Думы муниципального образования «Тихоновка»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
    <w:p w:rsidR="00881FFB" w:rsidRPr="00EF6A33" w:rsidRDefault="00881FFB" w:rsidP="00EF6A33">
      <w:pPr>
        <w:spacing w:after="0" w:line="240" w:lineRule="atLeast"/>
        <w:ind w:firstLine="709"/>
        <w:jc w:val="both"/>
        <w:rPr>
          <w:rFonts w:ascii="Times New Roman" w:hAnsi="Times New Roman" w:cs="Times New Roman"/>
          <w:b/>
          <w:sz w:val="20"/>
          <w:szCs w:val="20"/>
        </w:rPr>
      </w:pPr>
      <w:r w:rsidRPr="00EF6A33">
        <w:rPr>
          <w:rFonts w:ascii="Times New Roman" w:hAnsi="Times New Roman" w:cs="Times New Roman"/>
          <w:b/>
          <w:sz w:val="20"/>
          <w:szCs w:val="20"/>
        </w:rPr>
        <w:t>-часть 19.1 статьи 29 Устава Поселения изложить в следующей редакции:</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sz w:val="20"/>
          <w:szCs w:val="20"/>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sz w:val="20"/>
          <w:szCs w:val="20"/>
        </w:rPr>
        <w:t>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sz w:val="20"/>
          <w:szCs w:val="20"/>
        </w:rPr>
        <w:t>-пункт 1) части 7 статьи 29 Устава Поселения дополнить после слов « работы (должности) словами   : « на период, продолжительность которого составляет два рабочих дня в месяц;»;</w:t>
      </w:r>
    </w:p>
    <w:p w:rsidR="00881FFB" w:rsidRPr="00EF6A33" w:rsidRDefault="00881FFB" w:rsidP="00EF6A33">
      <w:pPr>
        <w:spacing w:after="0" w:line="240" w:lineRule="atLeast"/>
        <w:ind w:firstLine="709"/>
        <w:jc w:val="both"/>
        <w:rPr>
          <w:rFonts w:ascii="Times New Roman" w:hAnsi="Times New Roman" w:cs="Times New Roman"/>
          <w:sz w:val="20"/>
          <w:szCs w:val="20"/>
        </w:rPr>
      </w:pP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b/>
          <w:sz w:val="20"/>
          <w:szCs w:val="20"/>
        </w:rPr>
        <w:t>-часть 4 статьи 31 Устава Поселения изложить в следующей редакции</w:t>
      </w:r>
      <w:r w:rsidRPr="00EF6A33">
        <w:rPr>
          <w:rFonts w:ascii="Times New Roman" w:hAnsi="Times New Roman" w:cs="Times New Roman"/>
          <w:sz w:val="20"/>
          <w:szCs w:val="20"/>
        </w:rPr>
        <w:t>: «4.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881FFB" w:rsidRPr="00EF6A33" w:rsidRDefault="00881FFB" w:rsidP="00EF6A33">
      <w:pPr>
        <w:spacing w:after="0" w:line="240" w:lineRule="atLeast"/>
        <w:ind w:firstLine="709"/>
        <w:jc w:val="both"/>
        <w:rPr>
          <w:rFonts w:ascii="Times New Roman" w:hAnsi="Times New Roman" w:cs="Times New Roman"/>
          <w:sz w:val="20"/>
          <w:szCs w:val="20"/>
        </w:rPr>
      </w:pPr>
      <w:r w:rsidRPr="00EF6A33">
        <w:rPr>
          <w:rFonts w:ascii="Times New Roman" w:hAnsi="Times New Roman" w:cs="Times New Roman"/>
          <w:sz w:val="20"/>
          <w:szCs w:val="20"/>
        </w:rPr>
        <w:t>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w:t>
      </w:r>
    </w:p>
    <w:p w:rsidR="00881FFB" w:rsidRPr="00EF6A33" w:rsidRDefault="00881FFB"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правовой акт о внесении изменений и дополнений в Устав муниципального 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881FFB" w:rsidRPr="00EF6A33" w:rsidRDefault="00881FFB" w:rsidP="00EF6A33">
      <w:pPr>
        <w:spacing w:after="0" w:line="240" w:lineRule="auto"/>
        <w:jc w:val="both"/>
        <w:rPr>
          <w:rFonts w:ascii="Times New Roman" w:hAnsi="Times New Roman" w:cs="Times New Roman"/>
          <w:sz w:val="20"/>
          <w:szCs w:val="20"/>
        </w:rPr>
      </w:pPr>
      <w:r w:rsidRPr="00EF6A33">
        <w:rPr>
          <w:rFonts w:ascii="Times New Roman" w:hAnsi="Times New Roman" w:cs="Times New Roman"/>
          <w:sz w:val="20"/>
          <w:szCs w:val="20"/>
        </w:rPr>
        <w:t xml:space="preserve">      3. Главе муниципального образования «Тихоновка»  опубликовать муниципальный правовой акт о внесении изменений и дополнений в Устав муниципального образования «Тихоновка»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 в 10-дневный срок.</w:t>
      </w:r>
    </w:p>
    <w:p w:rsidR="00881FFB" w:rsidRPr="00EF6A33" w:rsidRDefault="00881FFB" w:rsidP="00EF6A33">
      <w:pPr>
        <w:spacing w:after="0" w:line="240" w:lineRule="auto"/>
        <w:jc w:val="both"/>
        <w:rPr>
          <w:rFonts w:ascii="Times New Roman" w:hAnsi="Times New Roman" w:cs="Times New Roman"/>
          <w:sz w:val="20"/>
          <w:szCs w:val="20"/>
        </w:rPr>
      </w:pPr>
    </w:p>
    <w:p w:rsidR="00881FFB" w:rsidRPr="00EF6A33" w:rsidRDefault="00881FFB" w:rsidP="00EF6A33">
      <w:pPr>
        <w:spacing w:after="0" w:line="240" w:lineRule="auto"/>
        <w:jc w:val="both"/>
        <w:rPr>
          <w:rFonts w:ascii="Times New Roman" w:hAnsi="Times New Roman" w:cs="Times New Roman"/>
          <w:sz w:val="20"/>
          <w:szCs w:val="20"/>
        </w:rPr>
      </w:pPr>
      <w:r w:rsidRPr="00EF6A33">
        <w:rPr>
          <w:rFonts w:ascii="Times New Roman" w:hAnsi="Times New Roman" w:cs="Times New Roman"/>
          <w:sz w:val="20"/>
          <w:szCs w:val="20"/>
        </w:rPr>
        <w:t xml:space="preserve">       4. Настоящее решение вступает в силу после государственной регистрации </w:t>
      </w:r>
    </w:p>
    <w:p w:rsidR="00881FFB" w:rsidRPr="00EF6A33" w:rsidRDefault="00881FFB" w:rsidP="00EF6A33">
      <w:pPr>
        <w:spacing w:after="0" w:line="240" w:lineRule="auto"/>
        <w:jc w:val="both"/>
        <w:rPr>
          <w:rFonts w:ascii="Times New Roman" w:hAnsi="Times New Roman" w:cs="Times New Roman"/>
          <w:sz w:val="20"/>
          <w:szCs w:val="20"/>
        </w:rPr>
      </w:pPr>
      <w:r w:rsidRPr="00EF6A33">
        <w:rPr>
          <w:rFonts w:ascii="Times New Roman" w:hAnsi="Times New Roman" w:cs="Times New Roman"/>
          <w:sz w:val="20"/>
          <w:szCs w:val="20"/>
        </w:rPr>
        <w:t xml:space="preserve"> и опубликования в Вестнике муниципального образования «Тихоновка».</w:t>
      </w:r>
    </w:p>
    <w:p w:rsidR="00881FFB" w:rsidRPr="00EF6A33" w:rsidRDefault="00881FFB" w:rsidP="00EF6A33">
      <w:pPr>
        <w:spacing w:after="0" w:line="240" w:lineRule="auto"/>
        <w:jc w:val="both"/>
        <w:rPr>
          <w:rFonts w:ascii="Times New Roman" w:hAnsi="Times New Roman" w:cs="Times New Roman"/>
          <w:sz w:val="20"/>
          <w:szCs w:val="20"/>
        </w:rPr>
      </w:pPr>
    </w:p>
    <w:p w:rsidR="00881FFB" w:rsidRPr="00EF6A33" w:rsidRDefault="00881FFB" w:rsidP="00EF6A33">
      <w:pPr>
        <w:spacing w:after="0" w:line="240" w:lineRule="exact"/>
        <w:jc w:val="right"/>
        <w:rPr>
          <w:rFonts w:ascii="Times New Roman" w:hAnsi="Times New Roman" w:cs="Times New Roman"/>
          <w:sz w:val="20"/>
          <w:szCs w:val="20"/>
        </w:rPr>
      </w:pPr>
    </w:p>
    <w:p w:rsidR="00881FFB" w:rsidRPr="00EF6A33" w:rsidRDefault="00881FFB" w:rsidP="00EF6A33">
      <w:pPr>
        <w:spacing w:after="0" w:line="240" w:lineRule="exact"/>
        <w:jc w:val="right"/>
        <w:rPr>
          <w:rFonts w:ascii="Times New Roman" w:hAnsi="Times New Roman" w:cs="Times New Roman"/>
          <w:sz w:val="20"/>
          <w:szCs w:val="20"/>
        </w:rPr>
      </w:pPr>
      <w:r w:rsidRPr="00EF6A33">
        <w:rPr>
          <w:rFonts w:ascii="Times New Roman" w:hAnsi="Times New Roman" w:cs="Times New Roman"/>
          <w:sz w:val="20"/>
          <w:szCs w:val="20"/>
        </w:rPr>
        <w:t xml:space="preserve">Глава муниципального образования «Тихоновка» </w:t>
      </w:r>
    </w:p>
    <w:p w:rsidR="00881FFB" w:rsidRPr="00EF6A33" w:rsidRDefault="00881FFB" w:rsidP="00EF6A33">
      <w:pPr>
        <w:spacing w:after="0" w:line="240" w:lineRule="exact"/>
        <w:jc w:val="right"/>
        <w:rPr>
          <w:rFonts w:ascii="Times New Roman" w:hAnsi="Times New Roman" w:cs="Times New Roman"/>
          <w:sz w:val="20"/>
          <w:szCs w:val="20"/>
        </w:rPr>
      </w:pPr>
      <w:r w:rsidRPr="00EF6A33">
        <w:rPr>
          <w:rFonts w:ascii="Times New Roman" w:hAnsi="Times New Roman" w:cs="Times New Roman"/>
          <w:sz w:val="20"/>
          <w:szCs w:val="20"/>
        </w:rPr>
        <w:t xml:space="preserve">                __________М.В. Скоробогатова   </w:t>
      </w:r>
    </w:p>
    <w:p w:rsidR="00881FFB" w:rsidRPr="00EF6A33" w:rsidRDefault="00881FFB" w:rsidP="00EF6A33">
      <w:pPr>
        <w:spacing w:after="0" w:line="240" w:lineRule="exact"/>
        <w:jc w:val="both"/>
        <w:rPr>
          <w:rFonts w:ascii="Times New Roman" w:hAnsi="Times New Roman" w:cs="Times New Roman"/>
          <w:sz w:val="20"/>
          <w:szCs w:val="20"/>
        </w:rPr>
      </w:pPr>
    </w:p>
    <w:p w:rsidR="00881FFB" w:rsidRPr="00EF6A33" w:rsidRDefault="00881FFB" w:rsidP="00EF6A33">
      <w:pPr>
        <w:spacing w:after="0" w:line="240" w:lineRule="exact"/>
        <w:jc w:val="both"/>
        <w:rPr>
          <w:rFonts w:ascii="Times New Roman" w:hAnsi="Times New Roman" w:cs="Times New Roman"/>
          <w:sz w:val="20"/>
          <w:szCs w:val="20"/>
        </w:rPr>
      </w:pPr>
    </w:p>
    <w:p w:rsidR="00881FFB" w:rsidRPr="00EF6A33" w:rsidRDefault="00881FFB" w:rsidP="00EF6A33">
      <w:pPr>
        <w:spacing w:after="0"/>
        <w:jc w:val="both"/>
        <w:rPr>
          <w:rFonts w:ascii="Times New Roman" w:hAnsi="Times New Roman" w:cs="Times New Roman"/>
          <w:sz w:val="20"/>
          <w:szCs w:val="20"/>
        </w:rPr>
      </w:pPr>
    </w:p>
    <w:p w:rsidR="00881FFB" w:rsidRPr="00EF6A33" w:rsidRDefault="00881FFB" w:rsidP="00EF6A33">
      <w:pPr>
        <w:pStyle w:val="ConsPlusTitle"/>
        <w:jc w:val="center"/>
        <w:rPr>
          <w:bCs w:val="0"/>
          <w:sz w:val="20"/>
          <w:szCs w:val="20"/>
        </w:rPr>
      </w:pPr>
      <w:r w:rsidRPr="00EF6A33">
        <w:rPr>
          <w:bCs w:val="0"/>
          <w:sz w:val="20"/>
          <w:szCs w:val="20"/>
        </w:rPr>
        <w:t>25.06.2020 г. № 81</w:t>
      </w:r>
    </w:p>
    <w:p w:rsidR="00881FFB" w:rsidRPr="00EF6A33" w:rsidRDefault="00881FFB" w:rsidP="00EF6A33">
      <w:pPr>
        <w:pStyle w:val="ConsPlusTitle"/>
        <w:jc w:val="center"/>
        <w:rPr>
          <w:bCs w:val="0"/>
          <w:sz w:val="20"/>
          <w:szCs w:val="20"/>
        </w:rPr>
      </w:pPr>
      <w:r w:rsidRPr="00EF6A33">
        <w:rPr>
          <w:bCs w:val="0"/>
          <w:sz w:val="20"/>
          <w:szCs w:val="20"/>
        </w:rPr>
        <w:t>РОССИЙСКАЯ ФЕДЕРАЦИЯ</w:t>
      </w:r>
    </w:p>
    <w:p w:rsidR="00881FFB" w:rsidRPr="00EF6A33" w:rsidRDefault="00881FFB" w:rsidP="00EF6A33">
      <w:pPr>
        <w:pStyle w:val="ConsPlusTitle"/>
        <w:jc w:val="center"/>
        <w:rPr>
          <w:bCs w:val="0"/>
          <w:sz w:val="20"/>
          <w:szCs w:val="20"/>
        </w:rPr>
      </w:pPr>
      <w:r w:rsidRPr="00EF6A33">
        <w:rPr>
          <w:bCs w:val="0"/>
          <w:sz w:val="20"/>
          <w:szCs w:val="20"/>
        </w:rPr>
        <w:t>ИРКУТСКАЯ ОБЛАСТЬ</w:t>
      </w:r>
    </w:p>
    <w:p w:rsidR="00881FFB" w:rsidRPr="00EF6A33" w:rsidRDefault="00881FFB" w:rsidP="00EF6A33">
      <w:pPr>
        <w:pStyle w:val="ConsPlusTitle"/>
        <w:jc w:val="center"/>
        <w:rPr>
          <w:bCs w:val="0"/>
          <w:sz w:val="20"/>
          <w:szCs w:val="20"/>
        </w:rPr>
      </w:pPr>
      <w:r w:rsidRPr="00EF6A33">
        <w:rPr>
          <w:bCs w:val="0"/>
          <w:sz w:val="20"/>
          <w:szCs w:val="20"/>
        </w:rPr>
        <w:t>БОХАНСКИЙ РАЙОН</w:t>
      </w:r>
    </w:p>
    <w:p w:rsidR="00881FFB" w:rsidRPr="00EF6A33" w:rsidRDefault="00881FFB" w:rsidP="00EF6A33">
      <w:pPr>
        <w:pStyle w:val="ConsPlusTitle"/>
        <w:jc w:val="center"/>
        <w:rPr>
          <w:bCs w:val="0"/>
          <w:sz w:val="20"/>
          <w:szCs w:val="20"/>
        </w:rPr>
      </w:pPr>
      <w:r w:rsidRPr="00EF6A33">
        <w:rPr>
          <w:bCs w:val="0"/>
          <w:sz w:val="20"/>
          <w:szCs w:val="20"/>
        </w:rPr>
        <w:t>МУНИЦИПАЛЬНОЕ  ОБРАЗОВАНИЕ «ТИХОНОВКА»</w:t>
      </w:r>
    </w:p>
    <w:p w:rsidR="00881FFB" w:rsidRPr="00EF6A33" w:rsidRDefault="00881FFB" w:rsidP="00EF6A33">
      <w:pPr>
        <w:pStyle w:val="ConsPlusTitle"/>
        <w:jc w:val="center"/>
        <w:rPr>
          <w:bCs w:val="0"/>
          <w:sz w:val="20"/>
          <w:szCs w:val="20"/>
        </w:rPr>
      </w:pPr>
      <w:r w:rsidRPr="00EF6A33">
        <w:rPr>
          <w:bCs w:val="0"/>
          <w:sz w:val="20"/>
          <w:szCs w:val="20"/>
        </w:rPr>
        <w:t>ДУМА</w:t>
      </w:r>
    </w:p>
    <w:p w:rsidR="00881FFB" w:rsidRPr="00EF6A33" w:rsidRDefault="00881FFB" w:rsidP="00EF6A33">
      <w:pPr>
        <w:pStyle w:val="ConsPlusTitle"/>
        <w:jc w:val="center"/>
        <w:rPr>
          <w:bCs w:val="0"/>
          <w:sz w:val="20"/>
          <w:szCs w:val="20"/>
        </w:rPr>
      </w:pPr>
      <w:r w:rsidRPr="00EF6A33">
        <w:rPr>
          <w:bCs w:val="0"/>
          <w:sz w:val="20"/>
          <w:szCs w:val="20"/>
        </w:rPr>
        <w:t>РЕШЕНИЕ</w:t>
      </w:r>
    </w:p>
    <w:p w:rsidR="00881FFB" w:rsidRPr="00EF6A33" w:rsidRDefault="00881FFB" w:rsidP="00EF6A33">
      <w:pPr>
        <w:pStyle w:val="ConsPlusTitle"/>
        <w:jc w:val="center"/>
        <w:rPr>
          <w:bCs w:val="0"/>
          <w:sz w:val="20"/>
          <w:szCs w:val="20"/>
        </w:rPr>
      </w:pPr>
    </w:p>
    <w:p w:rsidR="00881FFB" w:rsidRPr="00EF6A33" w:rsidRDefault="00881FFB" w:rsidP="00EF6A33">
      <w:pPr>
        <w:pStyle w:val="ConsPlusTitle"/>
        <w:jc w:val="center"/>
        <w:rPr>
          <w:sz w:val="20"/>
          <w:szCs w:val="20"/>
        </w:rPr>
      </w:pPr>
      <w:r w:rsidRPr="00EF6A33">
        <w:rPr>
          <w:bCs w:val="0"/>
          <w:sz w:val="20"/>
          <w:szCs w:val="20"/>
        </w:rPr>
        <w:t>О ВНЕСЕНИИ ИЗМЕНЕНИЙ И ДОПОЛНЕНИЙ В РЕШЕНИЕ ДУМЫ МО «ТИХОНОВКА» № 53 от 25.10.2019 г. «ОБ УСТАНОВЛЕНИИ И ВВЕДЕНИИ В ДЕЙСТВИЕ ЗЕМЕЛЬНОГО НАЛОГА НА ТЕРРИТОРИИ МО «ТИХОНОВКА»» (в редакции от 23.12.2019 г. № 64)</w:t>
      </w:r>
    </w:p>
    <w:p w:rsidR="00881FFB" w:rsidRPr="00EF6A33" w:rsidRDefault="00881FFB"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«Тихоновка», Дума МО «Тихоновка»,</w:t>
      </w:r>
    </w:p>
    <w:p w:rsidR="00881FFB" w:rsidRPr="00EF6A33" w:rsidRDefault="00881FFB" w:rsidP="00EF6A33">
      <w:pPr>
        <w:autoSpaceDE w:val="0"/>
        <w:autoSpaceDN w:val="0"/>
        <w:adjustRightInd w:val="0"/>
        <w:spacing w:after="0"/>
        <w:ind w:firstLine="540"/>
        <w:jc w:val="center"/>
        <w:rPr>
          <w:rFonts w:ascii="Times New Roman" w:hAnsi="Times New Roman" w:cs="Times New Roman"/>
          <w:b/>
          <w:sz w:val="20"/>
          <w:szCs w:val="20"/>
        </w:rPr>
      </w:pPr>
    </w:p>
    <w:p w:rsidR="00881FFB" w:rsidRPr="00EF6A33" w:rsidRDefault="00881FFB" w:rsidP="00EF6A33">
      <w:pPr>
        <w:autoSpaceDE w:val="0"/>
        <w:autoSpaceDN w:val="0"/>
        <w:adjustRightInd w:val="0"/>
        <w:spacing w:after="0"/>
        <w:ind w:firstLine="540"/>
        <w:jc w:val="center"/>
        <w:rPr>
          <w:rFonts w:ascii="Times New Roman" w:hAnsi="Times New Roman" w:cs="Times New Roman"/>
          <w:b/>
          <w:sz w:val="20"/>
          <w:szCs w:val="20"/>
        </w:rPr>
      </w:pPr>
      <w:r w:rsidRPr="00EF6A33">
        <w:rPr>
          <w:rFonts w:ascii="Times New Roman" w:hAnsi="Times New Roman" w:cs="Times New Roman"/>
          <w:b/>
          <w:sz w:val="20"/>
          <w:szCs w:val="20"/>
        </w:rPr>
        <w:t>РЕШИЛА</w:t>
      </w:r>
    </w:p>
    <w:p w:rsidR="00881FFB" w:rsidRPr="00EF6A33" w:rsidRDefault="00881FFB"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1. Внести следующие изменения и дополнения в решение Думы МО «Тихоновка» № 53 от 25.10.2019 г. «Об установлении и введении в действие земельного налога на территории МО «Тихоновка», с измен. от 23.12.2019 года решение № 64 :</w:t>
      </w:r>
    </w:p>
    <w:p w:rsidR="00881FFB" w:rsidRPr="00EF6A33" w:rsidRDefault="00881FFB" w:rsidP="00EF6A33">
      <w:pPr>
        <w:autoSpaceDE w:val="0"/>
        <w:autoSpaceDN w:val="0"/>
        <w:adjustRightInd w:val="0"/>
        <w:spacing w:after="0"/>
        <w:jc w:val="both"/>
        <w:outlineLvl w:val="1"/>
        <w:rPr>
          <w:rFonts w:ascii="Times New Roman" w:hAnsi="Times New Roman" w:cs="Times New Roman"/>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в</w:t>
      </w: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 xml:space="preserve">статье 3.4.   слова </w:t>
      </w:r>
      <w:r w:rsidRPr="00EF6A33">
        <w:rPr>
          <w:rFonts w:ascii="Times New Roman" w:hAnsi="Times New Roman" w:cs="Times New Roman"/>
          <w:sz w:val="20"/>
          <w:szCs w:val="20"/>
        </w:rPr>
        <w:t>«не позднее 5 февраля»</w:t>
      </w:r>
      <w:r w:rsidRPr="00EF6A33">
        <w:rPr>
          <w:rFonts w:ascii="Times New Roman" w:hAnsi="Times New Roman" w:cs="Times New Roman"/>
          <w:b/>
          <w:sz w:val="20"/>
          <w:szCs w:val="20"/>
        </w:rPr>
        <w:t xml:space="preserve"> заменить на слова </w:t>
      </w:r>
      <w:r w:rsidRPr="00EF6A33">
        <w:rPr>
          <w:rFonts w:ascii="Times New Roman" w:hAnsi="Times New Roman" w:cs="Times New Roman"/>
          <w:sz w:val="20"/>
          <w:szCs w:val="20"/>
        </w:rPr>
        <w:t>«не позднее 1 марта».</w:t>
      </w:r>
    </w:p>
    <w:p w:rsidR="00881FFB" w:rsidRPr="00EF6A33" w:rsidRDefault="00881FFB" w:rsidP="00EF6A33">
      <w:pPr>
        <w:autoSpaceDE w:val="0"/>
        <w:autoSpaceDN w:val="0"/>
        <w:adjustRightInd w:val="0"/>
        <w:spacing w:after="0"/>
        <w:jc w:val="both"/>
        <w:outlineLvl w:val="1"/>
        <w:rPr>
          <w:rFonts w:ascii="Times New Roman" w:hAnsi="Times New Roman" w:cs="Times New Roman"/>
          <w:sz w:val="20"/>
          <w:szCs w:val="20"/>
        </w:rPr>
      </w:pPr>
    </w:p>
    <w:p w:rsidR="00881FFB" w:rsidRPr="00EF6A33" w:rsidRDefault="00881FFB" w:rsidP="00EF6A33">
      <w:pPr>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2. Настоящее решение вступает в силу с 1 января 2020 года, но не ранее, чем по истечении одного месяца со дня его официального опубликования.</w:t>
      </w:r>
    </w:p>
    <w:p w:rsidR="00881FFB" w:rsidRPr="00EF6A33" w:rsidRDefault="00881FFB" w:rsidP="00EF6A33">
      <w:pPr>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3. Администрации МО «Тихоновка» опубликовать настоящее решение с приложением в муниципальном Вестнике МО «Тихоновка» и на официальном сайте МО «Тихоновка» в информационно-телекоммуникационной сети интернет.</w:t>
      </w:r>
    </w:p>
    <w:p w:rsidR="00881FFB" w:rsidRPr="00EF6A33" w:rsidRDefault="00881FFB" w:rsidP="00EF6A33">
      <w:pPr>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4. В течение 5 дней с момента принятия направить настоящее решение в МИ ФНС № 16 по Иркутской области.</w:t>
      </w:r>
    </w:p>
    <w:p w:rsidR="00881FFB" w:rsidRPr="00EF6A33" w:rsidRDefault="00881FFB" w:rsidP="00EF6A33">
      <w:pPr>
        <w:tabs>
          <w:tab w:val="left" w:pos="708"/>
          <w:tab w:val="left" w:pos="1416"/>
          <w:tab w:val="left" w:pos="2124"/>
          <w:tab w:val="left" w:pos="2832"/>
          <w:tab w:val="left" w:pos="6195"/>
          <w:tab w:val="left" w:pos="6390"/>
        </w:tab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Председатель Думы МО «Тихоновка»,  </w:t>
      </w:r>
    </w:p>
    <w:p w:rsidR="00881FFB" w:rsidRPr="00EF6A33" w:rsidRDefault="00881FFB" w:rsidP="00EF6A33">
      <w:pPr>
        <w:tabs>
          <w:tab w:val="left" w:pos="708"/>
          <w:tab w:val="left" w:pos="1416"/>
          <w:tab w:val="left" w:pos="2124"/>
          <w:tab w:val="left" w:pos="2832"/>
          <w:tab w:val="left" w:pos="8222"/>
        </w:tabs>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 xml:space="preserve">                             Глава МО «Тихоновка» ________ М.В. Скоробогатова</w:t>
      </w:r>
    </w:p>
    <w:p w:rsidR="00881FFB" w:rsidRPr="00EF6A33" w:rsidRDefault="00881FFB" w:rsidP="00EF6A33">
      <w:pPr>
        <w:tabs>
          <w:tab w:val="left" w:pos="708"/>
          <w:tab w:val="left" w:pos="1416"/>
          <w:tab w:val="left" w:pos="2124"/>
          <w:tab w:val="left" w:pos="2832"/>
          <w:tab w:val="left" w:pos="8222"/>
        </w:tabs>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ab/>
      </w:r>
    </w:p>
    <w:p w:rsidR="00881FFB" w:rsidRPr="00EF6A33" w:rsidRDefault="00881FFB" w:rsidP="00EF6A33">
      <w:pPr>
        <w:tabs>
          <w:tab w:val="left" w:pos="708"/>
          <w:tab w:val="left" w:pos="1416"/>
          <w:tab w:val="left" w:pos="2124"/>
          <w:tab w:val="left" w:pos="2832"/>
          <w:tab w:val="left" w:pos="8222"/>
        </w:tabs>
        <w:autoSpaceDE w:val="0"/>
        <w:autoSpaceDN w:val="0"/>
        <w:adjustRightInd w:val="0"/>
        <w:spacing w:after="0"/>
        <w:jc w:val="right"/>
        <w:rPr>
          <w:rFonts w:ascii="Times New Roman" w:hAnsi="Times New Roman" w:cs="Times New Roman"/>
          <w:sz w:val="20"/>
          <w:szCs w:val="20"/>
        </w:rPr>
      </w:pPr>
    </w:p>
    <w:p w:rsidR="00881FFB" w:rsidRPr="00EF6A33" w:rsidRDefault="00881FFB" w:rsidP="00EF6A33">
      <w:pPr>
        <w:tabs>
          <w:tab w:val="left" w:pos="708"/>
          <w:tab w:val="left" w:pos="1416"/>
          <w:tab w:val="left" w:pos="2124"/>
          <w:tab w:val="left" w:pos="2832"/>
          <w:tab w:val="left" w:pos="8222"/>
        </w:tabs>
        <w:autoSpaceDE w:val="0"/>
        <w:autoSpaceDN w:val="0"/>
        <w:adjustRightInd w:val="0"/>
        <w:spacing w:after="0"/>
        <w:jc w:val="right"/>
        <w:rPr>
          <w:rFonts w:ascii="Times New Roman" w:hAnsi="Times New Roman" w:cs="Times New Roman"/>
          <w:sz w:val="20"/>
          <w:szCs w:val="20"/>
        </w:rPr>
      </w:pPr>
    </w:p>
    <w:p w:rsidR="00881FFB" w:rsidRPr="00EF6A33" w:rsidRDefault="00881FFB" w:rsidP="00EF6A33">
      <w:pPr>
        <w:tabs>
          <w:tab w:val="left" w:pos="708"/>
          <w:tab w:val="left" w:pos="1416"/>
          <w:tab w:val="left" w:pos="2124"/>
          <w:tab w:val="left" w:pos="2832"/>
          <w:tab w:val="left" w:pos="8222"/>
        </w:tabs>
        <w:autoSpaceDE w:val="0"/>
        <w:autoSpaceDN w:val="0"/>
        <w:adjustRightInd w:val="0"/>
        <w:spacing w:after="0"/>
        <w:jc w:val="right"/>
        <w:rPr>
          <w:rFonts w:ascii="Times New Roman" w:hAnsi="Times New Roman" w:cs="Times New Roman"/>
          <w:sz w:val="20"/>
          <w:szCs w:val="20"/>
        </w:rPr>
      </w:pPr>
    </w:p>
    <w:p w:rsidR="00881FFB" w:rsidRPr="00EF6A33" w:rsidRDefault="00881FFB" w:rsidP="00EF6A33">
      <w:pPr>
        <w:tabs>
          <w:tab w:val="left" w:pos="708"/>
          <w:tab w:val="left" w:pos="1416"/>
          <w:tab w:val="left" w:pos="2124"/>
          <w:tab w:val="left" w:pos="2832"/>
          <w:tab w:val="left" w:pos="8222"/>
        </w:tabs>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sz w:val="20"/>
          <w:szCs w:val="20"/>
        </w:rPr>
        <w:tab/>
        <w:t xml:space="preserve"> </w:t>
      </w:r>
      <w:r w:rsidRPr="00EF6A33">
        <w:rPr>
          <w:rFonts w:ascii="Times New Roman" w:hAnsi="Times New Roman" w:cs="Times New Roman"/>
          <w:sz w:val="20"/>
          <w:szCs w:val="20"/>
        </w:rPr>
        <w:tab/>
      </w:r>
      <w:r w:rsidRPr="00EF6A33">
        <w:rPr>
          <w:rFonts w:ascii="Times New Roman" w:hAnsi="Times New Roman" w:cs="Times New Roman"/>
          <w:sz w:val="20"/>
          <w:szCs w:val="20"/>
        </w:rPr>
        <w:tab/>
        <w:t xml:space="preserve">         </w:t>
      </w:r>
    </w:p>
    <w:p w:rsidR="00881FFB" w:rsidRPr="00EF6A33" w:rsidRDefault="00881FFB" w:rsidP="00EF6A33">
      <w:pPr>
        <w:pStyle w:val="ConsPlusTitle"/>
        <w:ind w:firstLine="4860"/>
        <w:jc w:val="right"/>
        <w:rPr>
          <w:b w:val="0"/>
          <w:sz w:val="20"/>
          <w:szCs w:val="20"/>
        </w:rPr>
      </w:pPr>
      <w:r w:rsidRPr="00EF6A33">
        <w:rPr>
          <w:b w:val="0"/>
          <w:sz w:val="20"/>
          <w:szCs w:val="20"/>
        </w:rPr>
        <w:t xml:space="preserve">Приложение </w:t>
      </w:r>
    </w:p>
    <w:p w:rsidR="00881FFB" w:rsidRPr="00EF6A33" w:rsidRDefault="00881FFB" w:rsidP="00EF6A33">
      <w:pPr>
        <w:pStyle w:val="ConsPlusTitle"/>
        <w:ind w:firstLine="4860"/>
        <w:rPr>
          <w:b w:val="0"/>
          <w:sz w:val="20"/>
          <w:szCs w:val="20"/>
        </w:rPr>
      </w:pPr>
      <w:r w:rsidRPr="00EF6A33">
        <w:rPr>
          <w:b w:val="0"/>
          <w:sz w:val="20"/>
          <w:szCs w:val="20"/>
        </w:rPr>
        <w:t xml:space="preserve">  к решению Думы МО  «Тихоновка» </w:t>
      </w:r>
    </w:p>
    <w:p w:rsidR="00881FFB" w:rsidRPr="00EF6A33" w:rsidRDefault="00881FFB" w:rsidP="00EF6A33">
      <w:pPr>
        <w:pStyle w:val="ConsPlusTitle"/>
        <w:ind w:firstLine="4860"/>
        <w:jc w:val="right"/>
        <w:rPr>
          <w:b w:val="0"/>
          <w:sz w:val="20"/>
          <w:szCs w:val="20"/>
        </w:rPr>
      </w:pPr>
      <w:r w:rsidRPr="00EF6A33">
        <w:rPr>
          <w:b w:val="0"/>
          <w:sz w:val="20"/>
          <w:szCs w:val="20"/>
        </w:rPr>
        <w:t>№ 53 от 25.10.2019 г.</w:t>
      </w:r>
    </w:p>
    <w:p w:rsidR="00881FFB" w:rsidRPr="00EF6A33" w:rsidRDefault="00881FFB" w:rsidP="00EF6A33">
      <w:pPr>
        <w:pStyle w:val="ConsPlusTitle"/>
        <w:ind w:firstLine="4860"/>
        <w:jc w:val="right"/>
        <w:rPr>
          <w:b w:val="0"/>
          <w:sz w:val="20"/>
          <w:szCs w:val="20"/>
        </w:rPr>
      </w:pPr>
      <w:r w:rsidRPr="00EF6A33">
        <w:rPr>
          <w:b w:val="0"/>
          <w:sz w:val="20"/>
          <w:szCs w:val="20"/>
        </w:rPr>
        <w:t xml:space="preserve">( в редакции от 23.12.2019 г. решение Думы МО «Тихоновка» № 64)  </w:t>
      </w:r>
    </w:p>
    <w:p w:rsidR="00881FFB" w:rsidRPr="00EF6A33" w:rsidRDefault="00881FFB" w:rsidP="00EF6A33">
      <w:pPr>
        <w:pStyle w:val="ConsPlusTitle"/>
        <w:ind w:firstLine="4860"/>
        <w:jc w:val="right"/>
        <w:rPr>
          <w:b w:val="0"/>
          <w:sz w:val="20"/>
          <w:szCs w:val="20"/>
        </w:rPr>
      </w:pPr>
    </w:p>
    <w:p w:rsidR="00881FFB" w:rsidRPr="00EF6A33" w:rsidRDefault="00881FFB" w:rsidP="00EF6A33">
      <w:pPr>
        <w:pStyle w:val="ConsPlusTitle"/>
        <w:jc w:val="center"/>
        <w:rPr>
          <w:b w:val="0"/>
          <w:sz w:val="20"/>
          <w:szCs w:val="20"/>
        </w:rPr>
      </w:pPr>
      <w:r w:rsidRPr="00EF6A33">
        <w:rPr>
          <w:b w:val="0"/>
          <w:sz w:val="20"/>
          <w:szCs w:val="20"/>
        </w:rPr>
        <w:t xml:space="preserve">ПОЛОЖЕНИЕ О ЗЕМЕЛЬНОМ НАЛОГЕ </w:t>
      </w:r>
    </w:p>
    <w:p w:rsidR="00881FFB" w:rsidRPr="00EF6A33" w:rsidRDefault="00881FFB" w:rsidP="00EF6A33">
      <w:pPr>
        <w:pStyle w:val="ConsPlusTitle"/>
        <w:jc w:val="center"/>
        <w:rPr>
          <w:b w:val="0"/>
          <w:sz w:val="20"/>
          <w:szCs w:val="20"/>
        </w:rPr>
      </w:pPr>
      <w:r w:rsidRPr="00EF6A33">
        <w:rPr>
          <w:b w:val="0"/>
          <w:sz w:val="20"/>
          <w:szCs w:val="20"/>
        </w:rPr>
        <w:t>НА ТЕРРИТОРИИ МУНИЦИПАЛЬНОГО ОБРАЗОВАНИЯ «Тихоновка»</w:t>
      </w:r>
    </w:p>
    <w:p w:rsidR="00881FFB" w:rsidRPr="00EF6A33" w:rsidRDefault="00881FFB" w:rsidP="00EF6A33">
      <w:pPr>
        <w:autoSpaceDE w:val="0"/>
        <w:autoSpaceDN w:val="0"/>
        <w:adjustRightInd w:val="0"/>
        <w:spacing w:after="0"/>
        <w:jc w:val="center"/>
        <w:outlineLvl w:val="1"/>
        <w:rPr>
          <w:rFonts w:ascii="Times New Roman" w:hAnsi="Times New Roman" w:cs="Times New Roman"/>
          <w:sz w:val="20"/>
          <w:szCs w:val="20"/>
        </w:rPr>
      </w:pPr>
    </w:p>
    <w:p w:rsidR="00881FFB" w:rsidRPr="00EF6A33" w:rsidRDefault="00881FFB" w:rsidP="00EF6A33">
      <w:pPr>
        <w:autoSpaceDE w:val="0"/>
        <w:autoSpaceDN w:val="0"/>
        <w:adjustRightInd w:val="0"/>
        <w:spacing w:after="0"/>
        <w:jc w:val="center"/>
        <w:outlineLvl w:val="1"/>
        <w:rPr>
          <w:rFonts w:ascii="Times New Roman" w:hAnsi="Times New Roman" w:cs="Times New Roman"/>
          <w:sz w:val="20"/>
          <w:szCs w:val="20"/>
        </w:rPr>
      </w:pPr>
      <w:r w:rsidRPr="00EF6A33">
        <w:rPr>
          <w:rFonts w:ascii="Times New Roman" w:hAnsi="Times New Roman" w:cs="Times New Roman"/>
          <w:sz w:val="20"/>
          <w:szCs w:val="20"/>
        </w:rPr>
        <w:t>1. Общие положения</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1.1. Настоящее Положение о земельном налоге в муниципальном образовании «Тихоновка» (далее - Положение) в соответствии с </w:t>
      </w:r>
      <w:hyperlink r:id="rId7" w:history="1">
        <w:r w:rsidRPr="00EF6A33">
          <w:rPr>
            <w:rStyle w:val="a4"/>
            <w:rFonts w:ascii="Times New Roman" w:hAnsi="Times New Roman" w:cs="Times New Roman"/>
            <w:color w:val="000000"/>
            <w:sz w:val="20"/>
            <w:szCs w:val="20"/>
          </w:rPr>
          <w:t>главой 31</w:t>
        </w:r>
      </w:hyperlink>
      <w:r w:rsidRPr="00EF6A33">
        <w:rPr>
          <w:rFonts w:ascii="Times New Roman" w:hAnsi="Times New Roman" w:cs="Times New Roman"/>
          <w:color w:val="000000"/>
          <w:sz w:val="20"/>
          <w:szCs w:val="20"/>
        </w:rPr>
        <w:t xml:space="preserve"> </w:t>
      </w:r>
      <w:r w:rsidRPr="00EF6A33">
        <w:rPr>
          <w:rFonts w:ascii="Times New Roman" w:hAnsi="Times New Roman" w:cs="Times New Roman"/>
          <w:sz w:val="20"/>
          <w:szCs w:val="20"/>
        </w:rPr>
        <w:t xml:space="preserve">Налогового кодекса Российской Федерации устанавливает земельный налог (далее - налог) на территории муниципального образования «Тихоновка», определяет </w:t>
      </w:r>
      <w:r w:rsidRPr="00EF6A33">
        <w:rPr>
          <w:rFonts w:ascii="Times New Roman" w:hAnsi="Times New Roman" w:cs="Times New Roman"/>
          <w:sz w:val="20"/>
          <w:szCs w:val="20"/>
        </w:rPr>
        <w:lastRenderedPageBreak/>
        <w:t>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881FFB" w:rsidRPr="00EF6A33" w:rsidRDefault="00881FFB"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8" w:history="1">
        <w:r w:rsidRPr="00EF6A33">
          <w:rPr>
            <w:rStyle w:val="a4"/>
            <w:rFonts w:ascii="Times New Roman" w:hAnsi="Times New Roman" w:cs="Times New Roman"/>
            <w:color w:val="000000"/>
            <w:sz w:val="20"/>
            <w:szCs w:val="20"/>
          </w:rPr>
          <w:t>статьей 389</w:t>
        </w:r>
      </w:hyperlink>
      <w:r w:rsidRPr="00EF6A33">
        <w:rPr>
          <w:rFonts w:ascii="Times New Roman" w:hAnsi="Times New Roman" w:cs="Times New Roman"/>
          <w:sz w:val="20"/>
          <w:szCs w:val="20"/>
        </w:rPr>
        <w:t xml:space="preserve"> НК РФ, на праве собственности, праве постоянного (бессрочного) пользования или праве пожизненного наследуемого владения.</w:t>
      </w:r>
    </w:p>
    <w:p w:rsidR="00881FFB" w:rsidRPr="00EF6A33" w:rsidRDefault="00881FFB"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881FFB" w:rsidRPr="00EF6A33" w:rsidRDefault="00881FFB" w:rsidP="00EF6A33">
      <w:pPr>
        <w:autoSpaceDE w:val="0"/>
        <w:autoSpaceDN w:val="0"/>
        <w:adjustRightInd w:val="0"/>
        <w:spacing w:after="0"/>
        <w:jc w:val="center"/>
        <w:outlineLvl w:val="1"/>
        <w:rPr>
          <w:rFonts w:ascii="Times New Roman" w:hAnsi="Times New Roman" w:cs="Times New Roman"/>
          <w:sz w:val="20"/>
          <w:szCs w:val="20"/>
        </w:rPr>
      </w:pPr>
      <w:r w:rsidRPr="00EF6A33">
        <w:rPr>
          <w:rFonts w:ascii="Times New Roman" w:hAnsi="Times New Roman" w:cs="Times New Roman"/>
          <w:sz w:val="20"/>
          <w:szCs w:val="20"/>
        </w:rPr>
        <w:t>2. Налоговые ставки</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Налоговые ставки устанавливаются в следующих размерах:</w:t>
      </w:r>
      <w:bookmarkStart w:id="0" w:name="Par0"/>
      <w:bookmarkEnd w:id="0"/>
      <w:r w:rsidRPr="00EF6A33">
        <w:rPr>
          <w:rFonts w:ascii="Times New Roman" w:hAnsi="Times New Roman" w:cs="Times New Roman"/>
          <w:sz w:val="20"/>
          <w:szCs w:val="20"/>
        </w:rPr>
        <w:t xml:space="preserve"> </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0,3 процента в отношении земельных участков:</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1,5 процента в отношении прочих земельных участков.</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881FFB" w:rsidRPr="00EF6A33" w:rsidRDefault="00881FFB" w:rsidP="00EF6A33">
      <w:pPr>
        <w:autoSpaceDE w:val="0"/>
        <w:autoSpaceDN w:val="0"/>
        <w:adjustRightInd w:val="0"/>
        <w:spacing w:after="0"/>
        <w:jc w:val="center"/>
        <w:outlineLvl w:val="1"/>
        <w:rPr>
          <w:rFonts w:ascii="Times New Roman" w:hAnsi="Times New Roman" w:cs="Times New Roman"/>
          <w:sz w:val="20"/>
          <w:szCs w:val="20"/>
        </w:rPr>
      </w:pPr>
      <w:r w:rsidRPr="00EF6A33">
        <w:rPr>
          <w:rFonts w:ascii="Times New Roman" w:hAnsi="Times New Roman" w:cs="Times New Roman"/>
          <w:sz w:val="20"/>
          <w:szCs w:val="20"/>
        </w:rPr>
        <w:t xml:space="preserve"> </w:t>
      </w:r>
    </w:p>
    <w:p w:rsidR="00881FFB" w:rsidRPr="00EF6A33" w:rsidRDefault="00881FFB" w:rsidP="00EF6A33">
      <w:pPr>
        <w:autoSpaceDE w:val="0"/>
        <w:autoSpaceDN w:val="0"/>
        <w:adjustRightInd w:val="0"/>
        <w:spacing w:after="0"/>
        <w:jc w:val="center"/>
        <w:outlineLvl w:val="1"/>
        <w:rPr>
          <w:rFonts w:ascii="Times New Roman" w:hAnsi="Times New Roman" w:cs="Times New Roman"/>
          <w:sz w:val="20"/>
          <w:szCs w:val="20"/>
        </w:rPr>
      </w:pPr>
      <w:r w:rsidRPr="00EF6A33">
        <w:rPr>
          <w:rFonts w:ascii="Times New Roman" w:hAnsi="Times New Roman" w:cs="Times New Roman"/>
          <w:sz w:val="20"/>
          <w:szCs w:val="20"/>
        </w:rPr>
        <w:t>3. Порядок уплаты налога  и  авансовых платежей по налогу</w:t>
      </w:r>
    </w:p>
    <w:p w:rsidR="00881FFB" w:rsidRPr="00EF6A33" w:rsidRDefault="00881FFB" w:rsidP="00EF6A33">
      <w:pPr>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3.1. Налогоплательщики-организации исчисляют сумму налога (сумму авансовых платежей по налогу) самостоятельно.</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9" w:anchor="Par19" w:history="1">
        <w:r w:rsidRPr="00EF6A33">
          <w:rPr>
            <w:rStyle w:val="a4"/>
            <w:rFonts w:ascii="Times New Roman" w:hAnsi="Times New Roman" w:cs="Times New Roman"/>
            <w:color w:val="000000"/>
            <w:sz w:val="20"/>
            <w:szCs w:val="20"/>
          </w:rPr>
          <w:t>статьей 389</w:t>
        </w:r>
      </w:hyperlink>
      <w:r w:rsidRPr="00EF6A33">
        <w:rPr>
          <w:rFonts w:ascii="Times New Roman" w:hAnsi="Times New Roman" w:cs="Times New Roman"/>
          <w:sz w:val="20"/>
          <w:szCs w:val="20"/>
        </w:rPr>
        <w:t xml:space="preserve"> Налогового кодекса РФ.</w:t>
      </w:r>
    </w:p>
    <w:p w:rsidR="00881FFB" w:rsidRPr="00EF6A33" w:rsidRDefault="00881FFB" w:rsidP="00EF6A33">
      <w:pPr>
        <w:autoSpaceDE w:val="0"/>
        <w:autoSpaceDN w:val="0"/>
        <w:adjustRightInd w:val="0"/>
        <w:spacing w:after="0"/>
        <w:jc w:val="both"/>
        <w:outlineLvl w:val="1"/>
        <w:rPr>
          <w:rFonts w:ascii="Times New Roman" w:hAnsi="Times New Roman" w:cs="Times New Roman"/>
          <w:sz w:val="20"/>
          <w:szCs w:val="20"/>
        </w:rPr>
      </w:pPr>
      <w:r w:rsidRPr="00EF6A33">
        <w:rPr>
          <w:rFonts w:ascii="Times New Roman" w:hAnsi="Times New Roman" w:cs="Times New Roman"/>
          <w:sz w:val="20"/>
          <w:szCs w:val="20"/>
        </w:rPr>
        <w:t xml:space="preserve">             3.3  Авансовые платежи по налогу подлежат уплате налогоплательщиками организациями в срок не позднее последнего числа месяца следующего  за истекшим отчетным периодом.</w:t>
      </w:r>
    </w:p>
    <w:p w:rsidR="00881FFB" w:rsidRPr="00EF6A33" w:rsidRDefault="00881FFB"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 3.4. Земельный налог подлежит уплате налогоплательщиками организациями в срок не позднее 1 марта года, следующего за истекшим отчетным периодом.</w:t>
      </w:r>
    </w:p>
    <w:p w:rsidR="00881FFB" w:rsidRPr="00EF6A33" w:rsidRDefault="00881FFB" w:rsidP="00EF6A33">
      <w:pPr>
        <w:autoSpaceDE w:val="0"/>
        <w:autoSpaceDN w:val="0"/>
        <w:adjustRightInd w:val="0"/>
        <w:spacing w:after="0"/>
        <w:ind w:firstLine="540"/>
        <w:jc w:val="center"/>
        <w:outlineLvl w:val="0"/>
        <w:rPr>
          <w:rFonts w:ascii="Times New Roman" w:hAnsi="Times New Roman" w:cs="Times New Roman"/>
          <w:sz w:val="20"/>
          <w:szCs w:val="20"/>
        </w:rPr>
      </w:pPr>
      <w:r w:rsidRPr="00EF6A33">
        <w:rPr>
          <w:rFonts w:ascii="Times New Roman" w:hAnsi="Times New Roman" w:cs="Times New Roman"/>
          <w:sz w:val="20"/>
          <w:szCs w:val="20"/>
        </w:rPr>
        <w:t>4. Налоговые льготы</w:t>
      </w:r>
    </w:p>
    <w:p w:rsidR="00881FFB" w:rsidRPr="00EF6A33" w:rsidRDefault="00881FFB" w:rsidP="00EF6A33">
      <w:pPr>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4.1. От уплаты земельного налога освобождаются:</w:t>
      </w:r>
    </w:p>
    <w:p w:rsidR="00881FFB" w:rsidRPr="00EF6A33" w:rsidRDefault="00881FFB" w:rsidP="00EF6A33">
      <w:pPr>
        <w:autoSpaceDE w:val="0"/>
        <w:autoSpaceDN w:val="0"/>
        <w:adjustRightInd w:val="0"/>
        <w:spacing w:after="0"/>
        <w:ind w:firstLine="709"/>
        <w:rPr>
          <w:rFonts w:ascii="Times New Roman" w:hAnsi="Times New Roman" w:cs="Times New Roman"/>
          <w:sz w:val="20"/>
          <w:szCs w:val="20"/>
        </w:rPr>
      </w:pPr>
      <w:r w:rsidRPr="00EF6A33">
        <w:rPr>
          <w:rFonts w:ascii="Times New Roman" w:hAnsi="Times New Roman" w:cs="Times New Roman"/>
          <w:sz w:val="20"/>
          <w:szCs w:val="20"/>
        </w:rPr>
        <w:t>4.1.1. Организации и физические лица, установленные статьей 395 главы 31 Налогового кодекса Российской Федерации.</w:t>
      </w:r>
    </w:p>
    <w:p w:rsidR="00881FFB" w:rsidRPr="00EF6A33" w:rsidRDefault="00881FFB"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 xml:space="preserve">  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w:t>
      </w:r>
    </w:p>
    <w:p w:rsidR="00881FFB" w:rsidRPr="00EF6A33" w:rsidRDefault="00881FFB"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lastRenderedPageBreak/>
        <w:t xml:space="preserve"> 4.1.3. Организации, культуры и искусства, образования, физической культуры и спорта, полностью финансируемые из средств  бюджета муниципального образования «Тихоновка» и осуществляющие свою деятельность на территории муниципального образования «Тихоновка».</w:t>
      </w:r>
    </w:p>
    <w:p w:rsidR="00881FFB" w:rsidRPr="00EF6A33" w:rsidRDefault="00881FFB" w:rsidP="00EF6A33">
      <w:pPr>
        <w:autoSpaceDE w:val="0"/>
        <w:autoSpaceDN w:val="0"/>
        <w:adjustRightInd w:val="0"/>
        <w:spacing w:after="0"/>
        <w:ind w:firstLine="540"/>
        <w:rPr>
          <w:rFonts w:ascii="Times New Roman" w:hAnsi="Times New Roman" w:cs="Times New Roman"/>
          <w:sz w:val="20"/>
          <w:szCs w:val="20"/>
        </w:rPr>
      </w:pPr>
      <w:r w:rsidRPr="00EF6A33">
        <w:rPr>
          <w:rFonts w:ascii="Times New Roman" w:hAnsi="Times New Roman" w:cs="Times New Roman"/>
          <w:sz w:val="20"/>
          <w:szCs w:val="20"/>
        </w:rPr>
        <w:t xml:space="preserve">   4.1.4.   Ветераны и инвалиды Великой Отечественной войны, проживающие на территории муниципального образования.</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25.06.2020 г. № 82</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 xml:space="preserve">РОССИЙСКАЯ ФЕДЕРАЦИЯ </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ИРКУТСКАЯ ОБЛАСТЬ</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 xml:space="preserve">БОХАНСКИЙ МУНИЦИПАЛЬНЫЙ РАЙОН </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 xml:space="preserve">МУНИЦИПАПАЛЬНОЕ ОБРАЗОВАНИЕ «ТИХОНОВКА» </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ДУМА</w:t>
      </w:r>
    </w:p>
    <w:p w:rsidR="009F5C5A" w:rsidRPr="00EF6A33" w:rsidRDefault="009F5C5A"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РЕШЕНИЕ</w:t>
      </w:r>
      <w:r w:rsidRPr="00EF6A33">
        <w:rPr>
          <w:rFonts w:ascii="Times New Roman" w:hAnsi="Times New Roman" w:cs="Times New Roman"/>
          <w:sz w:val="20"/>
          <w:szCs w:val="20"/>
        </w:rPr>
        <w:t xml:space="preserve">                                                  </w:t>
      </w:r>
    </w:p>
    <w:p w:rsidR="009F5C5A" w:rsidRPr="00EF6A33" w:rsidRDefault="009F5C5A" w:rsidP="00EF6A33">
      <w:pPr>
        <w:spacing w:after="0"/>
        <w:jc w:val="center"/>
        <w:rPr>
          <w:rFonts w:ascii="Times New Roman" w:hAnsi="Times New Roman" w:cs="Times New Roman"/>
          <w:sz w:val="20"/>
          <w:szCs w:val="20"/>
        </w:rPr>
      </w:pPr>
      <w:r w:rsidRPr="00EF6A33">
        <w:rPr>
          <w:rFonts w:ascii="Times New Roman" w:hAnsi="Times New Roman" w:cs="Times New Roman"/>
          <w:b/>
          <w:sz w:val="20"/>
          <w:szCs w:val="20"/>
        </w:rPr>
        <w:t>О ВНЕСЕНИИ ИЗМЕНЕНИЙ И ДОПОЛНЕНИЙ В РЕШЕНИЕ ДУМЫ МО «ТИХОНОВКА» № 49 от 30.09.2019 г. ОБ УТВЕРЖДЕНИИ  ПОЛОЖЕНИЯ О ПРИВАТИЗАЦИИ МУНИЦИПАЛЬНОГО ИМУЩЕСТВА В МУНИЦИПАЛЬНОМ ОБРАЗОВАНИИ «ТИХОНОВКА»  ( в редак. от 23.12.2019 г. решение Думы № 58)</w:t>
      </w:r>
    </w:p>
    <w:p w:rsidR="009F5C5A" w:rsidRPr="00EF6A33" w:rsidRDefault="009F5C5A"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В связи с внесением изменений в Федеральный закон «О приватизации государственного и муниципального имущества», в соответствии с Уставом МО «Тихоновка», Дума муниципального образования «Тихоновка»,</w:t>
      </w:r>
    </w:p>
    <w:p w:rsidR="009F5C5A" w:rsidRPr="00EF6A33" w:rsidRDefault="009F5C5A" w:rsidP="00EF6A33">
      <w:pPr>
        <w:spacing w:after="0"/>
        <w:ind w:firstLine="709"/>
        <w:jc w:val="center"/>
        <w:rPr>
          <w:rFonts w:ascii="Times New Roman" w:hAnsi="Times New Roman" w:cs="Times New Roman"/>
          <w:b/>
          <w:sz w:val="20"/>
          <w:szCs w:val="20"/>
        </w:rPr>
      </w:pPr>
      <w:r w:rsidRPr="00EF6A33">
        <w:rPr>
          <w:rFonts w:ascii="Times New Roman" w:hAnsi="Times New Roman" w:cs="Times New Roman"/>
          <w:b/>
          <w:sz w:val="20"/>
          <w:szCs w:val="20"/>
        </w:rPr>
        <w:t>Решила:</w:t>
      </w:r>
    </w:p>
    <w:p w:rsidR="009F5C5A" w:rsidRPr="00EF6A33" w:rsidRDefault="009F5C5A" w:rsidP="00EF6A33">
      <w:pPr>
        <w:pStyle w:val="ConsPlusTitle"/>
        <w:numPr>
          <w:ilvl w:val="0"/>
          <w:numId w:val="1"/>
        </w:numPr>
        <w:ind w:left="142"/>
        <w:rPr>
          <w:b w:val="0"/>
          <w:sz w:val="20"/>
          <w:szCs w:val="20"/>
        </w:rPr>
      </w:pPr>
      <w:r w:rsidRPr="00EF6A33">
        <w:rPr>
          <w:b w:val="0"/>
          <w:sz w:val="20"/>
          <w:szCs w:val="20"/>
        </w:rPr>
        <w:t>Внести следующие изменения и дополнения в решение Думы МО «Тихоновка»  № 49 от  30.09.2019 г. « Об утверждении ПОЛОЖЕНИЯ О ПРИВАТИЗАЦИИ МУНИЦИПАЛЬНОГО ИМУЩЕСТВА В МУНИЦИПАЛЬНОМ ОБРАЗОВАНИИ «ТИХОНОВКА» (в редак. от 23.12.2019 года решение Думы № 58):</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b/>
          <w:sz w:val="20"/>
          <w:szCs w:val="20"/>
        </w:rPr>
        <w:t>- в пункте 1.1 Положения, исключить абзацы следующего содержания : «</w:t>
      </w:r>
      <w:r w:rsidRPr="00EF6A33">
        <w:rPr>
          <w:rFonts w:ascii="Times New Roman" w:hAnsi="Times New Roman" w:cs="Times New Roman"/>
          <w:sz w:val="20"/>
          <w:szCs w:val="20"/>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9F5C5A" w:rsidRPr="00EF6A33" w:rsidRDefault="009F5C5A" w:rsidP="00EF6A33">
      <w:pPr>
        <w:autoSpaceDE w:val="0"/>
        <w:autoSpaceDN w:val="0"/>
        <w:adjustRightInd w:val="0"/>
        <w:spacing w:after="0"/>
        <w:ind w:firstLine="540"/>
        <w:jc w:val="both"/>
        <w:rPr>
          <w:rFonts w:ascii="Times New Roman" w:hAnsi="Times New Roman" w:cs="Times New Roman"/>
          <w:b/>
          <w:sz w:val="20"/>
          <w:szCs w:val="20"/>
        </w:rPr>
      </w:pPr>
      <w:r w:rsidRPr="00EF6A33">
        <w:rPr>
          <w:rFonts w:ascii="Times New Roman" w:hAnsi="Times New Roman" w:cs="Times New Roman"/>
          <w:sz w:val="20"/>
          <w:szCs w:val="20"/>
        </w:rPr>
        <w:t xml:space="preserve">-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(утратило силу);»; </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b/>
          <w:sz w:val="20"/>
          <w:szCs w:val="20"/>
        </w:rPr>
        <w:t>- в пункте 7.5.22 Положения  слова:  «</w:t>
      </w:r>
      <w:r w:rsidRPr="00EF6A33">
        <w:rPr>
          <w:rFonts w:ascii="Times New Roman" w:hAnsi="Times New Roman" w:cs="Times New Roman"/>
          <w:sz w:val="20"/>
          <w:szCs w:val="20"/>
        </w:rPr>
        <w:t xml:space="preserve">постановлении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 </w:t>
      </w:r>
      <w:r w:rsidRPr="00EF6A33">
        <w:rPr>
          <w:rFonts w:ascii="Times New Roman" w:hAnsi="Times New Roman" w:cs="Times New Roman"/>
          <w:b/>
          <w:sz w:val="20"/>
          <w:szCs w:val="20"/>
        </w:rPr>
        <w:t xml:space="preserve">заменить на слова </w:t>
      </w:r>
      <w:r w:rsidRPr="00EF6A33">
        <w:rPr>
          <w:rFonts w:ascii="Times New Roman" w:hAnsi="Times New Roman" w:cs="Times New Roman"/>
          <w:sz w:val="20"/>
          <w:szCs w:val="20"/>
        </w:rPr>
        <w:t>«постановлением Правительства Российской Федерации от 27 августа 2012 года N 860 "Об организации и проведении   продажи государственного или муниципального имущества в электронной форме».;</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w:t>
      </w:r>
      <w:r w:rsidRPr="00EF6A33">
        <w:rPr>
          <w:rFonts w:ascii="Times New Roman" w:hAnsi="Times New Roman" w:cs="Times New Roman"/>
          <w:b/>
          <w:sz w:val="20"/>
          <w:szCs w:val="20"/>
        </w:rPr>
        <w:t>в пункте 5.7 подпункта 1 абзац 11 Положения исключить слова:</w:t>
      </w:r>
      <w:r w:rsidRPr="00EF6A33">
        <w:rPr>
          <w:rFonts w:ascii="Times New Roman" w:hAnsi="Times New Roman" w:cs="Times New Roman"/>
          <w:sz w:val="20"/>
          <w:szCs w:val="20"/>
        </w:rPr>
        <w:t xml:space="preserve"> «государственного или»;</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в пункте 5.8 абзаце первом Положения после слов:</w:t>
      </w:r>
      <w:r w:rsidRPr="00EF6A33">
        <w:rPr>
          <w:rFonts w:ascii="Times New Roman" w:hAnsi="Times New Roman" w:cs="Times New Roman"/>
          <w:sz w:val="20"/>
          <w:szCs w:val="20"/>
        </w:rPr>
        <w:t xml:space="preserve"> «официальном сайте» </w:t>
      </w:r>
      <w:r w:rsidRPr="00EF6A33">
        <w:rPr>
          <w:rFonts w:ascii="Times New Roman" w:hAnsi="Times New Roman" w:cs="Times New Roman"/>
          <w:b/>
          <w:sz w:val="20"/>
          <w:szCs w:val="20"/>
        </w:rPr>
        <w:t>дополнить словами</w:t>
      </w:r>
      <w:r w:rsidRPr="00EF6A33">
        <w:rPr>
          <w:rFonts w:ascii="Times New Roman" w:hAnsi="Times New Roman" w:cs="Times New Roman"/>
          <w:sz w:val="20"/>
          <w:szCs w:val="20"/>
        </w:rPr>
        <w:t xml:space="preserve"> «Российской Федерации (</w:t>
      </w:r>
      <w:hyperlink r:id="rId10" w:history="1">
        <w:r w:rsidRPr="00EF6A33">
          <w:rPr>
            <w:rStyle w:val="a4"/>
            <w:rFonts w:ascii="Times New Roman" w:hAnsi="Times New Roman" w:cs="Times New Roman"/>
            <w:sz w:val="20"/>
            <w:szCs w:val="20"/>
            <w:lang w:val="en-US"/>
          </w:rPr>
          <w:t>www</w:t>
        </w:r>
        <w:r w:rsidRPr="00EF6A33">
          <w:rPr>
            <w:rStyle w:val="a4"/>
            <w:rFonts w:ascii="Times New Roman" w:hAnsi="Times New Roman" w:cs="Times New Roman"/>
            <w:sz w:val="20"/>
            <w:szCs w:val="20"/>
          </w:rPr>
          <w:t>.</w:t>
        </w:r>
        <w:r w:rsidRPr="00EF6A33">
          <w:rPr>
            <w:rStyle w:val="a4"/>
            <w:rFonts w:ascii="Times New Roman" w:hAnsi="Times New Roman" w:cs="Times New Roman"/>
            <w:sz w:val="20"/>
            <w:szCs w:val="20"/>
            <w:lang w:val="en-US"/>
          </w:rPr>
          <w:t>torgi</w:t>
        </w:r>
        <w:r w:rsidRPr="00EF6A33">
          <w:rPr>
            <w:rStyle w:val="a4"/>
            <w:rFonts w:ascii="Times New Roman" w:hAnsi="Times New Roman" w:cs="Times New Roman"/>
            <w:sz w:val="20"/>
            <w:szCs w:val="20"/>
          </w:rPr>
          <w:t>.</w:t>
        </w:r>
        <w:r w:rsidRPr="00EF6A33">
          <w:rPr>
            <w:rStyle w:val="a4"/>
            <w:rFonts w:ascii="Times New Roman" w:hAnsi="Times New Roman" w:cs="Times New Roman"/>
            <w:sz w:val="20"/>
            <w:szCs w:val="20"/>
            <w:lang w:val="en-US"/>
          </w:rPr>
          <w:t>gov</w:t>
        </w:r>
        <w:r w:rsidRPr="00EF6A33">
          <w:rPr>
            <w:rStyle w:val="a4"/>
            <w:rFonts w:ascii="Times New Roman" w:hAnsi="Times New Roman" w:cs="Times New Roman"/>
            <w:sz w:val="20"/>
            <w:szCs w:val="20"/>
          </w:rPr>
          <w:t>.</w:t>
        </w:r>
        <w:r w:rsidRPr="00EF6A33">
          <w:rPr>
            <w:rStyle w:val="a4"/>
            <w:rFonts w:ascii="Times New Roman" w:hAnsi="Times New Roman" w:cs="Times New Roman"/>
            <w:sz w:val="20"/>
            <w:szCs w:val="20"/>
            <w:lang w:val="en-US"/>
          </w:rPr>
          <w:t>ru</w:t>
        </w:r>
      </w:hyperlink>
      <w:r w:rsidRPr="00EF6A33">
        <w:rPr>
          <w:rFonts w:ascii="Times New Roman" w:hAnsi="Times New Roman" w:cs="Times New Roman"/>
          <w:sz w:val="20"/>
          <w:szCs w:val="20"/>
        </w:rPr>
        <w:t>) в » ;</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в пункте 7.5.18 абзаце третьем Положения вместо  слов:</w:t>
      </w:r>
      <w:r w:rsidRPr="00EF6A33">
        <w:rPr>
          <w:rFonts w:ascii="Times New Roman" w:hAnsi="Times New Roman" w:cs="Times New Roman"/>
          <w:sz w:val="20"/>
          <w:szCs w:val="20"/>
        </w:rPr>
        <w:t xml:space="preserve"> «пятьдесят тысяч раз» </w:t>
      </w:r>
      <w:r w:rsidRPr="00EF6A33">
        <w:rPr>
          <w:rFonts w:ascii="Times New Roman" w:hAnsi="Times New Roman" w:cs="Times New Roman"/>
          <w:b/>
          <w:sz w:val="20"/>
          <w:szCs w:val="20"/>
        </w:rPr>
        <w:t>читать слова</w:t>
      </w:r>
      <w:r w:rsidRPr="00EF6A33">
        <w:rPr>
          <w:rFonts w:ascii="Times New Roman" w:hAnsi="Times New Roman" w:cs="Times New Roman"/>
          <w:sz w:val="20"/>
          <w:szCs w:val="20"/>
        </w:rPr>
        <w:t xml:space="preserve"> «50 раз»;</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в пункте 10.2 Положения исключить слова:</w:t>
      </w:r>
      <w:r w:rsidRPr="00EF6A33">
        <w:rPr>
          <w:rFonts w:ascii="Times New Roman" w:hAnsi="Times New Roman" w:cs="Times New Roman"/>
          <w:sz w:val="20"/>
          <w:szCs w:val="20"/>
        </w:rPr>
        <w:t xml:space="preserve"> «имущества, находящегося в собственности»;</w:t>
      </w:r>
    </w:p>
    <w:p w:rsidR="009F5C5A" w:rsidRPr="00EF6A33" w:rsidRDefault="009F5C5A" w:rsidP="00EF6A33">
      <w:pPr>
        <w:autoSpaceDE w:val="0"/>
        <w:autoSpaceDN w:val="0"/>
        <w:adjustRightInd w:val="0"/>
        <w:spacing w:after="0"/>
        <w:ind w:firstLine="540"/>
        <w:jc w:val="both"/>
        <w:rPr>
          <w:rFonts w:ascii="Times New Roman" w:hAnsi="Times New Roman" w:cs="Times New Roman"/>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в пункте 5.4 абзаца один Положения исключить слова</w:t>
      </w:r>
      <w:r w:rsidRPr="00EF6A33">
        <w:rPr>
          <w:rFonts w:ascii="Times New Roman" w:hAnsi="Times New Roman" w:cs="Times New Roman"/>
          <w:sz w:val="20"/>
          <w:szCs w:val="20"/>
        </w:rPr>
        <w:t xml:space="preserve"> :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от 21.12.2001 г. № 178-ФЗ «О приватизации государственного и муниципального имущества» ;</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w:t>
      </w:r>
      <w:r w:rsidRPr="00EF6A33">
        <w:rPr>
          <w:b/>
          <w:sz w:val="20"/>
          <w:szCs w:val="20"/>
        </w:rPr>
        <w:t>пункт 7.6.1  Положения читать в новой редакции</w:t>
      </w:r>
      <w:r w:rsidRPr="00EF6A33">
        <w:rPr>
          <w:sz w:val="20"/>
          <w:szCs w:val="20"/>
        </w:rPr>
        <w:t>: «7.6.1 Продавец в соответствии с законодательством Российской Федерации при продаже имущества осуществляет следующие функции:</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а) обеспечивает соблюдение требований </w:t>
      </w:r>
      <w:hyperlink r:id="rId11" w:history="1">
        <w:r w:rsidRPr="00EF6A33">
          <w:rPr>
            <w:rStyle w:val="a4"/>
            <w:sz w:val="20"/>
            <w:szCs w:val="20"/>
          </w:rPr>
          <w:t>Федерального закона</w:t>
        </w:r>
      </w:hyperlink>
      <w:r w:rsidRPr="00EF6A33">
        <w:rPr>
          <w:sz w:val="20"/>
          <w:szCs w:val="20"/>
        </w:rPr>
        <w:t> о приватизации, а также принятых в соответствии с ним нормативных правовых актов, регулирующих продажу имущества;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б) обеспечивает в установленном порядке проведение оценки подлежащего продаже имущества;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в) определяет в случаях, установленных </w:t>
      </w:r>
      <w:hyperlink r:id="rId12" w:anchor="block_321092" w:history="1">
        <w:r w:rsidRPr="00EF6A33">
          <w:rPr>
            <w:rStyle w:val="a4"/>
            <w:sz w:val="20"/>
            <w:szCs w:val="20"/>
          </w:rPr>
          <w:t>Федеральным законом</w:t>
        </w:r>
      </w:hyperlink>
      <w:r w:rsidRPr="00EF6A33">
        <w:rPr>
          <w:sz w:val="20"/>
          <w:szCs w:val="20"/>
        </w:rPr>
        <w:t>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г) принимает решение о привлечении оператора электронной площадки, заключает с ним договор;</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д) утверждает электронную форму заявки на участие в продаже имущества (далее - заявка);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lastRenderedPageBreak/>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з) заключает с претендентами договоры о задатке в случаях, установленных настоящим Положением;</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к) организует подготовку в порядке, установленном </w:t>
      </w:r>
      <w:hyperlink r:id="rId13" w:anchor="block_317" w:history="1">
        <w:r w:rsidRPr="00EF6A33">
          <w:rPr>
            <w:rStyle w:val="a4"/>
            <w:sz w:val="20"/>
            <w:szCs w:val="20"/>
          </w:rPr>
          <w:t>Федеральным законом</w:t>
        </w:r>
      </w:hyperlink>
      <w:r w:rsidRPr="00EF6A33">
        <w:rPr>
          <w:sz w:val="20"/>
          <w:szCs w:val="20"/>
        </w:rPr>
        <w:t>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законом о приватизации, </w:t>
      </w:r>
      <w:hyperlink r:id="rId14" w:history="1">
        <w:r w:rsidRPr="00EF6A33">
          <w:rPr>
            <w:rStyle w:val="a4"/>
            <w:sz w:val="20"/>
            <w:szCs w:val="20"/>
          </w:rPr>
          <w:t>Федеральным законом</w:t>
        </w:r>
      </w:hyperlink>
      <w:r w:rsidRPr="00EF6A33">
        <w:rPr>
          <w:sz w:val="20"/>
          <w:szCs w:val="20"/>
        </w:rPr>
        <w:t> "О персональных данных" и настоящим Положением;</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л) принимает по основаниям, установленным </w:t>
      </w:r>
      <w:hyperlink r:id="rId15" w:anchor="block_14" w:history="1">
        <w:r w:rsidRPr="00EF6A33">
          <w:rPr>
            <w:rStyle w:val="a4"/>
            <w:sz w:val="20"/>
            <w:szCs w:val="20"/>
          </w:rPr>
          <w:t>Федеральным законом</w:t>
        </w:r>
      </w:hyperlink>
      <w:r w:rsidRPr="00EF6A33">
        <w:rPr>
          <w:sz w:val="20"/>
          <w:szCs w:val="20"/>
        </w:rPr>
        <w:t>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м) определяет победителя продажи имущества (далее - победитель) и подписывает протокол об итогах продажи имущества;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н) производит расчеты с претендентами, участниками и победителем;</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о) заключает с победителем договор купли-продажи в форме электронного документа;</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п) обеспечивает передачу имущества победителю и совершает необходимые действия, связанные с переходом права собственности на него;</w:t>
      </w:r>
    </w:p>
    <w:p w:rsidR="009F5C5A" w:rsidRPr="00EF6A33" w:rsidRDefault="009F5C5A" w:rsidP="00EF6A33">
      <w:pPr>
        <w:pStyle w:val="s1"/>
        <w:shd w:val="clear" w:color="auto" w:fill="FFFFFF"/>
        <w:spacing w:before="0" w:beforeAutospacing="0" w:after="0" w:afterAutospacing="0"/>
        <w:jc w:val="both"/>
        <w:rPr>
          <w:sz w:val="20"/>
          <w:szCs w:val="20"/>
        </w:rPr>
      </w:pPr>
      <w:r w:rsidRPr="00EF6A33">
        <w:rPr>
          <w:sz w:val="20"/>
          <w:szCs w:val="20"/>
        </w:rPr>
        <w:t>р) осуществляет иные функции, предусмотренные </w:t>
      </w:r>
      <w:hyperlink r:id="rId16" w:history="1">
        <w:r w:rsidRPr="00EF6A33">
          <w:rPr>
            <w:rStyle w:val="a4"/>
            <w:sz w:val="20"/>
            <w:szCs w:val="20"/>
          </w:rPr>
          <w:t>Федеральным законом</w:t>
        </w:r>
      </w:hyperlink>
      <w:r w:rsidRPr="00EF6A33">
        <w:rPr>
          <w:sz w:val="20"/>
          <w:szCs w:val="20"/>
        </w:rPr>
        <w:t> о приватизации и настоящим Положением.»;</w:t>
      </w:r>
    </w:p>
    <w:p w:rsidR="009F5C5A" w:rsidRPr="00EF6A33" w:rsidRDefault="009F5C5A" w:rsidP="00EF6A33">
      <w:pPr>
        <w:pStyle w:val="12"/>
        <w:shd w:val="clear" w:color="auto" w:fill="FFFFFF"/>
        <w:spacing w:before="0" w:beforeAutospacing="0" w:after="0" w:afterAutospacing="0" w:line="510" w:lineRule="atLeast"/>
        <w:jc w:val="both"/>
        <w:rPr>
          <w:b w:val="0"/>
          <w:color w:val="000000"/>
          <w:sz w:val="20"/>
          <w:szCs w:val="20"/>
        </w:rPr>
      </w:pPr>
      <w:r w:rsidRPr="00EF6A33">
        <w:rPr>
          <w:b w:val="0"/>
          <w:sz w:val="20"/>
          <w:szCs w:val="20"/>
        </w:rPr>
        <w:t>-</w:t>
      </w:r>
      <w:r w:rsidRPr="00EF6A33">
        <w:rPr>
          <w:sz w:val="20"/>
          <w:szCs w:val="20"/>
        </w:rPr>
        <w:t>дополнить  статью 9 Положения  частью 9.5  следующего содержания</w:t>
      </w:r>
      <w:r w:rsidRPr="00EF6A33">
        <w:rPr>
          <w:b w:val="0"/>
          <w:color w:val="000000"/>
          <w:sz w:val="20"/>
          <w:szCs w:val="20"/>
        </w:rPr>
        <w:t xml:space="preserve"> :</w:t>
      </w:r>
    </w:p>
    <w:p w:rsidR="009F5C5A" w:rsidRPr="00EF6A33" w:rsidRDefault="009F5C5A" w:rsidP="00EF6A33">
      <w:pPr>
        <w:pStyle w:val="12"/>
        <w:shd w:val="clear" w:color="auto" w:fill="FFFFFF"/>
        <w:spacing w:before="0" w:beforeAutospacing="0" w:after="0" w:afterAutospacing="0" w:line="510" w:lineRule="atLeast"/>
        <w:jc w:val="both"/>
        <w:rPr>
          <w:b w:val="0"/>
          <w:color w:val="000000"/>
          <w:sz w:val="20"/>
          <w:szCs w:val="20"/>
        </w:rPr>
      </w:pPr>
      <w:r w:rsidRPr="00EF6A33">
        <w:rPr>
          <w:b w:val="0"/>
          <w:color w:val="000000"/>
          <w:sz w:val="20"/>
          <w:szCs w:val="20"/>
        </w:rPr>
        <w:t>«9.5 Представление</w:t>
      </w:r>
      <w:r w:rsidRPr="00EF6A33">
        <w:rPr>
          <w:color w:val="000000"/>
          <w:sz w:val="20"/>
          <w:szCs w:val="20"/>
        </w:rPr>
        <w:t xml:space="preserve"> </w:t>
      </w:r>
      <w:r w:rsidRPr="00EF6A33">
        <w:rPr>
          <w:b w:val="0"/>
          <w:color w:val="000000"/>
          <w:sz w:val="20"/>
          <w:szCs w:val="20"/>
        </w:rPr>
        <w:t>бухгалтерской (финансовой) отчетности</w:t>
      </w:r>
    </w:p>
    <w:p w:rsidR="009F5C5A" w:rsidRPr="00EF6A33" w:rsidRDefault="009F5C5A" w:rsidP="00EF6A33">
      <w:pPr>
        <w:pStyle w:val="paragraph"/>
        <w:shd w:val="clear" w:color="auto" w:fill="FFFFFF"/>
        <w:spacing w:before="0" w:beforeAutospacing="0" w:after="0" w:afterAutospacing="0"/>
        <w:jc w:val="both"/>
        <w:rPr>
          <w:color w:val="000000"/>
          <w:sz w:val="20"/>
          <w:szCs w:val="20"/>
        </w:rPr>
      </w:pPr>
      <w:r w:rsidRPr="00EF6A33">
        <w:rPr>
          <w:color w:val="000000"/>
          <w:sz w:val="20"/>
          <w:szCs w:val="20"/>
        </w:rPr>
        <w:t>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имущества, находящегося в собственности  муниципального образования, представляют главному бухгалтеру администрации муниципального образования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сайте администрации МО «Боханский район» в информационно-телекоммуникационной сети "Интернет", определенных местной администрацией для размещения информации о приватизации.»;</w:t>
      </w:r>
    </w:p>
    <w:p w:rsidR="009F5C5A" w:rsidRPr="00EF6A33" w:rsidRDefault="009F5C5A" w:rsidP="00EF6A33">
      <w:pPr>
        <w:pStyle w:val="paragraph"/>
        <w:shd w:val="clear" w:color="auto" w:fill="FFFFFF"/>
        <w:spacing w:before="0" w:beforeAutospacing="0" w:after="0" w:afterAutospacing="0"/>
        <w:jc w:val="both"/>
        <w:rPr>
          <w:color w:val="000000"/>
          <w:sz w:val="20"/>
          <w:szCs w:val="20"/>
        </w:rPr>
      </w:pPr>
    </w:p>
    <w:p w:rsidR="009F5C5A" w:rsidRPr="00EF6A33" w:rsidRDefault="009F5C5A" w:rsidP="00EF6A33">
      <w:pPr>
        <w:autoSpaceDE w:val="0"/>
        <w:autoSpaceDN w:val="0"/>
        <w:adjustRightInd w:val="0"/>
        <w:spacing w:after="0"/>
        <w:jc w:val="both"/>
        <w:rPr>
          <w:rFonts w:ascii="Times New Roman" w:hAnsi="Times New Roman" w:cs="Times New Roman"/>
          <w:sz w:val="20"/>
          <w:szCs w:val="20"/>
        </w:rPr>
      </w:pPr>
      <w:bookmarkStart w:id="1" w:name="000286"/>
      <w:bookmarkStart w:id="2" w:name="000287"/>
      <w:bookmarkStart w:id="3" w:name="000291"/>
      <w:bookmarkStart w:id="4" w:name="000296"/>
      <w:bookmarkStart w:id="5" w:name="000303"/>
      <w:bookmarkEnd w:id="1"/>
      <w:bookmarkEnd w:id="2"/>
      <w:bookmarkEnd w:id="3"/>
      <w:bookmarkEnd w:id="4"/>
      <w:bookmarkEnd w:id="5"/>
      <w:r w:rsidRPr="00EF6A33">
        <w:rPr>
          <w:rFonts w:ascii="Times New Roman" w:hAnsi="Times New Roman" w:cs="Times New Roman"/>
          <w:sz w:val="20"/>
          <w:szCs w:val="20"/>
        </w:rPr>
        <w:t>2.Опубликовать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9F5C5A" w:rsidRPr="00EF6A33" w:rsidRDefault="009F5C5A" w:rsidP="00EF6A33">
      <w:pPr>
        <w:spacing w:after="0"/>
        <w:jc w:val="right"/>
        <w:rPr>
          <w:rFonts w:ascii="Times New Roman" w:hAnsi="Times New Roman" w:cs="Times New Roman"/>
          <w:sz w:val="20"/>
          <w:szCs w:val="20"/>
        </w:rPr>
      </w:pPr>
      <w:r w:rsidRPr="00EF6A33">
        <w:rPr>
          <w:rFonts w:ascii="Times New Roman" w:hAnsi="Times New Roman" w:cs="Times New Roman"/>
          <w:sz w:val="20"/>
          <w:szCs w:val="20"/>
        </w:rPr>
        <w:t>Председатель Думы,</w:t>
      </w:r>
    </w:p>
    <w:p w:rsidR="009F5C5A" w:rsidRPr="00EF6A33" w:rsidRDefault="009F5C5A" w:rsidP="00EF6A33">
      <w:pPr>
        <w:spacing w:after="0"/>
        <w:jc w:val="right"/>
        <w:rPr>
          <w:rFonts w:ascii="Times New Roman" w:hAnsi="Times New Roman" w:cs="Times New Roman"/>
          <w:sz w:val="20"/>
          <w:szCs w:val="20"/>
        </w:rPr>
      </w:pPr>
      <w:r w:rsidRPr="00EF6A33">
        <w:rPr>
          <w:rFonts w:ascii="Times New Roman" w:hAnsi="Times New Roman" w:cs="Times New Roman"/>
          <w:sz w:val="20"/>
          <w:szCs w:val="20"/>
        </w:rPr>
        <w:t>Глава сельского поселения «Тихоновка»___________ М.В. Скоробогатова</w:t>
      </w:r>
    </w:p>
    <w:p w:rsidR="009F5C5A" w:rsidRPr="00EF6A33" w:rsidRDefault="009F5C5A" w:rsidP="00EF6A33">
      <w:pPr>
        <w:autoSpaceDE w:val="0"/>
        <w:autoSpaceDN w:val="0"/>
        <w:adjustRightInd w:val="0"/>
        <w:spacing w:after="0"/>
        <w:jc w:val="both"/>
        <w:rPr>
          <w:rFonts w:ascii="Times New Roman" w:hAnsi="Times New Roman" w:cs="Times New Roman"/>
          <w:bCs/>
          <w:sz w:val="20"/>
          <w:szCs w:val="20"/>
        </w:rPr>
      </w:pPr>
      <w:r w:rsidRPr="00EF6A33">
        <w:rPr>
          <w:rFonts w:ascii="Times New Roman" w:hAnsi="Times New Roman" w:cs="Times New Roman"/>
          <w:sz w:val="20"/>
          <w:szCs w:val="20"/>
        </w:rPr>
        <w:t xml:space="preserve"> </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25.06.2020 г. № 83</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РОССИЙСКАЯ ФЕДЕРАЦИЯ</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ИРКУТСКАЯ ОБЛАСТЬ</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БОХАНСКИЙ РАЙОН</w:t>
      </w:r>
    </w:p>
    <w:p w:rsidR="009F5C5A" w:rsidRPr="00EF6A33" w:rsidRDefault="009F5C5A"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МУНИЦИПАЛЬНОЕ ОБРАЗОВАНИЕ</w:t>
      </w:r>
    </w:p>
    <w:p w:rsidR="009F5C5A" w:rsidRPr="00EF6A33" w:rsidRDefault="009F5C5A"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«ТИХОНОВКА»</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color w:val="323232"/>
          <w:spacing w:val="-10"/>
          <w:sz w:val="20"/>
          <w:szCs w:val="20"/>
        </w:rPr>
      </w:pPr>
      <w:r w:rsidRPr="00EF6A33">
        <w:rPr>
          <w:rFonts w:ascii="Times New Roman" w:hAnsi="Times New Roman" w:cs="Times New Roman"/>
          <w:b/>
          <w:sz w:val="20"/>
          <w:szCs w:val="20"/>
        </w:rPr>
        <w:t>ДУМА</w:t>
      </w:r>
    </w:p>
    <w:p w:rsidR="009F5C5A" w:rsidRPr="00EF6A33" w:rsidRDefault="009F5C5A" w:rsidP="00EF6A33">
      <w:pPr>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РЕШЕНИЕ</w:t>
      </w:r>
    </w:p>
    <w:p w:rsidR="009F5C5A" w:rsidRPr="00EF6A33" w:rsidRDefault="009F5C5A" w:rsidP="00EF6A33">
      <w:pPr>
        <w:suppressAutoHyphens/>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«ОБ УТВЕРЖДЕНИИ ПОРЯДКА ПРИНЯТИЯ РЕШЕНИЯ</w:t>
      </w:r>
      <w:r w:rsidRPr="00EF6A33">
        <w:rPr>
          <w:rFonts w:ascii="Times New Roman" w:hAnsi="Times New Roman" w:cs="Times New Roman"/>
          <w:b/>
          <w:bCs/>
          <w:sz w:val="20"/>
          <w:szCs w:val="20"/>
        </w:rPr>
        <w:br/>
        <w:t xml:space="preserve">О ПРИМЕНЕНИИ К ДЕПУТАТУ ПРЕДСТАВИТЕЛЬНОГО ОРГАНА </w:t>
      </w:r>
    </w:p>
    <w:p w:rsidR="009F5C5A" w:rsidRPr="00EF6A33" w:rsidRDefault="009F5C5A" w:rsidP="00EF6A33">
      <w:pPr>
        <w:suppressAutoHyphens/>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МУНИЦИПАЛЬНОГО ОБРАЗОВАНИЯ</w:t>
      </w:r>
      <w:r w:rsidRPr="00EF6A33">
        <w:rPr>
          <w:rFonts w:ascii="Times New Roman" w:hAnsi="Times New Roman" w:cs="Times New Roman"/>
          <w:b/>
          <w:i/>
          <w:sz w:val="20"/>
          <w:szCs w:val="20"/>
        </w:rPr>
        <w:t xml:space="preserve"> </w:t>
      </w:r>
      <w:r w:rsidRPr="00EF6A33">
        <w:rPr>
          <w:rFonts w:ascii="Times New Roman" w:hAnsi="Times New Roman" w:cs="Times New Roman"/>
          <w:b/>
          <w:sz w:val="20"/>
          <w:szCs w:val="20"/>
        </w:rPr>
        <w:t xml:space="preserve">«ТИХОНОВКА», </w:t>
      </w:r>
      <w:r w:rsidRPr="00EF6A33">
        <w:rPr>
          <w:rFonts w:ascii="Times New Roman" w:hAnsi="Times New Roman" w:cs="Times New Roman"/>
          <w:b/>
          <w:bCs/>
          <w:sz w:val="20"/>
          <w:szCs w:val="20"/>
        </w:rPr>
        <w:t xml:space="preserve">ГЛАВЕ МУНИЦИПАЛЬНОГО ОБРАЗОВАНИЯ </w:t>
      </w:r>
      <w:r w:rsidRPr="00EF6A33">
        <w:rPr>
          <w:rFonts w:ascii="Times New Roman" w:hAnsi="Times New Roman" w:cs="Times New Roman"/>
          <w:b/>
          <w:sz w:val="20"/>
          <w:szCs w:val="20"/>
        </w:rPr>
        <w:t>«ТИХОНОВКА</w:t>
      </w:r>
      <w:r w:rsidRPr="00EF6A33">
        <w:rPr>
          <w:rFonts w:ascii="Times New Roman" w:hAnsi="Times New Roman" w:cs="Times New Roman"/>
          <w:b/>
          <w:i/>
          <w:sz w:val="20"/>
          <w:szCs w:val="20"/>
        </w:rPr>
        <w:t xml:space="preserve">» </w:t>
      </w:r>
      <w:r w:rsidRPr="00EF6A33">
        <w:rPr>
          <w:rFonts w:ascii="Times New Roman" w:hAnsi="Times New Roman" w:cs="Times New Roman"/>
          <w:b/>
          <w:bCs/>
          <w:sz w:val="20"/>
          <w:szCs w:val="20"/>
        </w:rPr>
        <w:t xml:space="preserve">МЕР ОТВЕТСТВЕННОСТИ, УКАЗАННЫХ </w:t>
      </w:r>
    </w:p>
    <w:p w:rsidR="009F5C5A" w:rsidRPr="00EF6A33" w:rsidRDefault="009F5C5A" w:rsidP="00EF6A33">
      <w:pPr>
        <w:suppressAutoHyphens/>
        <w:autoSpaceDE w:val="0"/>
        <w:autoSpaceDN w:val="0"/>
        <w:adjustRightInd w:val="0"/>
        <w:spacing w:after="0"/>
        <w:jc w:val="center"/>
        <w:rPr>
          <w:rFonts w:ascii="Times New Roman" w:hAnsi="Times New Roman" w:cs="Times New Roman"/>
          <w:b/>
          <w:sz w:val="20"/>
          <w:szCs w:val="20"/>
        </w:rPr>
      </w:pPr>
      <w:r w:rsidRPr="00EF6A33">
        <w:rPr>
          <w:rFonts w:ascii="Times New Roman" w:hAnsi="Times New Roman" w:cs="Times New Roman"/>
          <w:b/>
          <w:bCs/>
          <w:sz w:val="20"/>
          <w:szCs w:val="20"/>
        </w:rPr>
        <w:t>В ЧАСТИ 7</w:t>
      </w:r>
      <w:r w:rsidRPr="00EF6A33">
        <w:rPr>
          <w:rFonts w:ascii="Times New Roman" w:hAnsi="Times New Roman" w:cs="Times New Roman"/>
          <w:b/>
          <w:kern w:val="2"/>
          <w:sz w:val="20"/>
          <w:szCs w:val="20"/>
          <w:vertAlign w:val="superscript"/>
        </w:rPr>
        <w:t>3-1</w:t>
      </w:r>
      <w:r w:rsidRPr="00EF6A33">
        <w:rPr>
          <w:rFonts w:ascii="Times New Roman" w:hAnsi="Times New Roman" w:cs="Times New Roman"/>
          <w:b/>
          <w:sz w:val="20"/>
          <w:szCs w:val="20"/>
        </w:rPr>
        <w:t xml:space="preserve"> СТАТЬИ 40 ФЕДЕРАЛЬНОГО ЗАКОНА</w:t>
      </w:r>
      <w:r w:rsidRPr="00EF6A33">
        <w:rPr>
          <w:rFonts w:ascii="Times New Roman" w:hAnsi="Times New Roman" w:cs="Times New Roman"/>
          <w:b/>
          <w:sz w:val="20"/>
          <w:szCs w:val="20"/>
        </w:rPr>
        <w:br/>
        <w:t>ОТ 6 ОКТЯБРЯ 2003 ГОДА № 131-ФЗ «ОБ ОБЩИХ</w:t>
      </w:r>
      <w:r w:rsidRPr="00EF6A33">
        <w:rPr>
          <w:rFonts w:ascii="Times New Roman" w:hAnsi="Times New Roman" w:cs="Times New Roman"/>
          <w:b/>
          <w:sz w:val="20"/>
          <w:szCs w:val="20"/>
        </w:rPr>
        <w:br/>
      </w:r>
      <w:r w:rsidRPr="00EF6A33">
        <w:rPr>
          <w:rFonts w:ascii="Times New Roman" w:hAnsi="Times New Roman" w:cs="Times New Roman"/>
          <w:b/>
          <w:sz w:val="20"/>
          <w:szCs w:val="20"/>
        </w:rPr>
        <w:lastRenderedPageBreak/>
        <w:t>ПРИНЦИПАХ ОРГАНИЗАЦИИ МЕСТНОГО</w:t>
      </w:r>
      <w:r w:rsidRPr="00EF6A33">
        <w:rPr>
          <w:rFonts w:ascii="Times New Roman" w:hAnsi="Times New Roman" w:cs="Times New Roman"/>
          <w:b/>
          <w:sz w:val="20"/>
          <w:szCs w:val="20"/>
        </w:rPr>
        <w:br/>
        <w:t>САМОУПРАВЛЕНИЯ В РОССИЙСКОЙ ФЕДЕРАЦИИ»</w:t>
      </w:r>
      <w:r w:rsidRPr="00EF6A33">
        <w:rPr>
          <w:rStyle w:val="aa"/>
          <w:rFonts w:ascii="Times New Roman" w:hAnsi="Times New Roman" w:cs="Times New Roman"/>
          <w:b/>
          <w:sz w:val="20"/>
          <w:szCs w:val="20"/>
        </w:rPr>
        <w:footnoteReference w:id="2"/>
      </w:r>
    </w:p>
    <w:p w:rsidR="009F5C5A" w:rsidRPr="00EF6A33" w:rsidRDefault="009F5C5A" w:rsidP="00EF6A33">
      <w:pPr>
        <w:suppressAutoHyphens/>
        <w:autoSpaceDE w:val="0"/>
        <w:autoSpaceDN w:val="0"/>
        <w:adjustRightInd w:val="0"/>
        <w:spacing w:after="0"/>
        <w:jc w:val="center"/>
        <w:rPr>
          <w:rFonts w:ascii="Times New Roman" w:hAnsi="Times New Roman" w:cs="Times New Roman"/>
          <w:sz w:val="20"/>
          <w:szCs w:val="20"/>
        </w:rPr>
      </w:pP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В соответствии с Законом Иркутской области от </w:t>
      </w:r>
      <w:r w:rsidRPr="00EF6A33">
        <w:rPr>
          <w:rFonts w:ascii="Times New Roman" w:hAnsi="Times New Roman" w:cs="Times New Roman"/>
          <w:sz w:val="20"/>
          <w:szCs w:val="20"/>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EF6A33">
        <w:rPr>
          <w:rFonts w:ascii="Times New Roman" w:hAnsi="Times New Roman" w:cs="Times New Roman"/>
          <w:bCs/>
          <w:sz w:val="20"/>
          <w:szCs w:val="20"/>
        </w:rPr>
        <w:t xml:space="preserve"> 7</w:t>
      </w:r>
      <w:r w:rsidRPr="00EF6A33">
        <w:rPr>
          <w:rFonts w:ascii="Times New Roman" w:hAnsi="Times New Roman" w:cs="Times New Roman"/>
          <w:kern w:val="2"/>
          <w:sz w:val="20"/>
          <w:szCs w:val="20"/>
          <w:vertAlign w:val="superscript"/>
        </w:rPr>
        <w:t>3-2</w:t>
      </w:r>
      <w:r w:rsidRPr="00EF6A33">
        <w:rPr>
          <w:rFonts w:ascii="Times New Roman" w:hAnsi="Times New Roman" w:cs="Times New Roman"/>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 Уставом МО «Тихоновка», Дума муниципального образования «Тихоновка»  решила:</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 Утвердить Порядок </w:t>
      </w:r>
      <w:r w:rsidRPr="00EF6A33">
        <w:rPr>
          <w:rFonts w:ascii="Times New Roman" w:hAnsi="Times New Roman" w:cs="Times New Roman"/>
          <w:bCs/>
          <w:sz w:val="20"/>
          <w:szCs w:val="20"/>
        </w:rPr>
        <w:t>принятия решения о применении к депутату представительного органа муниципального образования</w:t>
      </w:r>
      <w:r w:rsidRPr="00EF6A33">
        <w:rPr>
          <w:rFonts w:ascii="Times New Roman" w:hAnsi="Times New Roman" w:cs="Times New Roman"/>
          <w:sz w:val="20"/>
          <w:szCs w:val="20"/>
        </w:rPr>
        <w:t xml:space="preserve"> Думы </w:t>
      </w:r>
      <w:r w:rsidRPr="00EF6A33">
        <w:rPr>
          <w:rFonts w:ascii="Times New Roman" w:hAnsi="Times New Roman" w:cs="Times New Roman"/>
          <w:spacing w:val="-2"/>
          <w:sz w:val="20"/>
          <w:szCs w:val="20"/>
        </w:rPr>
        <w:t xml:space="preserve"> муниципального</w:t>
      </w:r>
      <w:r w:rsidRPr="00EF6A33">
        <w:rPr>
          <w:rFonts w:ascii="Times New Roman" w:hAnsi="Times New Roman" w:cs="Times New Roman"/>
          <w:sz w:val="20"/>
          <w:szCs w:val="20"/>
        </w:rPr>
        <w:t xml:space="preserve"> образования «Тихоновка», </w:t>
      </w:r>
      <w:r w:rsidRPr="00EF6A33">
        <w:rPr>
          <w:rFonts w:ascii="Times New Roman" w:hAnsi="Times New Roman" w:cs="Times New Roman"/>
          <w:bCs/>
          <w:sz w:val="20"/>
          <w:szCs w:val="20"/>
        </w:rPr>
        <w:t xml:space="preserve">главе муниципального образования </w:t>
      </w:r>
      <w:r w:rsidRPr="00EF6A33">
        <w:rPr>
          <w:rFonts w:ascii="Times New Roman" w:hAnsi="Times New Roman" w:cs="Times New Roman"/>
          <w:sz w:val="20"/>
          <w:szCs w:val="20"/>
        </w:rPr>
        <w:t xml:space="preserve">«Тихоновка» </w:t>
      </w:r>
      <w:r w:rsidRPr="00EF6A33">
        <w:rPr>
          <w:rFonts w:ascii="Times New Roman" w:hAnsi="Times New Roman" w:cs="Times New Roman"/>
          <w:bCs/>
          <w:sz w:val="20"/>
          <w:szCs w:val="20"/>
        </w:rPr>
        <w:t>мер ответственности, указанных 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2. </w:t>
      </w:r>
      <w:r w:rsidRPr="00EF6A33">
        <w:rPr>
          <w:rFonts w:ascii="Times New Roman" w:hAnsi="Times New Roman" w:cs="Times New Roman"/>
          <w:bCs/>
          <w:sz w:val="20"/>
          <w:szCs w:val="20"/>
        </w:rPr>
        <w:t xml:space="preserve">Настоящее решение </w:t>
      </w:r>
      <w:r w:rsidRPr="00EF6A33">
        <w:rPr>
          <w:rFonts w:ascii="Times New Roman" w:hAnsi="Times New Roman" w:cs="Times New Roman"/>
          <w:sz w:val="20"/>
          <w:szCs w:val="20"/>
        </w:rPr>
        <w:t>вступает в силу через десять календарных дней после дня его официального опубликования.</w:t>
      </w:r>
    </w:p>
    <w:p w:rsidR="009F5C5A" w:rsidRPr="00EF6A33" w:rsidRDefault="009F5C5A" w:rsidP="00EF6A33">
      <w:pPr>
        <w:autoSpaceDE w:val="0"/>
        <w:autoSpaceDN w:val="0"/>
        <w:adjustRightInd w:val="0"/>
        <w:spacing w:after="0"/>
        <w:ind w:firstLine="709"/>
        <w:jc w:val="both"/>
        <w:rPr>
          <w:rFonts w:ascii="Times New Roman" w:hAnsi="Times New Roman" w:cs="Times New Roman"/>
          <w:sz w:val="20"/>
          <w:szCs w:val="20"/>
        </w:rPr>
      </w:pPr>
    </w:p>
    <w:tbl>
      <w:tblPr>
        <w:tblW w:w="9648" w:type="dxa"/>
        <w:tblLook w:val="04A0"/>
      </w:tblPr>
      <w:tblGrid>
        <w:gridCol w:w="4785"/>
        <w:gridCol w:w="4863"/>
      </w:tblGrid>
      <w:tr w:rsidR="009F5C5A" w:rsidRPr="00EF6A33" w:rsidTr="00C91A6E">
        <w:tc>
          <w:tcPr>
            <w:tcW w:w="4785" w:type="dxa"/>
          </w:tcPr>
          <w:p w:rsidR="009F5C5A" w:rsidRPr="00EF6A33" w:rsidRDefault="009F5C5A" w:rsidP="00EF6A33">
            <w:pPr>
              <w:autoSpaceDE w:val="0"/>
              <w:autoSpaceDN w:val="0"/>
              <w:adjustRightInd w:val="0"/>
              <w:spacing w:after="0"/>
              <w:jc w:val="both"/>
              <w:rPr>
                <w:rFonts w:ascii="Times New Roman" w:hAnsi="Times New Roman" w:cs="Times New Roman"/>
                <w:kern w:val="2"/>
                <w:sz w:val="20"/>
                <w:szCs w:val="20"/>
              </w:rPr>
            </w:pPr>
          </w:p>
        </w:tc>
        <w:tc>
          <w:tcPr>
            <w:tcW w:w="4863" w:type="dxa"/>
          </w:tcPr>
          <w:p w:rsidR="009F5C5A" w:rsidRPr="00EF6A33" w:rsidRDefault="009F5C5A" w:rsidP="00EF6A33">
            <w:pPr>
              <w:autoSpaceDE w:val="0"/>
              <w:autoSpaceDN w:val="0"/>
              <w:adjustRightInd w:val="0"/>
              <w:spacing w:after="0"/>
              <w:jc w:val="both"/>
              <w:rPr>
                <w:rFonts w:ascii="Times New Roman" w:hAnsi="Times New Roman" w:cs="Times New Roman"/>
                <w:kern w:val="2"/>
                <w:sz w:val="20"/>
                <w:szCs w:val="20"/>
              </w:rPr>
            </w:pPr>
            <w:r w:rsidRPr="00EF6A33">
              <w:rPr>
                <w:rFonts w:ascii="Times New Roman" w:hAnsi="Times New Roman" w:cs="Times New Roman"/>
                <w:kern w:val="2"/>
                <w:sz w:val="20"/>
                <w:szCs w:val="20"/>
              </w:rPr>
              <w:t>Председатель Думы МО «Тихоновка»,</w:t>
            </w:r>
          </w:p>
          <w:p w:rsidR="009F5C5A" w:rsidRPr="00EF6A33" w:rsidRDefault="009F5C5A" w:rsidP="00EF6A33">
            <w:pPr>
              <w:autoSpaceDE w:val="0"/>
              <w:autoSpaceDN w:val="0"/>
              <w:adjustRightInd w:val="0"/>
              <w:spacing w:after="0"/>
              <w:jc w:val="both"/>
              <w:rPr>
                <w:rFonts w:ascii="Times New Roman" w:hAnsi="Times New Roman" w:cs="Times New Roman"/>
                <w:kern w:val="2"/>
                <w:sz w:val="20"/>
                <w:szCs w:val="20"/>
              </w:rPr>
            </w:pPr>
            <w:r w:rsidRPr="00EF6A33">
              <w:rPr>
                <w:rFonts w:ascii="Times New Roman" w:hAnsi="Times New Roman" w:cs="Times New Roman"/>
                <w:kern w:val="2"/>
                <w:sz w:val="20"/>
                <w:szCs w:val="20"/>
              </w:rPr>
              <w:t>Глава муниципального образования «Тихоновка»  _____________</w:t>
            </w:r>
          </w:p>
          <w:p w:rsidR="009F5C5A" w:rsidRPr="00EF6A33" w:rsidRDefault="009F5C5A" w:rsidP="00EF6A33">
            <w:pPr>
              <w:autoSpaceDE w:val="0"/>
              <w:autoSpaceDN w:val="0"/>
              <w:adjustRightInd w:val="0"/>
              <w:spacing w:after="0"/>
              <w:jc w:val="right"/>
              <w:rPr>
                <w:rFonts w:ascii="Times New Roman" w:hAnsi="Times New Roman" w:cs="Times New Roman"/>
                <w:kern w:val="2"/>
                <w:sz w:val="20"/>
                <w:szCs w:val="20"/>
              </w:rPr>
            </w:pPr>
            <w:r w:rsidRPr="00EF6A33">
              <w:rPr>
                <w:rFonts w:ascii="Times New Roman" w:hAnsi="Times New Roman" w:cs="Times New Roman"/>
                <w:kern w:val="2"/>
                <w:sz w:val="20"/>
                <w:szCs w:val="20"/>
              </w:rPr>
              <w:t>М.В.Скоробогатова</w:t>
            </w:r>
          </w:p>
        </w:tc>
      </w:tr>
    </w:tbl>
    <w:p w:rsidR="009F5C5A" w:rsidRPr="00EF6A33" w:rsidRDefault="009F5C5A" w:rsidP="00EF6A33">
      <w:pPr>
        <w:autoSpaceDE w:val="0"/>
        <w:autoSpaceDN w:val="0"/>
        <w:adjustRightInd w:val="0"/>
        <w:spacing w:after="0"/>
        <w:jc w:val="right"/>
        <w:rPr>
          <w:rFonts w:ascii="Times New Roman" w:hAnsi="Times New Roman" w:cs="Times New Roman"/>
          <w:sz w:val="20"/>
          <w:szCs w:val="20"/>
        </w:rPr>
        <w:sectPr w:rsidR="009F5C5A" w:rsidRPr="00EF6A33" w:rsidSect="00C91A6E">
          <w:headerReference w:type="even" r:id="rId17"/>
          <w:headerReference w:type="default" r:id="rId18"/>
          <w:pgSz w:w="11906" w:h="16838"/>
          <w:pgMar w:top="1134" w:right="850" w:bottom="1134" w:left="1701" w:header="708" w:footer="708" w:gutter="0"/>
          <w:pgNumType w:start="1"/>
          <w:cols w:space="708"/>
          <w:titlePg/>
          <w:docGrid w:linePitch="360"/>
        </w:sectPr>
      </w:pPr>
    </w:p>
    <w:p w:rsidR="009F5C5A" w:rsidRPr="00EF6A33" w:rsidRDefault="009F5C5A" w:rsidP="00EF6A33">
      <w:pPr>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lastRenderedPageBreak/>
        <w:t>УТВЕРЖДЕН</w:t>
      </w:r>
    </w:p>
    <w:p w:rsidR="009F5C5A" w:rsidRPr="00EF6A33" w:rsidRDefault="009F5C5A" w:rsidP="00EF6A33">
      <w:pPr>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 xml:space="preserve">решением </w:t>
      </w:r>
      <w:r w:rsidRPr="00EF6A33">
        <w:rPr>
          <w:rFonts w:ascii="Times New Roman" w:hAnsi="Times New Roman" w:cs="Times New Roman"/>
          <w:i/>
          <w:sz w:val="20"/>
          <w:szCs w:val="20"/>
        </w:rPr>
        <w:t>Думы МО «Тихоновка»</w:t>
      </w:r>
    </w:p>
    <w:p w:rsidR="009F5C5A" w:rsidRPr="00EF6A33" w:rsidRDefault="009F5C5A" w:rsidP="00EF6A33">
      <w:pPr>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от 25.06.2020 г. № 83</w:t>
      </w:r>
    </w:p>
    <w:p w:rsidR="009F5C5A" w:rsidRPr="00EF6A33" w:rsidRDefault="009F5C5A" w:rsidP="00EF6A33">
      <w:pPr>
        <w:autoSpaceDE w:val="0"/>
        <w:autoSpaceDN w:val="0"/>
        <w:adjustRightInd w:val="0"/>
        <w:spacing w:after="0"/>
        <w:jc w:val="center"/>
        <w:rPr>
          <w:rFonts w:ascii="Times New Roman" w:hAnsi="Times New Roman" w:cs="Times New Roman"/>
          <w:b/>
          <w:sz w:val="20"/>
          <w:szCs w:val="20"/>
        </w:rPr>
      </w:pPr>
    </w:p>
    <w:p w:rsidR="009F5C5A" w:rsidRPr="00EF6A33" w:rsidRDefault="009F5C5A" w:rsidP="00EF6A33">
      <w:pPr>
        <w:autoSpaceDE w:val="0"/>
        <w:autoSpaceDN w:val="0"/>
        <w:adjustRightInd w:val="0"/>
        <w:spacing w:after="0"/>
        <w:jc w:val="center"/>
        <w:rPr>
          <w:rFonts w:ascii="Times New Roman" w:hAnsi="Times New Roman" w:cs="Times New Roman"/>
          <w:b/>
          <w:sz w:val="20"/>
          <w:szCs w:val="20"/>
        </w:rPr>
      </w:pPr>
      <w:bookmarkStart w:id="6" w:name="Par24"/>
      <w:bookmarkStart w:id="7" w:name="Par35"/>
      <w:bookmarkEnd w:id="6"/>
      <w:bookmarkEnd w:id="7"/>
      <w:r w:rsidRPr="00EF6A33">
        <w:rPr>
          <w:rFonts w:ascii="Times New Roman" w:hAnsi="Times New Roman" w:cs="Times New Roman"/>
          <w:b/>
          <w:sz w:val="20"/>
          <w:szCs w:val="20"/>
        </w:rPr>
        <w:t>ПОРЯДОК</w:t>
      </w:r>
    </w:p>
    <w:p w:rsidR="009F5C5A" w:rsidRPr="00EF6A33" w:rsidRDefault="009F5C5A" w:rsidP="00EF6A33">
      <w:pPr>
        <w:autoSpaceDE w:val="0"/>
        <w:autoSpaceDN w:val="0"/>
        <w:adjustRightInd w:val="0"/>
        <w:spacing w:after="0"/>
        <w:jc w:val="center"/>
        <w:rPr>
          <w:rFonts w:ascii="Times New Roman" w:hAnsi="Times New Roman" w:cs="Times New Roman"/>
          <w:b/>
          <w:sz w:val="20"/>
          <w:szCs w:val="20"/>
        </w:rPr>
      </w:pPr>
      <w:r w:rsidRPr="00EF6A33">
        <w:rPr>
          <w:rFonts w:ascii="Times New Roman" w:hAnsi="Times New Roman" w:cs="Times New Roman"/>
          <w:b/>
          <w:bCs/>
          <w:sz w:val="20"/>
          <w:szCs w:val="20"/>
        </w:rPr>
        <w:t>ПРИНЯТИЯ РЕШЕНИЯ О ПРИМЕНЕНИИ К ДЕПУТАТУ ДУМЫ  МУНИЦИПАЛЬНОГО ОБРАЗОВАНИЯ «ТИХОНОВКА», ГЛАВЕ МУНИЦИПАЛЬНОГО ОБРАЗОВАНИЯ</w:t>
      </w:r>
      <w:r w:rsidRPr="00EF6A33">
        <w:rPr>
          <w:rFonts w:ascii="Times New Roman" w:hAnsi="Times New Roman" w:cs="Times New Roman"/>
          <w:b/>
          <w:i/>
          <w:sz w:val="20"/>
          <w:szCs w:val="20"/>
        </w:rPr>
        <w:t xml:space="preserve"> «ТИХОНОВКА» </w:t>
      </w:r>
      <w:r w:rsidRPr="00EF6A33">
        <w:rPr>
          <w:rFonts w:ascii="Times New Roman" w:hAnsi="Times New Roman" w:cs="Times New Roman"/>
          <w:b/>
          <w:bCs/>
          <w:sz w:val="20"/>
          <w:szCs w:val="20"/>
        </w:rPr>
        <w:t xml:space="preserve"> МЕР ОТВЕТСТВЕННОСТИ, УКАЗАННЫХ В ЧАСТИ 7</w:t>
      </w:r>
      <w:r w:rsidRPr="00EF6A33">
        <w:rPr>
          <w:rFonts w:ascii="Times New Roman" w:hAnsi="Times New Roman" w:cs="Times New Roman"/>
          <w:b/>
          <w:kern w:val="2"/>
          <w:sz w:val="20"/>
          <w:szCs w:val="20"/>
          <w:vertAlign w:val="superscript"/>
        </w:rPr>
        <w:t>3-1</w:t>
      </w:r>
      <w:r w:rsidRPr="00EF6A33">
        <w:rPr>
          <w:rFonts w:ascii="Times New Roman" w:hAnsi="Times New Roman" w:cs="Times New Roman"/>
          <w:b/>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p>
    <w:p w:rsidR="009F5C5A" w:rsidRPr="00EF6A33" w:rsidRDefault="009F5C5A" w:rsidP="00EF6A33">
      <w:pPr>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1. Настоящий Порядок в соответствии с Федеральным законом</w:t>
      </w:r>
      <w:r w:rsidRPr="00EF6A33">
        <w:rPr>
          <w:rFonts w:ascii="Times New Roman" w:hAnsi="Times New Roman" w:cs="Times New Roman"/>
          <w:sz w:val="20"/>
          <w:szCs w:val="20"/>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EF6A33">
        <w:rPr>
          <w:rFonts w:ascii="Times New Roman" w:hAnsi="Times New Roman" w:cs="Times New Roman"/>
          <w:sz w:val="20"/>
          <w:szCs w:val="20"/>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Pr="00EF6A33">
        <w:rPr>
          <w:rFonts w:ascii="Times New Roman" w:hAnsi="Times New Roman" w:cs="Times New Roman"/>
          <w:i/>
          <w:sz w:val="20"/>
          <w:szCs w:val="20"/>
        </w:rPr>
        <w:t>муниципального образования «Тихоновка»</w:t>
      </w:r>
      <w:r w:rsidRPr="00EF6A33">
        <w:rPr>
          <w:rFonts w:ascii="Times New Roman" w:hAnsi="Times New Roman" w:cs="Times New Roman"/>
          <w:sz w:val="20"/>
          <w:szCs w:val="20"/>
        </w:rPr>
        <w:t xml:space="preserve">, Решением </w:t>
      </w:r>
      <w:r w:rsidRPr="00EF6A33">
        <w:rPr>
          <w:rFonts w:ascii="Times New Roman" w:hAnsi="Times New Roman" w:cs="Times New Roman"/>
          <w:bCs/>
          <w:sz w:val="20"/>
          <w:szCs w:val="20"/>
        </w:rPr>
        <w:t xml:space="preserve">Думы муниципального образования «Тихоновка»  от 23 марта 2017 г. № 132 «Об отдельных мерах по противодействию коррупции в Думе муниципального образования «Тихоновка» (в редак. от 27.12.2017 г. решение Думы  № 173), решением  Думы МО «Тихоновка» от </w:t>
      </w:r>
      <w:r w:rsidRPr="00EF6A33">
        <w:rPr>
          <w:rFonts w:ascii="Times New Roman" w:hAnsi="Times New Roman" w:cs="Times New Roman"/>
          <w:bCs/>
          <w:color w:val="000000"/>
          <w:sz w:val="20"/>
          <w:szCs w:val="20"/>
        </w:rPr>
        <w:t>25.10.2018 г. № 8</w:t>
      </w:r>
      <w:r w:rsidRPr="00EF6A33">
        <w:rPr>
          <w:rFonts w:ascii="Times New Roman" w:hAnsi="Times New Roman" w:cs="Times New Roman"/>
          <w:sz w:val="20"/>
          <w:szCs w:val="20"/>
        </w:rPr>
        <w:t xml:space="preserve"> </w:t>
      </w:r>
      <w:r w:rsidRPr="00EF6A33">
        <w:rPr>
          <w:rFonts w:ascii="Times New Roman" w:hAnsi="Times New Roman" w:cs="Times New Roman"/>
          <w:color w:val="000000"/>
          <w:sz w:val="20"/>
          <w:szCs w:val="20"/>
        </w:rPr>
        <w:t>«Об утверждении Положения о комиссии муниципального образования «Тихоновка» по контролю за достоверностью сведений, представляемых депутатам, работающими на постоянной основе</w:t>
      </w:r>
      <w:r w:rsidRPr="00EF6A33">
        <w:rPr>
          <w:rFonts w:ascii="Times New Roman" w:hAnsi="Times New Roman" w:cs="Times New Roman"/>
          <w:sz w:val="20"/>
          <w:szCs w:val="20"/>
        </w:rPr>
        <w:t xml:space="preserve">, а также проверки соблюдения депутатами, главой поселения ограничений и запретов, установленных законодательством РФ» устанавливает порядок </w:t>
      </w:r>
      <w:r w:rsidRPr="00EF6A33">
        <w:rPr>
          <w:rFonts w:ascii="Times New Roman" w:hAnsi="Times New Roman" w:cs="Times New Roman"/>
          <w:bCs/>
          <w:sz w:val="20"/>
          <w:szCs w:val="20"/>
        </w:rPr>
        <w:t>принятия решения о применении к депутату Думы муниципального образования</w:t>
      </w:r>
      <w:r w:rsidRPr="00EF6A33">
        <w:rPr>
          <w:rFonts w:ascii="Times New Roman" w:hAnsi="Times New Roman" w:cs="Times New Roman"/>
          <w:i/>
          <w:sz w:val="20"/>
          <w:szCs w:val="20"/>
        </w:rPr>
        <w:t xml:space="preserve"> «Тихоновка»  </w:t>
      </w:r>
      <w:r w:rsidRPr="00EF6A33">
        <w:rPr>
          <w:rFonts w:ascii="Times New Roman" w:hAnsi="Times New Roman" w:cs="Times New Roman"/>
          <w:sz w:val="20"/>
          <w:szCs w:val="20"/>
        </w:rPr>
        <w:t>(далее – депутат)</w:t>
      </w:r>
      <w:r w:rsidRPr="00EF6A33">
        <w:rPr>
          <w:rStyle w:val="aa"/>
          <w:rFonts w:ascii="Times New Roman" w:hAnsi="Times New Roman" w:cs="Times New Roman"/>
          <w:sz w:val="20"/>
          <w:szCs w:val="20"/>
        </w:rPr>
        <w:footnoteReference w:id="3"/>
      </w:r>
      <w:r w:rsidRPr="00EF6A33">
        <w:rPr>
          <w:rFonts w:ascii="Times New Roman" w:hAnsi="Times New Roman" w:cs="Times New Roman"/>
          <w:sz w:val="20"/>
          <w:szCs w:val="20"/>
        </w:rPr>
        <w:t xml:space="preserve"> </w:t>
      </w:r>
      <w:r w:rsidRPr="00EF6A33">
        <w:rPr>
          <w:rFonts w:ascii="Times New Roman" w:hAnsi="Times New Roman" w:cs="Times New Roman"/>
          <w:bCs/>
          <w:sz w:val="20"/>
          <w:szCs w:val="20"/>
        </w:rPr>
        <w:t>мер ответственности, указанных 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 </w:t>
      </w:r>
      <w:r w:rsidRPr="00EF6A33">
        <w:rPr>
          <w:rFonts w:ascii="Times New Roman" w:hAnsi="Times New Roman" w:cs="Times New Roman"/>
          <w:bCs/>
          <w:sz w:val="20"/>
          <w:szCs w:val="20"/>
        </w:rPr>
        <w:t>к главе муниципального образования</w:t>
      </w:r>
      <w:r w:rsidRPr="00EF6A33">
        <w:rPr>
          <w:rFonts w:ascii="Times New Roman" w:hAnsi="Times New Roman" w:cs="Times New Roman"/>
          <w:i/>
          <w:sz w:val="20"/>
          <w:szCs w:val="20"/>
        </w:rPr>
        <w:t xml:space="preserve"> «Тихоновка» </w:t>
      </w:r>
      <w:r w:rsidRPr="00EF6A33">
        <w:rPr>
          <w:rFonts w:ascii="Times New Roman" w:hAnsi="Times New Roman" w:cs="Times New Roman"/>
          <w:sz w:val="20"/>
          <w:szCs w:val="20"/>
        </w:rPr>
        <w:t xml:space="preserve"> (далее – глава муниципального образования) меры ответственности, указанной пунктом 1 </w:t>
      </w:r>
      <w:r w:rsidRPr="00EF6A33">
        <w:rPr>
          <w:rFonts w:ascii="Times New Roman" w:hAnsi="Times New Roman" w:cs="Times New Roman"/>
          <w:bCs/>
          <w:sz w:val="20"/>
          <w:szCs w:val="20"/>
        </w:rPr>
        <w:t>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 </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Меры ответственности,</w:t>
      </w:r>
      <w:r w:rsidRPr="00EF6A33">
        <w:rPr>
          <w:rFonts w:ascii="Times New Roman" w:hAnsi="Times New Roman" w:cs="Times New Roman"/>
          <w:bCs/>
          <w:sz w:val="20"/>
          <w:szCs w:val="20"/>
        </w:rPr>
        <w:t xml:space="preserve"> указанные 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 (далее – меры ответственности), применяются к </w:t>
      </w:r>
      <w:r w:rsidRPr="00EF6A33">
        <w:rPr>
          <w:rFonts w:ascii="Times New Roman" w:hAnsi="Times New Roman" w:cs="Times New Roman"/>
          <w:bCs/>
          <w:sz w:val="20"/>
          <w:szCs w:val="20"/>
        </w:rPr>
        <w:t>главе муниципального образования</w:t>
      </w:r>
      <w:r w:rsidRPr="00EF6A33">
        <w:rPr>
          <w:rFonts w:ascii="Times New Roman" w:hAnsi="Times New Roman" w:cs="Times New Roman"/>
          <w:sz w:val="20"/>
          <w:szCs w:val="20"/>
        </w:rPr>
        <w:t xml:space="preserve">, </w:t>
      </w:r>
      <w:r w:rsidRPr="00EF6A33">
        <w:rPr>
          <w:rFonts w:ascii="Times New Roman" w:hAnsi="Times New Roman" w:cs="Times New Roman"/>
          <w:bCs/>
          <w:sz w:val="20"/>
          <w:szCs w:val="20"/>
        </w:rPr>
        <w:t xml:space="preserve">депутату (далее при совместном упоминании – лицо, замещающее муниципальную должность), </w:t>
      </w:r>
      <w:r w:rsidRPr="00EF6A33">
        <w:rPr>
          <w:rFonts w:ascii="Times New Roman" w:hAnsi="Times New Roman" w:cs="Times New Roman"/>
          <w:sz w:val="20"/>
          <w:szCs w:val="20"/>
        </w:rPr>
        <w:t>в порядке, установленном Законом Иркутской области № 5-ОЗ, с учетом особенностей, предусмотренных настоящим Порядком.</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bookmarkStart w:id="8" w:name="Par47"/>
      <w:bookmarkEnd w:id="8"/>
      <w:r w:rsidRPr="00EF6A33">
        <w:rPr>
          <w:rFonts w:ascii="Times New Roman" w:hAnsi="Times New Roman" w:cs="Times New Roman"/>
          <w:sz w:val="20"/>
          <w:szCs w:val="20"/>
        </w:rPr>
        <w:t xml:space="preserve">3. Решение Думы  муниципального образования «Тихоновка»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EF6A33">
        <w:rPr>
          <w:rFonts w:ascii="Times New Roman" w:eastAsia="Calibri" w:hAnsi="Times New Roman" w:cs="Times New Roman"/>
          <w:sz w:val="20"/>
          <w:szCs w:val="20"/>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eastAsia="Calibri" w:hAnsi="Times New Roman" w:cs="Times New Roman"/>
          <w:sz w:val="20"/>
          <w:szCs w:val="20"/>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EF6A33">
        <w:rPr>
          <w:rFonts w:ascii="Times New Roman" w:hAnsi="Times New Roman" w:cs="Times New Roman"/>
          <w:sz w:val="20"/>
          <w:szCs w:val="20"/>
        </w:rPr>
        <w:t>с правилами делопроизводства, установленными в представительном органе.</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t xml:space="preserve">Лицо, замещающее муниципальную должность, </w:t>
      </w:r>
      <w:r w:rsidRPr="00EF6A33">
        <w:rPr>
          <w:rFonts w:ascii="Times New Roman" w:eastAsia="Calibri" w:hAnsi="Times New Roman" w:cs="Times New Roman"/>
          <w:sz w:val="20"/>
          <w:szCs w:val="20"/>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lastRenderedPageBreak/>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
    <w:p w:rsidR="009F5C5A" w:rsidRPr="00EF6A33" w:rsidRDefault="009F5C5A" w:rsidP="00EF6A33">
      <w:pPr>
        <w:pStyle w:val="ab"/>
        <w:shd w:val="clear" w:color="auto" w:fill="FFFFFF"/>
        <w:spacing w:before="0" w:beforeAutospacing="0" w:after="0" w:afterAutospacing="0"/>
        <w:jc w:val="both"/>
        <w:rPr>
          <w:sz w:val="20"/>
          <w:szCs w:val="20"/>
        </w:rPr>
      </w:pPr>
      <w:r w:rsidRPr="00EF6A33">
        <w:rPr>
          <w:rFonts w:eastAsia="Calibri"/>
          <w:sz w:val="20"/>
          <w:szCs w:val="20"/>
          <w:lang w:eastAsia="en-US"/>
        </w:rPr>
        <w:t xml:space="preserve">        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EF6A33">
        <w:rPr>
          <w:rFonts w:eastAsia="Calibri"/>
          <w:color w:val="0000FF"/>
          <w:sz w:val="20"/>
          <w:szCs w:val="20"/>
          <w:lang w:eastAsia="en-US"/>
        </w:rPr>
        <w:t xml:space="preserve"> </w:t>
      </w:r>
      <w:r w:rsidRPr="00EF6A33">
        <w:rPr>
          <w:rFonts w:eastAsia="Calibri"/>
          <w:sz w:val="20"/>
          <w:szCs w:val="20"/>
          <w:lang w:eastAsia="en-US"/>
        </w:rPr>
        <w:t>в порядке и в сроки, установленные муниципальным правовым актом, определяющим организаци</w:t>
      </w:r>
      <w:bookmarkStart w:id="9" w:name="_GoBack"/>
      <w:bookmarkEnd w:id="9"/>
      <w:r w:rsidRPr="00EF6A33">
        <w:rPr>
          <w:rFonts w:eastAsia="Calibri"/>
          <w:sz w:val="20"/>
          <w:szCs w:val="20"/>
          <w:lang w:eastAsia="en-US"/>
        </w:rPr>
        <w:t xml:space="preserve">ю работы представительного органа, передает заявление Губернатора Иркутской области на предварительное рассмотрение в комиссию </w:t>
      </w:r>
      <w:r w:rsidRPr="00EF6A33">
        <w:rPr>
          <w:sz w:val="20"/>
          <w:szCs w:val="20"/>
        </w:rPr>
        <w:t>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Думы МО «Тихоновка»</w:t>
      </w:r>
      <w:r w:rsidRPr="00EF6A33">
        <w:rPr>
          <w:rFonts w:eastAsia="Calibri"/>
          <w:sz w:val="20"/>
          <w:szCs w:val="20"/>
          <w:lang w:eastAsia="en-US"/>
        </w:rPr>
        <w:t xml:space="preserve"> (далее – уполномоченный орган).</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t xml:space="preserve">8. Предварительное рассмотрение заявления Губернатора Иркутской области осуществляется уполномоченным органом в течение </w:t>
      </w:r>
      <w:r w:rsidRPr="00EF6A33">
        <w:rPr>
          <w:rFonts w:ascii="Times New Roman" w:hAnsi="Times New Roman" w:cs="Times New Roman"/>
          <w:sz w:val="20"/>
          <w:szCs w:val="20"/>
        </w:rPr>
        <w:br/>
        <w:t xml:space="preserve">15 календарных дней со дня внесения заявления Губернатора Иркутской области в представительный орган в </w:t>
      </w:r>
      <w:r w:rsidRPr="00EF6A33">
        <w:rPr>
          <w:rFonts w:ascii="Times New Roman" w:eastAsia="Calibri" w:hAnsi="Times New Roman" w:cs="Times New Roman"/>
          <w:sz w:val="20"/>
          <w:szCs w:val="20"/>
          <w:lang w:eastAsia="en-US"/>
        </w:rPr>
        <w:t xml:space="preserve">порядке, установленном муниципальным правовым актом, определяющим организацию работы представительного органа. </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bCs/>
          <w:sz w:val="20"/>
          <w:szCs w:val="20"/>
          <w:lang w:eastAsia="en-US"/>
        </w:rPr>
      </w:pPr>
      <w:r w:rsidRPr="00EF6A33">
        <w:rPr>
          <w:rFonts w:ascii="Times New Roman" w:eastAsia="Calibri" w:hAnsi="Times New Roman" w:cs="Times New Roman"/>
          <w:sz w:val="20"/>
          <w:szCs w:val="20"/>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EF6A33">
        <w:rPr>
          <w:rFonts w:ascii="Times New Roman" w:eastAsia="Calibri" w:hAnsi="Times New Roman" w:cs="Times New Roman"/>
          <w:bCs/>
          <w:sz w:val="20"/>
          <w:szCs w:val="20"/>
          <w:lang w:eastAsia="en-US"/>
        </w:rPr>
        <w:t>.</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9. Решение по результатам рассмотрения заявления Губернатора Иркутской области принимается представительным органом </w:t>
      </w:r>
      <w:r w:rsidRPr="00EF6A33">
        <w:rPr>
          <w:rFonts w:ascii="Times New Roman" w:hAnsi="Times New Roman" w:cs="Times New Roman"/>
          <w:sz w:val="20"/>
          <w:szCs w:val="20"/>
          <w:shd w:val="clear" w:color="auto" w:fill="FFFFFF"/>
        </w:rPr>
        <w:t xml:space="preserve">в течение </w:t>
      </w:r>
      <w:r w:rsidRPr="00EF6A33">
        <w:rPr>
          <w:rFonts w:ascii="Times New Roman" w:hAnsi="Times New Roman" w:cs="Times New Roman"/>
          <w:sz w:val="20"/>
          <w:szCs w:val="20"/>
          <w:shd w:val="clear" w:color="auto" w:fill="FFFFFF"/>
        </w:rPr>
        <w:br/>
        <w:t xml:space="preserve">30 календарных дней </w:t>
      </w:r>
      <w:r w:rsidRPr="00EF6A33">
        <w:rPr>
          <w:rFonts w:ascii="Times New Roman" w:hAnsi="Times New Roman" w:cs="Times New Roman"/>
          <w:sz w:val="20"/>
          <w:szCs w:val="20"/>
        </w:rPr>
        <w:t>со дня внесения заявления Губернатора Иркутской области в представительный орган</w:t>
      </w:r>
      <w:r w:rsidRPr="00EF6A33">
        <w:rPr>
          <w:rFonts w:ascii="Times New Roman" w:hAnsi="Times New Roman" w:cs="Times New Roman"/>
          <w:sz w:val="20"/>
          <w:szCs w:val="20"/>
          <w:shd w:val="clear" w:color="auto" w:fill="FFFFFF"/>
        </w:rPr>
        <w:t xml:space="preserve">, а если </w:t>
      </w:r>
      <w:r w:rsidRPr="00EF6A33">
        <w:rPr>
          <w:rFonts w:ascii="Times New Roman" w:hAnsi="Times New Roman" w:cs="Times New Roman"/>
          <w:sz w:val="20"/>
          <w:szCs w:val="20"/>
        </w:rPr>
        <w:t>заявление Губернатора Иркутской области внесено в представительный орган</w:t>
      </w:r>
      <w:r w:rsidRPr="00EF6A33">
        <w:rPr>
          <w:rFonts w:ascii="Times New Roman" w:hAnsi="Times New Roman" w:cs="Times New Roman"/>
          <w:sz w:val="20"/>
          <w:szCs w:val="20"/>
          <w:shd w:val="clear" w:color="auto" w:fill="FFFFFF"/>
        </w:rPr>
        <w:t xml:space="preserve"> в период между заседаниями представительного органа, – не позднее чем через три месяца со дня внесения </w:t>
      </w:r>
      <w:r w:rsidRPr="00EF6A33">
        <w:rPr>
          <w:rFonts w:ascii="Times New Roman" w:hAnsi="Times New Roman" w:cs="Times New Roman"/>
          <w:sz w:val="20"/>
          <w:szCs w:val="20"/>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решение о применении меры ответственности в виде предупреждения;</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решение об отсутствии оснований для применения мер ответственности.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 решение о применении одной из мер ответственности, установленной </w:t>
      </w:r>
      <w:r w:rsidRPr="00EF6A33">
        <w:rPr>
          <w:rFonts w:ascii="Times New Roman" w:hAnsi="Times New Roman" w:cs="Times New Roman"/>
          <w:bCs/>
          <w:sz w:val="20"/>
          <w:szCs w:val="20"/>
        </w:rPr>
        <w:t>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2) решение об отсутствии оснований для применения мер ответственности. </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trike/>
          <w:sz w:val="20"/>
          <w:szCs w:val="20"/>
        </w:rPr>
      </w:pPr>
      <w:r w:rsidRPr="00EF6A33">
        <w:rPr>
          <w:rFonts w:ascii="Times New Roman" w:hAnsi="Times New Roman" w:cs="Times New Roman"/>
          <w:sz w:val="20"/>
          <w:szCs w:val="20"/>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14. При рассмотрении заявления Губернатора Иркутской области и принятии решения представительным органом должны быть обеспечены:</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lastRenderedPageBreak/>
        <w:t xml:space="preserve">15. </w:t>
      </w:r>
      <w:r w:rsidRPr="00EF6A33">
        <w:rPr>
          <w:rFonts w:ascii="Times New Roman" w:eastAsia="Calibri" w:hAnsi="Times New Roman" w:cs="Times New Roman"/>
          <w:sz w:val="20"/>
          <w:szCs w:val="20"/>
          <w:lang w:eastAsia="en-US"/>
        </w:rPr>
        <w:t xml:space="preserve">Решение представительного органа о применении меры ответственности или </w:t>
      </w:r>
      <w:r w:rsidRPr="00EF6A33">
        <w:rPr>
          <w:rFonts w:ascii="Times New Roman" w:hAnsi="Times New Roman" w:cs="Times New Roman"/>
          <w:sz w:val="20"/>
          <w:szCs w:val="20"/>
        </w:rPr>
        <w:t xml:space="preserve">об отсутствии оснований для применения мер ответственности </w:t>
      </w:r>
      <w:r w:rsidRPr="00EF6A33">
        <w:rPr>
          <w:rFonts w:ascii="Times New Roman" w:eastAsia="Calibri" w:hAnsi="Times New Roman" w:cs="Times New Roman"/>
          <w:sz w:val="20"/>
          <w:szCs w:val="20"/>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16. Решение представительного органа </w:t>
      </w:r>
      <w:r w:rsidRPr="00EF6A33">
        <w:rPr>
          <w:rFonts w:ascii="Times New Roman" w:eastAsia="Calibri" w:hAnsi="Times New Roman" w:cs="Times New Roman"/>
          <w:sz w:val="20"/>
          <w:szCs w:val="20"/>
          <w:lang w:eastAsia="en-US"/>
        </w:rPr>
        <w:t xml:space="preserve">о применении меры ответственности или </w:t>
      </w:r>
      <w:r w:rsidRPr="00EF6A33">
        <w:rPr>
          <w:rFonts w:ascii="Times New Roman" w:hAnsi="Times New Roman" w:cs="Times New Roman"/>
          <w:sz w:val="20"/>
          <w:szCs w:val="20"/>
        </w:rPr>
        <w:t xml:space="preserve">об отсутствии оснований для применения мер ответственности </w:t>
      </w:r>
      <w:r w:rsidRPr="00EF6A33">
        <w:rPr>
          <w:rFonts w:ascii="Times New Roman" w:eastAsia="Calibri" w:hAnsi="Times New Roman" w:cs="Times New Roman"/>
          <w:sz w:val="20"/>
          <w:szCs w:val="20"/>
          <w:lang w:eastAsia="en-US"/>
        </w:rPr>
        <w:t>к лицу, замещающему муниципальную должность,</w:t>
      </w:r>
      <w:r w:rsidRPr="00EF6A33">
        <w:rPr>
          <w:rFonts w:ascii="Times New Roman" w:hAnsi="Times New Roman" w:cs="Times New Roman"/>
          <w:sz w:val="20"/>
          <w:szCs w:val="20"/>
        </w:rPr>
        <w:t xml:space="preserve"> подписывается председателем представительного органа</w:t>
      </w:r>
      <w:r w:rsidRPr="00EF6A33">
        <w:rPr>
          <w:rFonts w:ascii="Times New Roman" w:eastAsia="Calibri" w:hAnsi="Times New Roman" w:cs="Times New Roman"/>
          <w:sz w:val="20"/>
          <w:szCs w:val="20"/>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EF6A33">
        <w:rPr>
          <w:rFonts w:ascii="Times New Roman" w:hAnsi="Times New Roman" w:cs="Times New Roman"/>
          <w:sz w:val="20"/>
          <w:szCs w:val="20"/>
        </w:rPr>
        <w:t>.</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t xml:space="preserve">19. </w:t>
      </w:r>
      <w:r w:rsidRPr="00EF6A33">
        <w:rPr>
          <w:rFonts w:ascii="Times New Roman" w:eastAsia="Calibri" w:hAnsi="Times New Roman" w:cs="Times New Roman"/>
          <w:sz w:val="20"/>
          <w:szCs w:val="20"/>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25.06.2020 г. № 83</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РОССИЙСКАЯ ФЕДЕРАЦИЯ</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ИРКУТСКАЯ ОБЛАСТЬ</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БОХАНСКИЙ РАЙОН</w:t>
      </w:r>
    </w:p>
    <w:p w:rsidR="009F5C5A" w:rsidRPr="00EF6A33" w:rsidRDefault="009F5C5A"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МУНИЦИПАЛЬНОЕ ОБРАЗОВАНИЕ</w:t>
      </w:r>
    </w:p>
    <w:p w:rsidR="009F5C5A" w:rsidRPr="00EF6A33" w:rsidRDefault="009F5C5A"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«ТИХОНОВКА»</w:t>
      </w:r>
    </w:p>
    <w:p w:rsidR="009F5C5A" w:rsidRPr="00EF6A33" w:rsidRDefault="009F5C5A" w:rsidP="00EF6A33">
      <w:pPr>
        <w:shd w:val="clear" w:color="auto" w:fill="FFFFFF"/>
        <w:tabs>
          <w:tab w:val="left" w:pos="4786"/>
        </w:tabs>
        <w:spacing w:after="0"/>
        <w:jc w:val="center"/>
        <w:rPr>
          <w:rFonts w:ascii="Times New Roman" w:hAnsi="Times New Roman" w:cs="Times New Roman"/>
          <w:b/>
          <w:bCs/>
          <w:iCs/>
          <w:color w:val="323232"/>
          <w:spacing w:val="-10"/>
          <w:sz w:val="20"/>
          <w:szCs w:val="20"/>
        </w:rPr>
      </w:pPr>
      <w:r w:rsidRPr="00EF6A33">
        <w:rPr>
          <w:rFonts w:ascii="Times New Roman" w:hAnsi="Times New Roman" w:cs="Times New Roman"/>
          <w:b/>
          <w:sz w:val="20"/>
          <w:szCs w:val="20"/>
        </w:rPr>
        <w:t>ДУМА</w:t>
      </w:r>
    </w:p>
    <w:p w:rsidR="009F5C5A" w:rsidRPr="00EF6A33" w:rsidRDefault="009F5C5A" w:rsidP="00EF6A33">
      <w:pPr>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РЕШЕНИЕ</w:t>
      </w:r>
    </w:p>
    <w:p w:rsidR="009F5C5A" w:rsidRPr="00EF6A33" w:rsidRDefault="009F5C5A" w:rsidP="00EF6A33">
      <w:pPr>
        <w:suppressAutoHyphens/>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«ОБ УТВЕРЖДЕНИИ ПОРЯДКА ПРИНЯТИЯ РЕШЕНИЯ</w:t>
      </w:r>
      <w:r w:rsidRPr="00EF6A33">
        <w:rPr>
          <w:rFonts w:ascii="Times New Roman" w:hAnsi="Times New Roman" w:cs="Times New Roman"/>
          <w:b/>
          <w:bCs/>
          <w:sz w:val="20"/>
          <w:szCs w:val="20"/>
        </w:rPr>
        <w:br/>
        <w:t xml:space="preserve">О ПРИМЕНЕНИИ К ДЕПУТАТУ ПРЕДСТАВИТЕЛЬНОГО ОРГАНА </w:t>
      </w:r>
    </w:p>
    <w:p w:rsidR="009F5C5A" w:rsidRPr="00EF6A33" w:rsidRDefault="009F5C5A" w:rsidP="00EF6A33">
      <w:pPr>
        <w:suppressAutoHyphens/>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МУНИЦИПАЛЬНОГО ОБРАЗОВАНИЯ</w:t>
      </w:r>
      <w:r w:rsidRPr="00EF6A33">
        <w:rPr>
          <w:rFonts w:ascii="Times New Roman" w:hAnsi="Times New Roman" w:cs="Times New Roman"/>
          <w:b/>
          <w:i/>
          <w:sz w:val="20"/>
          <w:szCs w:val="20"/>
        </w:rPr>
        <w:t xml:space="preserve"> </w:t>
      </w:r>
      <w:r w:rsidRPr="00EF6A33">
        <w:rPr>
          <w:rFonts w:ascii="Times New Roman" w:hAnsi="Times New Roman" w:cs="Times New Roman"/>
          <w:b/>
          <w:sz w:val="20"/>
          <w:szCs w:val="20"/>
        </w:rPr>
        <w:t xml:space="preserve">«ТИХОНОВКА», </w:t>
      </w:r>
      <w:r w:rsidRPr="00EF6A33">
        <w:rPr>
          <w:rFonts w:ascii="Times New Roman" w:hAnsi="Times New Roman" w:cs="Times New Roman"/>
          <w:b/>
          <w:bCs/>
          <w:sz w:val="20"/>
          <w:szCs w:val="20"/>
        </w:rPr>
        <w:t xml:space="preserve">ГЛАВЕ МУНИЦИПАЛЬНОГО ОБРАЗОВАНИЯ </w:t>
      </w:r>
      <w:r w:rsidRPr="00EF6A33">
        <w:rPr>
          <w:rFonts w:ascii="Times New Roman" w:hAnsi="Times New Roman" w:cs="Times New Roman"/>
          <w:b/>
          <w:sz w:val="20"/>
          <w:szCs w:val="20"/>
        </w:rPr>
        <w:t>«ТИХОНОВКА</w:t>
      </w:r>
      <w:r w:rsidRPr="00EF6A33">
        <w:rPr>
          <w:rFonts w:ascii="Times New Roman" w:hAnsi="Times New Roman" w:cs="Times New Roman"/>
          <w:b/>
          <w:i/>
          <w:sz w:val="20"/>
          <w:szCs w:val="20"/>
        </w:rPr>
        <w:t xml:space="preserve">» </w:t>
      </w:r>
      <w:r w:rsidRPr="00EF6A33">
        <w:rPr>
          <w:rFonts w:ascii="Times New Roman" w:hAnsi="Times New Roman" w:cs="Times New Roman"/>
          <w:b/>
          <w:bCs/>
          <w:sz w:val="20"/>
          <w:szCs w:val="20"/>
        </w:rPr>
        <w:t xml:space="preserve">МЕР ОТВЕТСТВЕННОСТИ, УКАЗАННЫХ </w:t>
      </w:r>
    </w:p>
    <w:p w:rsidR="009F5C5A" w:rsidRPr="00EF6A33" w:rsidRDefault="009F5C5A" w:rsidP="00EF6A33">
      <w:pPr>
        <w:suppressAutoHyphens/>
        <w:autoSpaceDE w:val="0"/>
        <w:autoSpaceDN w:val="0"/>
        <w:adjustRightInd w:val="0"/>
        <w:spacing w:after="0"/>
        <w:jc w:val="center"/>
        <w:rPr>
          <w:rFonts w:ascii="Times New Roman" w:hAnsi="Times New Roman" w:cs="Times New Roman"/>
          <w:b/>
          <w:sz w:val="20"/>
          <w:szCs w:val="20"/>
        </w:rPr>
      </w:pPr>
      <w:r w:rsidRPr="00EF6A33">
        <w:rPr>
          <w:rFonts w:ascii="Times New Roman" w:hAnsi="Times New Roman" w:cs="Times New Roman"/>
          <w:b/>
          <w:bCs/>
          <w:sz w:val="20"/>
          <w:szCs w:val="20"/>
        </w:rPr>
        <w:t>В ЧАСТИ 7</w:t>
      </w:r>
      <w:r w:rsidRPr="00EF6A33">
        <w:rPr>
          <w:rFonts w:ascii="Times New Roman" w:hAnsi="Times New Roman" w:cs="Times New Roman"/>
          <w:b/>
          <w:kern w:val="2"/>
          <w:sz w:val="20"/>
          <w:szCs w:val="20"/>
          <w:vertAlign w:val="superscript"/>
        </w:rPr>
        <w:t>3-1</w:t>
      </w:r>
      <w:r w:rsidRPr="00EF6A33">
        <w:rPr>
          <w:rFonts w:ascii="Times New Roman" w:hAnsi="Times New Roman" w:cs="Times New Roman"/>
          <w:b/>
          <w:sz w:val="20"/>
          <w:szCs w:val="20"/>
        </w:rPr>
        <w:t xml:space="preserve"> СТАТЬИ 40 ФЕДЕРАЛЬНОГО ЗАКОНА</w:t>
      </w:r>
      <w:r w:rsidRPr="00EF6A33">
        <w:rPr>
          <w:rFonts w:ascii="Times New Roman" w:hAnsi="Times New Roman" w:cs="Times New Roman"/>
          <w:b/>
          <w:sz w:val="20"/>
          <w:szCs w:val="20"/>
        </w:rPr>
        <w:br/>
        <w:t>ОТ 6 ОКТЯБРЯ 2003 ГОДА № 131-ФЗ «ОБ ОБЩИХ</w:t>
      </w:r>
      <w:r w:rsidRPr="00EF6A33">
        <w:rPr>
          <w:rFonts w:ascii="Times New Roman" w:hAnsi="Times New Roman" w:cs="Times New Roman"/>
          <w:b/>
          <w:sz w:val="20"/>
          <w:szCs w:val="20"/>
        </w:rPr>
        <w:br/>
        <w:t>ПРИНЦИПАХ ОРГАНИЗАЦИИ МЕСТНОГО</w:t>
      </w:r>
      <w:r w:rsidRPr="00EF6A33">
        <w:rPr>
          <w:rFonts w:ascii="Times New Roman" w:hAnsi="Times New Roman" w:cs="Times New Roman"/>
          <w:b/>
          <w:sz w:val="20"/>
          <w:szCs w:val="20"/>
        </w:rPr>
        <w:br/>
        <w:t>САМОУПРАВЛЕНИЯ В РОССИЙСКОЙ ФЕДЕРАЦИИ»</w:t>
      </w:r>
      <w:r w:rsidRPr="00EF6A33">
        <w:rPr>
          <w:rStyle w:val="aa"/>
          <w:rFonts w:ascii="Times New Roman" w:hAnsi="Times New Roman" w:cs="Times New Roman"/>
          <w:b/>
          <w:sz w:val="20"/>
          <w:szCs w:val="20"/>
        </w:rPr>
        <w:footnoteReference w:id="4"/>
      </w:r>
    </w:p>
    <w:p w:rsidR="009F5C5A" w:rsidRPr="00EF6A33" w:rsidRDefault="009F5C5A" w:rsidP="00EF6A33">
      <w:pPr>
        <w:suppressAutoHyphens/>
        <w:autoSpaceDE w:val="0"/>
        <w:autoSpaceDN w:val="0"/>
        <w:adjustRightInd w:val="0"/>
        <w:spacing w:after="0"/>
        <w:jc w:val="center"/>
        <w:rPr>
          <w:rFonts w:ascii="Times New Roman" w:hAnsi="Times New Roman" w:cs="Times New Roman"/>
          <w:sz w:val="20"/>
          <w:szCs w:val="20"/>
        </w:rPr>
      </w:pP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В соответствии с Законом Иркутской области от </w:t>
      </w:r>
      <w:r w:rsidRPr="00EF6A33">
        <w:rPr>
          <w:rFonts w:ascii="Times New Roman" w:hAnsi="Times New Roman" w:cs="Times New Roman"/>
          <w:sz w:val="20"/>
          <w:szCs w:val="20"/>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EF6A33">
        <w:rPr>
          <w:rFonts w:ascii="Times New Roman" w:hAnsi="Times New Roman" w:cs="Times New Roman"/>
          <w:bCs/>
          <w:sz w:val="20"/>
          <w:szCs w:val="20"/>
        </w:rPr>
        <w:t xml:space="preserve"> 7</w:t>
      </w:r>
      <w:r w:rsidRPr="00EF6A33">
        <w:rPr>
          <w:rFonts w:ascii="Times New Roman" w:hAnsi="Times New Roman" w:cs="Times New Roman"/>
          <w:kern w:val="2"/>
          <w:sz w:val="20"/>
          <w:szCs w:val="20"/>
          <w:vertAlign w:val="superscript"/>
        </w:rPr>
        <w:t>3-2</w:t>
      </w:r>
      <w:r w:rsidRPr="00EF6A33">
        <w:rPr>
          <w:rFonts w:ascii="Times New Roman" w:hAnsi="Times New Roman" w:cs="Times New Roman"/>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 Уставом МО «Тихоновка», Дума муниципального образования «Тихоновка»  решила:</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 Утвердить Порядок </w:t>
      </w:r>
      <w:r w:rsidRPr="00EF6A33">
        <w:rPr>
          <w:rFonts w:ascii="Times New Roman" w:hAnsi="Times New Roman" w:cs="Times New Roman"/>
          <w:bCs/>
          <w:sz w:val="20"/>
          <w:szCs w:val="20"/>
        </w:rPr>
        <w:t>принятия решения о применении к депутату представительного органа муниципального образования</w:t>
      </w:r>
      <w:r w:rsidRPr="00EF6A33">
        <w:rPr>
          <w:rFonts w:ascii="Times New Roman" w:hAnsi="Times New Roman" w:cs="Times New Roman"/>
          <w:sz w:val="20"/>
          <w:szCs w:val="20"/>
        </w:rPr>
        <w:t xml:space="preserve"> Думы </w:t>
      </w:r>
      <w:r w:rsidRPr="00EF6A33">
        <w:rPr>
          <w:rFonts w:ascii="Times New Roman" w:hAnsi="Times New Roman" w:cs="Times New Roman"/>
          <w:spacing w:val="-2"/>
          <w:sz w:val="20"/>
          <w:szCs w:val="20"/>
        </w:rPr>
        <w:t xml:space="preserve"> муниципального</w:t>
      </w:r>
      <w:r w:rsidRPr="00EF6A33">
        <w:rPr>
          <w:rFonts w:ascii="Times New Roman" w:hAnsi="Times New Roman" w:cs="Times New Roman"/>
          <w:sz w:val="20"/>
          <w:szCs w:val="20"/>
        </w:rPr>
        <w:t xml:space="preserve"> образования «Тихоновка», </w:t>
      </w:r>
      <w:r w:rsidRPr="00EF6A33">
        <w:rPr>
          <w:rFonts w:ascii="Times New Roman" w:hAnsi="Times New Roman" w:cs="Times New Roman"/>
          <w:bCs/>
          <w:sz w:val="20"/>
          <w:szCs w:val="20"/>
        </w:rPr>
        <w:t xml:space="preserve">главе муниципального </w:t>
      </w:r>
      <w:r w:rsidRPr="00EF6A33">
        <w:rPr>
          <w:rFonts w:ascii="Times New Roman" w:hAnsi="Times New Roman" w:cs="Times New Roman"/>
          <w:bCs/>
          <w:sz w:val="20"/>
          <w:szCs w:val="20"/>
        </w:rPr>
        <w:lastRenderedPageBreak/>
        <w:t xml:space="preserve">образования </w:t>
      </w:r>
      <w:r w:rsidRPr="00EF6A33">
        <w:rPr>
          <w:rFonts w:ascii="Times New Roman" w:hAnsi="Times New Roman" w:cs="Times New Roman"/>
          <w:sz w:val="20"/>
          <w:szCs w:val="20"/>
        </w:rPr>
        <w:t xml:space="preserve">«Тихоновка» </w:t>
      </w:r>
      <w:r w:rsidRPr="00EF6A33">
        <w:rPr>
          <w:rFonts w:ascii="Times New Roman" w:hAnsi="Times New Roman" w:cs="Times New Roman"/>
          <w:bCs/>
          <w:sz w:val="20"/>
          <w:szCs w:val="20"/>
        </w:rPr>
        <w:t>мер ответственности, указанных 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2. </w:t>
      </w:r>
      <w:r w:rsidRPr="00EF6A33">
        <w:rPr>
          <w:rFonts w:ascii="Times New Roman" w:hAnsi="Times New Roman" w:cs="Times New Roman"/>
          <w:bCs/>
          <w:sz w:val="20"/>
          <w:szCs w:val="20"/>
        </w:rPr>
        <w:t xml:space="preserve">Настоящее решение </w:t>
      </w:r>
      <w:r w:rsidRPr="00EF6A33">
        <w:rPr>
          <w:rFonts w:ascii="Times New Roman" w:hAnsi="Times New Roman" w:cs="Times New Roman"/>
          <w:sz w:val="20"/>
          <w:szCs w:val="20"/>
        </w:rPr>
        <w:t>вступает в силу через десять календарных дней после дня его официального опубликования.</w:t>
      </w:r>
    </w:p>
    <w:p w:rsidR="009F5C5A" w:rsidRPr="00EF6A33" w:rsidRDefault="009F5C5A" w:rsidP="00EF6A33">
      <w:pPr>
        <w:autoSpaceDE w:val="0"/>
        <w:autoSpaceDN w:val="0"/>
        <w:adjustRightInd w:val="0"/>
        <w:spacing w:after="0"/>
        <w:ind w:firstLine="709"/>
        <w:jc w:val="both"/>
        <w:rPr>
          <w:rFonts w:ascii="Times New Roman" w:hAnsi="Times New Roman" w:cs="Times New Roman"/>
          <w:sz w:val="20"/>
          <w:szCs w:val="20"/>
        </w:rPr>
      </w:pPr>
    </w:p>
    <w:tbl>
      <w:tblPr>
        <w:tblW w:w="9648" w:type="dxa"/>
        <w:tblLook w:val="04A0"/>
      </w:tblPr>
      <w:tblGrid>
        <w:gridCol w:w="4785"/>
        <w:gridCol w:w="4863"/>
      </w:tblGrid>
      <w:tr w:rsidR="009F5C5A" w:rsidRPr="00EF6A33" w:rsidTr="00C91A6E">
        <w:tc>
          <w:tcPr>
            <w:tcW w:w="4785" w:type="dxa"/>
          </w:tcPr>
          <w:p w:rsidR="009F5C5A" w:rsidRPr="00EF6A33" w:rsidRDefault="009F5C5A" w:rsidP="00EF6A33">
            <w:pPr>
              <w:autoSpaceDE w:val="0"/>
              <w:autoSpaceDN w:val="0"/>
              <w:adjustRightInd w:val="0"/>
              <w:spacing w:after="0"/>
              <w:jc w:val="both"/>
              <w:rPr>
                <w:rFonts w:ascii="Times New Roman" w:hAnsi="Times New Roman" w:cs="Times New Roman"/>
                <w:kern w:val="2"/>
                <w:sz w:val="20"/>
                <w:szCs w:val="20"/>
              </w:rPr>
            </w:pPr>
          </w:p>
        </w:tc>
        <w:tc>
          <w:tcPr>
            <w:tcW w:w="4863" w:type="dxa"/>
          </w:tcPr>
          <w:p w:rsidR="009F5C5A" w:rsidRPr="00EF6A33" w:rsidRDefault="009F5C5A" w:rsidP="00EF6A33">
            <w:pPr>
              <w:autoSpaceDE w:val="0"/>
              <w:autoSpaceDN w:val="0"/>
              <w:adjustRightInd w:val="0"/>
              <w:spacing w:after="0"/>
              <w:jc w:val="both"/>
              <w:rPr>
                <w:rFonts w:ascii="Times New Roman" w:hAnsi="Times New Roman" w:cs="Times New Roman"/>
                <w:kern w:val="2"/>
                <w:sz w:val="20"/>
                <w:szCs w:val="20"/>
              </w:rPr>
            </w:pPr>
            <w:r w:rsidRPr="00EF6A33">
              <w:rPr>
                <w:rFonts w:ascii="Times New Roman" w:hAnsi="Times New Roman" w:cs="Times New Roman"/>
                <w:kern w:val="2"/>
                <w:sz w:val="20"/>
                <w:szCs w:val="20"/>
              </w:rPr>
              <w:t>Председатель Думы МО «Тихоновка»,</w:t>
            </w:r>
          </w:p>
          <w:p w:rsidR="009F5C5A" w:rsidRPr="00EF6A33" w:rsidRDefault="009F5C5A" w:rsidP="00EF6A33">
            <w:pPr>
              <w:autoSpaceDE w:val="0"/>
              <w:autoSpaceDN w:val="0"/>
              <w:adjustRightInd w:val="0"/>
              <w:spacing w:after="0"/>
              <w:jc w:val="both"/>
              <w:rPr>
                <w:rFonts w:ascii="Times New Roman" w:hAnsi="Times New Roman" w:cs="Times New Roman"/>
                <w:kern w:val="2"/>
                <w:sz w:val="20"/>
                <w:szCs w:val="20"/>
              </w:rPr>
            </w:pPr>
            <w:r w:rsidRPr="00EF6A33">
              <w:rPr>
                <w:rFonts w:ascii="Times New Roman" w:hAnsi="Times New Roman" w:cs="Times New Roman"/>
                <w:kern w:val="2"/>
                <w:sz w:val="20"/>
                <w:szCs w:val="20"/>
              </w:rPr>
              <w:t>Глава муниципального образования «Тихоновка»  _____________</w:t>
            </w:r>
          </w:p>
          <w:p w:rsidR="009F5C5A" w:rsidRPr="00EF6A33" w:rsidRDefault="009F5C5A" w:rsidP="00EF6A33">
            <w:pPr>
              <w:autoSpaceDE w:val="0"/>
              <w:autoSpaceDN w:val="0"/>
              <w:adjustRightInd w:val="0"/>
              <w:spacing w:after="0"/>
              <w:jc w:val="right"/>
              <w:rPr>
                <w:rFonts w:ascii="Times New Roman" w:hAnsi="Times New Roman" w:cs="Times New Roman"/>
                <w:kern w:val="2"/>
                <w:sz w:val="20"/>
                <w:szCs w:val="20"/>
              </w:rPr>
            </w:pPr>
            <w:r w:rsidRPr="00EF6A33">
              <w:rPr>
                <w:rFonts w:ascii="Times New Roman" w:hAnsi="Times New Roman" w:cs="Times New Roman"/>
                <w:kern w:val="2"/>
                <w:sz w:val="20"/>
                <w:szCs w:val="20"/>
              </w:rPr>
              <w:t>М.В.Скоробогатова</w:t>
            </w:r>
          </w:p>
        </w:tc>
      </w:tr>
    </w:tbl>
    <w:p w:rsidR="009F5C5A" w:rsidRPr="00EF6A33" w:rsidRDefault="009F5C5A" w:rsidP="00EF6A33">
      <w:pPr>
        <w:autoSpaceDE w:val="0"/>
        <w:autoSpaceDN w:val="0"/>
        <w:adjustRightInd w:val="0"/>
        <w:spacing w:after="0"/>
        <w:jc w:val="right"/>
        <w:rPr>
          <w:rFonts w:ascii="Times New Roman" w:hAnsi="Times New Roman" w:cs="Times New Roman"/>
          <w:sz w:val="20"/>
          <w:szCs w:val="20"/>
        </w:rPr>
        <w:sectPr w:rsidR="009F5C5A" w:rsidRPr="00EF6A33" w:rsidSect="00C91A6E">
          <w:headerReference w:type="even" r:id="rId19"/>
          <w:headerReference w:type="default" r:id="rId20"/>
          <w:pgSz w:w="11906" w:h="16838"/>
          <w:pgMar w:top="1134" w:right="850" w:bottom="1134" w:left="1701" w:header="708" w:footer="708" w:gutter="0"/>
          <w:pgNumType w:start="1"/>
          <w:cols w:space="708"/>
          <w:titlePg/>
          <w:docGrid w:linePitch="360"/>
        </w:sectPr>
      </w:pPr>
    </w:p>
    <w:p w:rsidR="009F5C5A" w:rsidRPr="00EF6A33" w:rsidRDefault="009F5C5A" w:rsidP="00EF6A33">
      <w:pPr>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lastRenderedPageBreak/>
        <w:t>УТВЕРЖДЕН</w:t>
      </w:r>
    </w:p>
    <w:p w:rsidR="009F5C5A" w:rsidRPr="00EF6A33" w:rsidRDefault="009F5C5A" w:rsidP="00EF6A33">
      <w:pPr>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 xml:space="preserve">решением </w:t>
      </w:r>
      <w:r w:rsidRPr="00EF6A33">
        <w:rPr>
          <w:rFonts w:ascii="Times New Roman" w:hAnsi="Times New Roman" w:cs="Times New Roman"/>
          <w:i/>
          <w:sz w:val="20"/>
          <w:szCs w:val="20"/>
        </w:rPr>
        <w:t>Думы МО «Тихоновка»</w:t>
      </w:r>
    </w:p>
    <w:p w:rsidR="009F5C5A" w:rsidRPr="00EF6A33" w:rsidRDefault="009F5C5A" w:rsidP="00EF6A33">
      <w:pPr>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от 25.06.2020 г. № 83</w:t>
      </w:r>
    </w:p>
    <w:p w:rsidR="009F5C5A" w:rsidRPr="00EF6A33" w:rsidRDefault="009F5C5A" w:rsidP="00EF6A33">
      <w:pPr>
        <w:autoSpaceDE w:val="0"/>
        <w:autoSpaceDN w:val="0"/>
        <w:adjustRightInd w:val="0"/>
        <w:spacing w:after="0"/>
        <w:jc w:val="center"/>
        <w:rPr>
          <w:rFonts w:ascii="Times New Roman" w:hAnsi="Times New Roman" w:cs="Times New Roman"/>
          <w:b/>
          <w:sz w:val="20"/>
          <w:szCs w:val="20"/>
        </w:rPr>
      </w:pPr>
    </w:p>
    <w:p w:rsidR="009F5C5A" w:rsidRPr="00EF6A33" w:rsidRDefault="009F5C5A" w:rsidP="00EF6A33">
      <w:pPr>
        <w:autoSpaceDE w:val="0"/>
        <w:autoSpaceDN w:val="0"/>
        <w:adjustRightInd w:val="0"/>
        <w:spacing w:after="0"/>
        <w:jc w:val="center"/>
        <w:rPr>
          <w:rFonts w:ascii="Times New Roman" w:hAnsi="Times New Roman" w:cs="Times New Roman"/>
          <w:b/>
          <w:sz w:val="20"/>
          <w:szCs w:val="20"/>
        </w:rPr>
      </w:pPr>
      <w:r w:rsidRPr="00EF6A33">
        <w:rPr>
          <w:rFonts w:ascii="Times New Roman" w:hAnsi="Times New Roman" w:cs="Times New Roman"/>
          <w:b/>
          <w:sz w:val="20"/>
          <w:szCs w:val="20"/>
        </w:rPr>
        <w:t>ПОРЯДОК</w:t>
      </w:r>
    </w:p>
    <w:p w:rsidR="009F5C5A" w:rsidRPr="00EF6A33" w:rsidRDefault="009F5C5A" w:rsidP="00EF6A33">
      <w:pPr>
        <w:autoSpaceDE w:val="0"/>
        <w:autoSpaceDN w:val="0"/>
        <w:adjustRightInd w:val="0"/>
        <w:spacing w:after="0"/>
        <w:jc w:val="center"/>
        <w:rPr>
          <w:rFonts w:ascii="Times New Roman" w:hAnsi="Times New Roman" w:cs="Times New Roman"/>
          <w:b/>
          <w:sz w:val="20"/>
          <w:szCs w:val="20"/>
        </w:rPr>
      </w:pPr>
      <w:r w:rsidRPr="00EF6A33">
        <w:rPr>
          <w:rFonts w:ascii="Times New Roman" w:hAnsi="Times New Roman" w:cs="Times New Roman"/>
          <w:b/>
          <w:bCs/>
          <w:sz w:val="20"/>
          <w:szCs w:val="20"/>
        </w:rPr>
        <w:t>ПРИНЯТИЯ РЕШЕНИЯ О ПРИМЕНЕНИИ К ДЕПУТАТУ ДУМЫ  МУНИЦИПАЛЬНОГО ОБРАЗОВАНИЯ «ТИХОНОВКА», ГЛАВЕ МУНИЦИПАЛЬНОГО ОБРАЗОВАНИЯ</w:t>
      </w:r>
      <w:r w:rsidRPr="00EF6A33">
        <w:rPr>
          <w:rFonts w:ascii="Times New Roman" w:hAnsi="Times New Roman" w:cs="Times New Roman"/>
          <w:b/>
          <w:i/>
          <w:sz w:val="20"/>
          <w:szCs w:val="20"/>
        </w:rPr>
        <w:t xml:space="preserve"> «ТИХОНОВКА» </w:t>
      </w:r>
      <w:r w:rsidRPr="00EF6A33">
        <w:rPr>
          <w:rFonts w:ascii="Times New Roman" w:hAnsi="Times New Roman" w:cs="Times New Roman"/>
          <w:b/>
          <w:bCs/>
          <w:sz w:val="20"/>
          <w:szCs w:val="20"/>
        </w:rPr>
        <w:t xml:space="preserve"> МЕР ОТВЕТСТВЕННОСТИ, УКАЗАННЫХ В ЧАСТИ 7</w:t>
      </w:r>
      <w:r w:rsidRPr="00EF6A33">
        <w:rPr>
          <w:rFonts w:ascii="Times New Roman" w:hAnsi="Times New Roman" w:cs="Times New Roman"/>
          <w:b/>
          <w:kern w:val="2"/>
          <w:sz w:val="20"/>
          <w:szCs w:val="20"/>
          <w:vertAlign w:val="superscript"/>
        </w:rPr>
        <w:t>3-1</w:t>
      </w:r>
      <w:r w:rsidRPr="00EF6A33">
        <w:rPr>
          <w:rFonts w:ascii="Times New Roman" w:hAnsi="Times New Roman" w:cs="Times New Roman"/>
          <w:b/>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p>
    <w:p w:rsidR="009F5C5A" w:rsidRPr="00EF6A33" w:rsidRDefault="009F5C5A" w:rsidP="00EF6A33">
      <w:pPr>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1. Настоящий Порядок в соответствии с Федеральным законом</w:t>
      </w:r>
      <w:r w:rsidRPr="00EF6A33">
        <w:rPr>
          <w:rFonts w:ascii="Times New Roman" w:hAnsi="Times New Roman" w:cs="Times New Roman"/>
          <w:sz w:val="20"/>
          <w:szCs w:val="20"/>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EF6A33">
        <w:rPr>
          <w:rFonts w:ascii="Times New Roman" w:hAnsi="Times New Roman" w:cs="Times New Roman"/>
          <w:sz w:val="20"/>
          <w:szCs w:val="20"/>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Pr="00EF6A33">
        <w:rPr>
          <w:rFonts w:ascii="Times New Roman" w:hAnsi="Times New Roman" w:cs="Times New Roman"/>
          <w:i/>
          <w:sz w:val="20"/>
          <w:szCs w:val="20"/>
        </w:rPr>
        <w:t>муниципального образования «Тихоновка»</w:t>
      </w:r>
      <w:r w:rsidRPr="00EF6A33">
        <w:rPr>
          <w:rFonts w:ascii="Times New Roman" w:hAnsi="Times New Roman" w:cs="Times New Roman"/>
          <w:sz w:val="20"/>
          <w:szCs w:val="20"/>
        </w:rPr>
        <w:t xml:space="preserve">, Решением </w:t>
      </w:r>
      <w:r w:rsidRPr="00EF6A33">
        <w:rPr>
          <w:rFonts w:ascii="Times New Roman" w:hAnsi="Times New Roman" w:cs="Times New Roman"/>
          <w:bCs/>
          <w:sz w:val="20"/>
          <w:szCs w:val="20"/>
        </w:rPr>
        <w:t xml:space="preserve">Думы муниципального образования «Тихоновка»  от 23 марта 2017 г. № 132 «Об отдельных мерах по противодействию коррупции в Думе муниципального образования «Тихоновка» (в редак. от 27.12.2017 г. решение Думы  № 173), решением  Думы МО «Тихоновка» от </w:t>
      </w:r>
      <w:r w:rsidRPr="00EF6A33">
        <w:rPr>
          <w:rFonts w:ascii="Times New Roman" w:hAnsi="Times New Roman" w:cs="Times New Roman"/>
          <w:bCs/>
          <w:color w:val="000000"/>
          <w:sz w:val="20"/>
          <w:szCs w:val="20"/>
        </w:rPr>
        <w:t>25.10.2018 г. № 8</w:t>
      </w:r>
      <w:r w:rsidRPr="00EF6A33">
        <w:rPr>
          <w:rFonts w:ascii="Times New Roman" w:hAnsi="Times New Roman" w:cs="Times New Roman"/>
          <w:sz w:val="20"/>
          <w:szCs w:val="20"/>
        </w:rPr>
        <w:t xml:space="preserve"> </w:t>
      </w:r>
      <w:r w:rsidRPr="00EF6A33">
        <w:rPr>
          <w:rFonts w:ascii="Times New Roman" w:hAnsi="Times New Roman" w:cs="Times New Roman"/>
          <w:color w:val="000000"/>
          <w:sz w:val="20"/>
          <w:szCs w:val="20"/>
        </w:rPr>
        <w:t>«Об утверждении Положения о комиссии муниципального образования «Тихоновка» по контролю за достоверностью сведений, представляемых депутатам, работающими на постоянной основе</w:t>
      </w:r>
      <w:r w:rsidRPr="00EF6A33">
        <w:rPr>
          <w:rFonts w:ascii="Times New Roman" w:hAnsi="Times New Roman" w:cs="Times New Roman"/>
          <w:sz w:val="20"/>
          <w:szCs w:val="20"/>
        </w:rPr>
        <w:t xml:space="preserve">, а также проверки соблюдения депутатами, главой поселения ограничений и запретов, установленных законодательством РФ» устанавливает порядок </w:t>
      </w:r>
      <w:r w:rsidRPr="00EF6A33">
        <w:rPr>
          <w:rFonts w:ascii="Times New Roman" w:hAnsi="Times New Roman" w:cs="Times New Roman"/>
          <w:bCs/>
          <w:sz w:val="20"/>
          <w:szCs w:val="20"/>
        </w:rPr>
        <w:t>принятия решения о применении к депутату Думы муниципального образования</w:t>
      </w:r>
      <w:r w:rsidRPr="00EF6A33">
        <w:rPr>
          <w:rFonts w:ascii="Times New Roman" w:hAnsi="Times New Roman" w:cs="Times New Roman"/>
          <w:i/>
          <w:sz w:val="20"/>
          <w:szCs w:val="20"/>
        </w:rPr>
        <w:t xml:space="preserve"> «Тихоновка»  </w:t>
      </w:r>
      <w:r w:rsidRPr="00EF6A33">
        <w:rPr>
          <w:rFonts w:ascii="Times New Roman" w:hAnsi="Times New Roman" w:cs="Times New Roman"/>
          <w:sz w:val="20"/>
          <w:szCs w:val="20"/>
        </w:rPr>
        <w:t>(далее – депутат)</w:t>
      </w:r>
      <w:r w:rsidRPr="00EF6A33">
        <w:rPr>
          <w:rStyle w:val="aa"/>
          <w:rFonts w:ascii="Times New Roman" w:hAnsi="Times New Roman" w:cs="Times New Roman"/>
          <w:sz w:val="20"/>
          <w:szCs w:val="20"/>
        </w:rPr>
        <w:footnoteReference w:id="5"/>
      </w:r>
      <w:r w:rsidRPr="00EF6A33">
        <w:rPr>
          <w:rFonts w:ascii="Times New Roman" w:hAnsi="Times New Roman" w:cs="Times New Roman"/>
          <w:sz w:val="20"/>
          <w:szCs w:val="20"/>
        </w:rPr>
        <w:t xml:space="preserve"> </w:t>
      </w:r>
      <w:r w:rsidRPr="00EF6A33">
        <w:rPr>
          <w:rFonts w:ascii="Times New Roman" w:hAnsi="Times New Roman" w:cs="Times New Roman"/>
          <w:bCs/>
          <w:sz w:val="20"/>
          <w:szCs w:val="20"/>
        </w:rPr>
        <w:t>мер ответственности, указанных 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 </w:t>
      </w:r>
      <w:r w:rsidRPr="00EF6A33">
        <w:rPr>
          <w:rFonts w:ascii="Times New Roman" w:hAnsi="Times New Roman" w:cs="Times New Roman"/>
          <w:bCs/>
          <w:sz w:val="20"/>
          <w:szCs w:val="20"/>
        </w:rPr>
        <w:t>к главе муниципального образования</w:t>
      </w:r>
      <w:r w:rsidRPr="00EF6A33">
        <w:rPr>
          <w:rFonts w:ascii="Times New Roman" w:hAnsi="Times New Roman" w:cs="Times New Roman"/>
          <w:i/>
          <w:sz w:val="20"/>
          <w:szCs w:val="20"/>
        </w:rPr>
        <w:t xml:space="preserve"> «Тихоновка» </w:t>
      </w:r>
      <w:r w:rsidRPr="00EF6A33">
        <w:rPr>
          <w:rFonts w:ascii="Times New Roman" w:hAnsi="Times New Roman" w:cs="Times New Roman"/>
          <w:sz w:val="20"/>
          <w:szCs w:val="20"/>
        </w:rPr>
        <w:t xml:space="preserve"> (далее – глава муниципального образования) меры ответственности, указанной пунктом 1 </w:t>
      </w:r>
      <w:r w:rsidRPr="00EF6A33">
        <w:rPr>
          <w:rFonts w:ascii="Times New Roman" w:hAnsi="Times New Roman" w:cs="Times New Roman"/>
          <w:bCs/>
          <w:sz w:val="20"/>
          <w:szCs w:val="20"/>
        </w:rPr>
        <w:t>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 </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Меры ответственности,</w:t>
      </w:r>
      <w:r w:rsidRPr="00EF6A33">
        <w:rPr>
          <w:rFonts w:ascii="Times New Roman" w:hAnsi="Times New Roman" w:cs="Times New Roman"/>
          <w:bCs/>
          <w:sz w:val="20"/>
          <w:szCs w:val="20"/>
        </w:rPr>
        <w:t xml:space="preserve"> указанные 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 (далее – меры ответственности), применяются к </w:t>
      </w:r>
      <w:r w:rsidRPr="00EF6A33">
        <w:rPr>
          <w:rFonts w:ascii="Times New Roman" w:hAnsi="Times New Roman" w:cs="Times New Roman"/>
          <w:bCs/>
          <w:sz w:val="20"/>
          <w:szCs w:val="20"/>
        </w:rPr>
        <w:t>главе муниципального образования</w:t>
      </w:r>
      <w:r w:rsidRPr="00EF6A33">
        <w:rPr>
          <w:rFonts w:ascii="Times New Roman" w:hAnsi="Times New Roman" w:cs="Times New Roman"/>
          <w:sz w:val="20"/>
          <w:szCs w:val="20"/>
        </w:rPr>
        <w:t xml:space="preserve">, </w:t>
      </w:r>
      <w:r w:rsidRPr="00EF6A33">
        <w:rPr>
          <w:rFonts w:ascii="Times New Roman" w:hAnsi="Times New Roman" w:cs="Times New Roman"/>
          <w:bCs/>
          <w:sz w:val="20"/>
          <w:szCs w:val="20"/>
        </w:rPr>
        <w:t xml:space="preserve">депутату (далее при совместном упоминании – лицо, замещающее муниципальную должность), </w:t>
      </w:r>
      <w:r w:rsidRPr="00EF6A33">
        <w:rPr>
          <w:rFonts w:ascii="Times New Roman" w:hAnsi="Times New Roman" w:cs="Times New Roman"/>
          <w:sz w:val="20"/>
          <w:szCs w:val="20"/>
        </w:rPr>
        <w:t>в порядке, установленном Законом Иркутской области № 5-ОЗ, с учетом особенностей, предусмотренных настоящим Порядком.</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3. Решение Думы  муниципального образования «Тихоновка»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EF6A33">
        <w:rPr>
          <w:rFonts w:ascii="Times New Roman" w:eastAsia="Calibri" w:hAnsi="Times New Roman" w:cs="Times New Roman"/>
          <w:sz w:val="20"/>
          <w:szCs w:val="20"/>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eastAsia="Calibri" w:hAnsi="Times New Roman" w:cs="Times New Roman"/>
          <w:sz w:val="20"/>
          <w:szCs w:val="20"/>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EF6A33">
        <w:rPr>
          <w:rFonts w:ascii="Times New Roman" w:hAnsi="Times New Roman" w:cs="Times New Roman"/>
          <w:sz w:val="20"/>
          <w:szCs w:val="20"/>
        </w:rPr>
        <w:t>с правилами делопроизводства, установленными в представительном органе.</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t xml:space="preserve">Лицо, замещающее муниципальную должность, </w:t>
      </w:r>
      <w:r w:rsidRPr="00EF6A33">
        <w:rPr>
          <w:rFonts w:ascii="Times New Roman" w:eastAsia="Calibri" w:hAnsi="Times New Roman" w:cs="Times New Roman"/>
          <w:sz w:val="20"/>
          <w:szCs w:val="20"/>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lastRenderedPageBreak/>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
    <w:p w:rsidR="009F5C5A" w:rsidRPr="00EF6A33" w:rsidRDefault="009F5C5A" w:rsidP="00EF6A33">
      <w:pPr>
        <w:pStyle w:val="ab"/>
        <w:shd w:val="clear" w:color="auto" w:fill="FFFFFF"/>
        <w:spacing w:before="0" w:beforeAutospacing="0" w:after="0" w:afterAutospacing="0"/>
        <w:jc w:val="both"/>
        <w:rPr>
          <w:sz w:val="20"/>
          <w:szCs w:val="20"/>
        </w:rPr>
      </w:pPr>
      <w:r w:rsidRPr="00EF6A33">
        <w:rPr>
          <w:rFonts w:eastAsia="Calibri"/>
          <w:sz w:val="20"/>
          <w:szCs w:val="20"/>
          <w:lang w:eastAsia="en-US"/>
        </w:rPr>
        <w:t xml:space="preserve">        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EF6A33">
        <w:rPr>
          <w:rFonts w:eastAsia="Calibri"/>
          <w:color w:val="0000FF"/>
          <w:sz w:val="20"/>
          <w:szCs w:val="20"/>
          <w:lang w:eastAsia="en-US"/>
        </w:rPr>
        <w:t xml:space="preserve"> </w:t>
      </w:r>
      <w:r w:rsidRPr="00EF6A33">
        <w:rPr>
          <w:rFonts w:eastAsia="Calibri"/>
          <w:sz w:val="20"/>
          <w:szCs w:val="20"/>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комиссию </w:t>
      </w:r>
      <w:r w:rsidRPr="00EF6A33">
        <w:rPr>
          <w:sz w:val="20"/>
          <w:szCs w:val="20"/>
        </w:rPr>
        <w:t>по контролю за достоверностью сведений, представляемых депутатами, работающими на постоянной основе, а также проверки соблюдения депутатами, главой поселения ограничений и запретов, установленных законодательством Российской Федерации Думы МО «Тихоновка»</w:t>
      </w:r>
      <w:r w:rsidRPr="00EF6A33">
        <w:rPr>
          <w:rFonts w:eastAsia="Calibri"/>
          <w:sz w:val="20"/>
          <w:szCs w:val="20"/>
          <w:lang w:eastAsia="en-US"/>
        </w:rPr>
        <w:t xml:space="preserve"> (далее – уполномоченный орган).</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t xml:space="preserve">8. Предварительное рассмотрение заявления Губернатора Иркутской области осуществляется уполномоченным органом в течение </w:t>
      </w:r>
      <w:r w:rsidRPr="00EF6A33">
        <w:rPr>
          <w:rFonts w:ascii="Times New Roman" w:hAnsi="Times New Roman" w:cs="Times New Roman"/>
          <w:sz w:val="20"/>
          <w:szCs w:val="20"/>
        </w:rPr>
        <w:br/>
        <w:t xml:space="preserve">15 календарных дней со дня внесения заявления Губернатора Иркутской области в представительный орган в </w:t>
      </w:r>
      <w:r w:rsidRPr="00EF6A33">
        <w:rPr>
          <w:rFonts w:ascii="Times New Roman" w:eastAsia="Calibri" w:hAnsi="Times New Roman" w:cs="Times New Roman"/>
          <w:sz w:val="20"/>
          <w:szCs w:val="20"/>
          <w:lang w:eastAsia="en-US"/>
        </w:rPr>
        <w:t xml:space="preserve">порядке, установленном муниципальным правовым актом, определяющим организацию работы представительного органа. </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bCs/>
          <w:sz w:val="20"/>
          <w:szCs w:val="20"/>
          <w:lang w:eastAsia="en-US"/>
        </w:rPr>
      </w:pPr>
      <w:r w:rsidRPr="00EF6A33">
        <w:rPr>
          <w:rFonts w:ascii="Times New Roman" w:eastAsia="Calibri" w:hAnsi="Times New Roman" w:cs="Times New Roman"/>
          <w:sz w:val="20"/>
          <w:szCs w:val="20"/>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EF6A33">
        <w:rPr>
          <w:rFonts w:ascii="Times New Roman" w:eastAsia="Calibri" w:hAnsi="Times New Roman" w:cs="Times New Roman"/>
          <w:bCs/>
          <w:sz w:val="20"/>
          <w:szCs w:val="20"/>
          <w:lang w:eastAsia="en-US"/>
        </w:rPr>
        <w:t>.</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9. Решение по результатам рассмотрения заявления Губернатора Иркутской области принимается представительным органом </w:t>
      </w:r>
      <w:r w:rsidRPr="00EF6A33">
        <w:rPr>
          <w:rFonts w:ascii="Times New Roman" w:hAnsi="Times New Roman" w:cs="Times New Roman"/>
          <w:sz w:val="20"/>
          <w:szCs w:val="20"/>
          <w:shd w:val="clear" w:color="auto" w:fill="FFFFFF"/>
        </w:rPr>
        <w:t xml:space="preserve">в течение </w:t>
      </w:r>
      <w:r w:rsidRPr="00EF6A33">
        <w:rPr>
          <w:rFonts w:ascii="Times New Roman" w:hAnsi="Times New Roman" w:cs="Times New Roman"/>
          <w:sz w:val="20"/>
          <w:szCs w:val="20"/>
          <w:shd w:val="clear" w:color="auto" w:fill="FFFFFF"/>
        </w:rPr>
        <w:br/>
        <w:t xml:space="preserve">30 календарных дней </w:t>
      </w:r>
      <w:r w:rsidRPr="00EF6A33">
        <w:rPr>
          <w:rFonts w:ascii="Times New Roman" w:hAnsi="Times New Roman" w:cs="Times New Roman"/>
          <w:sz w:val="20"/>
          <w:szCs w:val="20"/>
        </w:rPr>
        <w:t>со дня внесения заявления Губернатора Иркутской области в представительный орган</w:t>
      </w:r>
      <w:r w:rsidRPr="00EF6A33">
        <w:rPr>
          <w:rFonts w:ascii="Times New Roman" w:hAnsi="Times New Roman" w:cs="Times New Roman"/>
          <w:sz w:val="20"/>
          <w:szCs w:val="20"/>
          <w:shd w:val="clear" w:color="auto" w:fill="FFFFFF"/>
        </w:rPr>
        <w:t xml:space="preserve">, а если </w:t>
      </w:r>
      <w:r w:rsidRPr="00EF6A33">
        <w:rPr>
          <w:rFonts w:ascii="Times New Roman" w:hAnsi="Times New Roman" w:cs="Times New Roman"/>
          <w:sz w:val="20"/>
          <w:szCs w:val="20"/>
        </w:rPr>
        <w:t>заявление Губернатора Иркутской области внесено в представительный орган</w:t>
      </w:r>
      <w:r w:rsidRPr="00EF6A33">
        <w:rPr>
          <w:rFonts w:ascii="Times New Roman" w:hAnsi="Times New Roman" w:cs="Times New Roman"/>
          <w:sz w:val="20"/>
          <w:szCs w:val="20"/>
          <w:shd w:val="clear" w:color="auto" w:fill="FFFFFF"/>
        </w:rPr>
        <w:t xml:space="preserve"> в период между заседаниями представительного органа, – не позднее чем через три месяца со дня внесения </w:t>
      </w:r>
      <w:r w:rsidRPr="00EF6A33">
        <w:rPr>
          <w:rFonts w:ascii="Times New Roman" w:hAnsi="Times New Roman" w:cs="Times New Roman"/>
          <w:sz w:val="20"/>
          <w:szCs w:val="20"/>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решение о применении меры ответственности в виде предупреждения;</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решение об отсутствии оснований для применения мер ответственности.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 решение о применении одной из мер ответственности, установленной </w:t>
      </w:r>
      <w:r w:rsidRPr="00EF6A33">
        <w:rPr>
          <w:rFonts w:ascii="Times New Roman" w:hAnsi="Times New Roman" w:cs="Times New Roman"/>
          <w:bCs/>
          <w:sz w:val="20"/>
          <w:szCs w:val="20"/>
        </w:rPr>
        <w:t>в части 7</w:t>
      </w:r>
      <w:r w:rsidRPr="00EF6A33">
        <w:rPr>
          <w:rFonts w:ascii="Times New Roman" w:hAnsi="Times New Roman" w:cs="Times New Roman"/>
          <w:kern w:val="2"/>
          <w:sz w:val="20"/>
          <w:szCs w:val="20"/>
          <w:vertAlign w:val="superscript"/>
        </w:rPr>
        <w:t>3-1</w:t>
      </w:r>
      <w:r w:rsidRPr="00EF6A33">
        <w:rPr>
          <w:rFonts w:ascii="Times New Roman" w:hAnsi="Times New Roman" w:cs="Times New Roman"/>
          <w:sz w:val="20"/>
          <w:szCs w:val="20"/>
        </w:rPr>
        <w:t xml:space="preserve"> статьи 40 Федерального закона № 131-ФЗ;</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2) решение об отсутствии оснований для применения мер ответственности. </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trike/>
          <w:sz w:val="20"/>
          <w:szCs w:val="20"/>
        </w:rPr>
      </w:pPr>
      <w:r w:rsidRPr="00EF6A33">
        <w:rPr>
          <w:rFonts w:ascii="Times New Roman" w:hAnsi="Times New Roman" w:cs="Times New Roman"/>
          <w:sz w:val="20"/>
          <w:szCs w:val="20"/>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14. При рассмотрении заявления Губернатора Иркутской области и принятии решения представительным органом должны быть обеспечены:</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9F5C5A" w:rsidRPr="00EF6A33" w:rsidRDefault="009F5C5A" w:rsidP="00EF6A33">
      <w:pPr>
        <w:suppressAutoHyphens/>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lastRenderedPageBreak/>
        <w:t xml:space="preserve">15. </w:t>
      </w:r>
      <w:r w:rsidRPr="00EF6A33">
        <w:rPr>
          <w:rFonts w:ascii="Times New Roman" w:eastAsia="Calibri" w:hAnsi="Times New Roman" w:cs="Times New Roman"/>
          <w:sz w:val="20"/>
          <w:szCs w:val="20"/>
          <w:lang w:eastAsia="en-US"/>
        </w:rPr>
        <w:t xml:space="preserve">Решение представительного органа о применении меры ответственности или </w:t>
      </w:r>
      <w:r w:rsidRPr="00EF6A33">
        <w:rPr>
          <w:rFonts w:ascii="Times New Roman" w:hAnsi="Times New Roman" w:cs="Times New Roman"/>
          <w:sz w:val="20"/>
          <w:szCs w:val="20"/>
        </w:rPr>
        <w:t xml:space="preserve">об отсутствии оснований для применения мер ответственности </w:t>
      </w:r>
      <w:r w:rsidRPr="00EF6A33">
        <w:rPr>
          <w:rFonts w:ascii="Times New Roman" w:eastAsia="Calibri" w:hAnsi="Times New Roman" w:cs="Times New Roman"/>
          <w:sz w:val="20"/>
          <w:szCs w:val="20"/>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16. Решение представительного органа </w:t>
      </w:r>
      <w:r w:rsidRPr="00EF6A33">
        <w:rPr>
          <w:rFonts w:ascii="Times New Roman" w:eastAsia="Calibri" w:hAnsi="Times New Roman" w:cs="Times New Roman"/>
          <w:sz w:val="20"/>
          <w:szCs w:val="20"/>
          <w:lang w:eastAsia="en-US"/>
        </w:rPr>
        <w:t xml:space="preserve">о применении меры ответственности или </w:t>
      </w:r>
      <w:r w:rsidRPr="00EF6A33">
        <w:rPr>
          <w:rFonts w:ascii="Times New Roman" w:hAnsi="Times New Roman" w:cs="Times New Roman"/>
          <w:sz w:val="20"/>
          <w:szCs w:val="20"/>
        </w:rPr>
        <w:t xml:space="preserve">об отсутствии оснований для применения мер ответственности </w:t>
      </w:r>
      <w:r w:rsidRPr="00EF6A33">
        <w:rPr>
          <w:rFonts w:ascii="Times New Roman" w:eastAsia="Calibri" w:hAnsi="Times New Roman" w:cs="Times New Roman"/>
          <w:sz w:val="20"/>
          <w:szCs w:val="20"/>
          <w:lang w:eastAsia="en-US"/>
        </w:rPr>
        <w:t>к лицу, замещающему муниципальную должность,</w:t>
      </w:r>
      <w:r w:rsidRPr="00EF6A33">
        <w:rPr>
          <w:rFonts w:ascii="Times New Roman" w:hAnsi="Times New Roman" w:cs="Times New Roman"/>
          <w:sz w:val="20"/>
          <w:szCs w:val="20"/>
        </w:rPr>
        <w:t xml:space="preserve"> подписывается председателем представительного органа</w:t>
      </w:r>
      <w:r w:rsidRPr="00EF6A33">
        <w:rPr>
          <w:rFonts w:ascii="Times New Roman" w:eastAsia="Calibri" w:hAnsi="Times New Roman" w:cs="Times New Roman"/>
          <w:sz w:val="20"/>
          <w:szCs w:val="20"/>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EF6A33">
        <w:rPr>
          <w:rFonts w:ascii="Times New Roman" w:hAnsi="Times New Roman" w:cs="Times New Roman"/>
          <w:sz w:val="20"/>
          <w:szCs w:val="20"/>
        </w:rPr>
        <w:t>.</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9F5C5A" w:rsidRPr="00EF6A33" w:rsidRDefault="009F5C5A"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hAnsi="Times New Roman" w:cs="Times New Roman"/>
          <w:sz w:val="20"/>
          <w:szCs w:val="20"/>
        </w:rPr>
        <w:t xml:space="preserve">19. </w:t>
      </w:r>
      <w:r w:rsidRPr="00EF6A33">
        <w:rPr>
          <w:rFonts w:ascii="Times New Roman" w:eastAsia="Calibri" w:hAnsi="Times New Roman" w:cs="Times New Roman"/>
          <w:sz w:val="20"/>
          <w:szCs w:val="20"/>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r w:rsidRPr="00EF6A33">
        <w:rPr>
          <w:rFonts w:ascii="Times New Roman" w:eastAsia="Calibri" w:hAnsi="Times New Roman" w:cs="Times New Roman"/>
          <w:sz w:val="20"/>
          <w:szCs w:val="20"/>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p>
    <w:p w:rsidR="00C91A6E" w:rsidRPr="00EF6A33" w:rsidRDefault="00C91A6E" w:rsidP="00EF6A33">
      <w:pPr>
        <w:pStyle w:val="ConsTitle"/>
        <w:widowControl/>
        <w:ind w:right="0"/>
        <w:jc w:val="center"/>
        <w:rPr>
          <w:rFonts w:ascii="Times New Roman" w:hAnsi="Times New Roman" w:cs="Times New Roman"/>
          <w:sz w:val="20"/>
          <w:szCs w:val="20"/>
        </w:rPr>
      </w:pPr>
      <w:r w:rsidRPr="00EF6A33">
        <w:rPr>
          <w:rFonts w:ascii="Times New Roman" w:hAnsi="Times New Roman" w:cs="Times New Roman"/>
          <w:sz w:val="20"/>
          <w:szCs w:val="20"/>
        </w:rPr>
        <w:t>25.06.2020 г. № 84</w:t>
      </w:r>
    </w:p>
    <w:p w:rsidR="00C91A6E" w:rsidRPr="00EF6A33" w:rsidRDefault="00C91A6E" w:rsidP="00EF6A33">
      <w:pPr>
        <w:pStyle w:val="ConsTitle"/>
        <w:widowControl/>
        <w:ind w:right="0"/>
        <w:jc w:val="center"/>
        <w:rPr>
          <w:rFonts w:ascii="Times New Roman" w:hAnsi="Times New Roman" w:cs="Times New Roman"/>
          <w:sz w:val="20"/>
          <w:szCs w:val="20"/>
        </w:rPr>
      </w:pPr>
      <w:r w:rsidRPr="00EF6A33">
        <w:rPr>
          <w:rFonts w:ascii="Times New Roman" w:hAnsi="Times New Roman" w:cs="Times New Roman"/>
          <w:sz w:val="20"/>
          <w:szCs w:val="20"/>
        </w:rPr>
        <w:t>РОССИЙСКАЯ ФЕДЕРАЦИЯ</w:t>
      </w:r>
    </w:p>
    <w:p w:rsidR="00C91A6E" w:rsidRPr="00EF6A33" w:rsidRDefault="00C91A6E" w:rsidP="00EF6A33">
      <w:pPr>
        <w:pStyle w:val="ConsTitle"/>
        <w:widowControl/>
        <w:ind w:right="0"/>
        <w:jc w:val="center"/>
        <w:rPr>
          <w:rFonts w:ascii="Times New Roman" w:hAnsi="Times New Roman" w:cs="Times New Roman"/>
          <w:sz w:val="20"/>
          <w:szCs w:val="20"/>
        </w:rPr>
      </w:pPr>
      <w:r w:rsidRPr="00EF6A33">
        <w:rPr>
          <w:rFonts w:ascii="Times New Roman" w:hAnsi="Times New Roman" w:cs="Times New Roman"/>
          <w:sz w:val="20"/>
          <w:szCs w:val="20"/>
        </w:rPr>
        <w:t>ИРКУТСКАЯ ОБЛАСТЬ</w:t>
      </w:r>
    </w:p>
    <w:p w:rsidR="00C91A6E" w:rsidRPr="00EF6A33" w:rsidRDefault="00C91A6E" w:rsidP="00EF6A33">
      <w:pPr>
        <w:pStyle w:val="ConsTitle"/>
        <w:widowControl/>
        <w:ind w:right="0"/>
        <w:jc w:val="center"/>
        <w:rPr>
          <w:rFonts w:ascii="Times New Roman" w:hAnsi="Times New Roman" w:cs="Times New Roman"/>
          <w:sz w:val="20"/>
          <w:szCs w:val="20"/>
        </w:rPr>
      </w:pPr>
      <w:r w:rsidRPr="00EF6A33">
        <w:rPr>
          <w:rFonts w:ascii="Times New Roman" w:hAnsi="Times New Roman" w:cs="Times New Roman"/>
          <w:sz w:val="20"/>
          <w:szCs w:val="20"/>
        </w:rPr>
        <w:t>БОХАНСКИЙ МУНИЦИПАЛЬНЫЙ РАЙОН</w:t>
      </w:r>
    </w:p>
    <w:p w:rsidR="00C91A6E" w:rsidRPr="00EF6A33" w:rsidRDefault="00C91A6E" w:rsidP="00EF6A33">
      <w:pPr>
        <w:pStyle w:val="ConsTitle"/>
        <w:widowControl/>
        <w:ind w:right="0"/>
        <w:jc w:val="center"/>
        <w:rPr>
          <w:rFonts w:ascii="Times New Roman" w:hAnsi="Times New Roman" w:cs="Times New Roman"/>
          <w:sz w:val="20"/>
          <w:szCs w:val="20"/>
        </w:rPr>
      </w:pPr>
      <w:r w:rsidRPr="00EF6A33">
        <w:rPr>
          <w:rFonts w:ascii="Times New Roman" w:hAnsi="Times New Roman" w:cs="Times New Roman"/>
          <w:sz w:val="20"/>
          <w:szCs w:val="20"/>
        </w:rPr>
        <w:t>МУНИЦИПАЛЬНОГО ОБРАЗОВАНИЯ «ТИХОНОВКА»</w:t>
      </w:r>
    </w:p>
    <w:p w:rsidR="00C91A6E" w:rsidRPr="00EF6A33" w:rsidRDefault="00C91A6E" w:rsidP="00EF6A33">
      <w:pPr>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ДУМА</w:t>
      </w:r>
    </w:p>
    <w:p w:rsidR="00C91A6E" w:rsidRPr="00EF6A33" w:rsidRDefault="00C91A6E"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РЕШЕНИЕ</w:t>
      </w:r>
    </w:p>
    <w:p w:rsidR="00C91A6E" w:rsidRPr="00EF6A33" w:rsidRDefault="00C91A6E" w:rsidP="00EF6A33">
      <w:pPr>
        <w:spacing w:after="0"/>
        <w:jc w:val="center"/>
        <w:rPr>
          <w:rFonts w:ascii="Times New Roman" w:hAnsi="Times New Roman" w:cs="Times New Roman"/>
          <w:b/>
          <w:sz w:val="20"/>
          <w:szCs w:val="20"/>
        </w:rPr>
      </w:pPr>
    </w:p>
    <w:p w:rsidR="00C91A6E" w:rsidRPr="00EF6A33" w:rsidRDefault="00C91A6E" w:rsidP="00EF6A33">
      <w:pPr>
        <w:spacing w:after="0"/>
        <w:jc w:val="center"/>
        <w:rPr>
          <w:rFonts w:ascii="Times New Roman" w:hAnsi="Times New Roman" w:cs="Times New Roman"/>
          <w:b/>
          <w:sz w:val="20"/>
          <w:szCs w:val="20"/>
        </w:rPr>
      </w:pPr>
      <w:r w:rsidRPr="00EF6A33">
        <w:rPr>
          <w:rFonts w:ascii="Times New Roman" w:hAnsi="Times New Roman" w:cs="Times New Roman"/>
          <w:b/>
          <w:sz w:val="20"/>
          <w:szCs w:val="20"/>
        </w:rPr>
        <w:t xml:space="preserve"> «ОБ УТВЕРЖДЕНИИ ПРАВИЛ БЛАГОУСТРОЙСТВА, ТЕРРИТОРИИ МУНИЦИПАЛЬНОГО ОБРАЗОВАНИЯ «ТИХОНОВКА» </w:t>
      </w:r>
    </w:p>
    <w:p w:rsidR="00C91A6E" w:rsidRPr="00EF6A33" w:rsidRDefault="00C91A6E" w:rsidP="00EF6A33">
      <w:pPr>
        <w:shd w:val="clear" w:color="auto" w:fill="FFFFFF"/>
        <w:spacing w:after="0" w:line="315" w:lineRule="atLeast"/>
        <w:jc w:val="center"/>
        <w:textAlignment w:val="baseline"/>
        <w:rPr>
          <w:rFonts w:ascii="Times New Roman" w:eastAsia="Times New Roman" w:hAnsi="Times New Roman" w:cs="Times New Roman"/>
          <w:bCs/>
          <w:sz w:val="20"/>
          <w:szCs w:val="20"/>
        </w:rPr>
      </w:pPr>
    </w:p>
    <w:p w:rsidR="00C91A6E" w:rsidRPr="00EF6A33" w:rsidRDefault="00C91A6E" w:rsidP="00EF6A33">
      <w:pPr>
        <w:pStyle w:val="ConsPlusNormal"/>
        <w:ind w:firstLine="540"/>
        <w:jc w:val="both"/>
        <w:rPr>
          <w:rFonts w:eastAsiaTheme="minorHAnsi"/>
          <w:sz w:val="20"/>
          <w:lang w:eastAsia="en-US"/>
        </w:rPr>
      </w:pPr>
      <w:r w:rsidRPr="00EF6A33">
        <w:rPr>
          <w:sz w:val="20"/>
          <w:shd w:val="clear" w:color="auto" w:fill="FFFFFF"/>
        </w:rPr>
        <w:t xml:space="preserve">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711/пр от 13.04.2017 г. «Об утверждении методических рекомендаций для подготовки правил благоустройства поселений, городских округов, внутригородских районов», </w:t>
      </w:r>
      <w:r w:rsidRPr="00EF6A33">
        <w:rPr>
          <w:rFonts w:eastAsiaTheme="minorHAnsi"/>
          <w:sz w:val="20"/>
          <w:lang w:eastAsia="en-US"/>
        </w:rPr>
        <w:t>Законом Иркутской области от 30.12.2014 N 173-ОЗ</w:t>
      </w:r>
      <w:r w:rsidRPr="00EF6A33">
        <w:rPr>
          <w:rFonts w:eastAsiaTheme="minorHAnsi"/>
          <w:sz w:val="20"/>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EF6A33">
        <w:rPr>
          <w:sz w:val="20"/>
          <w:shd w:val="clear" w:color="auto" w:fill="FFFFFF"/>
        </w:rPr>
        <w:t>, руководствуясь Уставом муниципального образования «Тихоновка», Дума муниципального образования «Тихоновка»</w:t>
      </w:r>
    </w:p>
    <w:p w:rsidR="00C91A6E" w:rsidRPr="00EF6A33" w:rsidRDefault="00C91A6E" w:rsidP="00EF6A33">
      <w:pPr>
        <w:spacing w:after="0"/>
        <w:rPr>
          <w:rFonts w:ascii="Times New Roman" w:eastAsia="Times New Roman" w:hAnsi="Times New Roman" w:cs="Times New Roman"/>
          <w:sz w:val="20"/>
          <w:szCs w:val="20"/>
        </w:rPr>
      </w:pPr>
    </w:p>
    <w:p w:rsidR="00C91A6E" w:rsidRPr="00EF6A33" w:rsidRDefault="00C91A6E" w:rsidP="00EF6A33">
      <w:pPr>
        <w:shd w:val="clear" w:color="auto" w:fill="FFFFFF"/>
        <w:spacing w:after="0" w:line="300" w:lineRule="atLeast"/>
        <w:jc w:val="center"/>
        <w:rPr>
          <w:rFonts w:ascii="Times New Roman" w:eastAsia="Times New Roman" w:hAnsi="Times New Roman" w:cs="Times New Roman"/>
          <w:b/>
          <w:sz w:val="20"/>
          <w:szCs w:val="20"/>
        </w:rPr>
      </w:pPr>
      <w:r w:rsidRPr="00EF6A33">
        <w:rPr>
          <w:rFonts w:ascii="Times New Roman" w:eastAsia="Times New Roman" w:hAnsi="Times New Roman" w:cs="Times New Roman"/>
          <w:b/>
          <w:sz w:val="20"/>
          <w:szCs w:val="20"/>
        </w:rPr>
        <w:t>РЕШИЛА:</w:t>
      </w:r>
    </w:p>
    <w:p w:rsidR="00C91A6E" w:rsidRPr="00EF6A33" w:rsidRDefault="00C91A6E" w:rsidP="00EF6A33">
      <w:pPr>
        <w:spacing w:after="0"/>
        <w:rPr>
          <w:rFonts w:ascii="Times New Roman" w:eastAsia="Times New Roman" w:hAnsi="Times New Roman" w:cs="Times New Roman"/>
          <w:sz w:val="20"/>
          <w:szCs w:val="20"/>
          <w:shd w:val="clear" w:color="auto" w:fill="FFFFFF"/>
        </w:rPr>
      </w:pPr>
    </w:p>
    <w:p w:rsidR="00C91A6E" w:rsidRPr="00EF6A33" w:rsidRDefault="00C91A6E" w:rsidP="00EF6A33">
      <w:pPr>
        <w:spacing w:after="0"/>
        <w:rPr>
          <w:rFonts w:ascii="Times New Roman" w:eastAsia="Times New Roman" w:hAnsi="Times New Roman" w:cs="Times New Roman"/>
          <w:sz w:val="20"/>
          <w:szCs w:val="20"/>
          <w:shd w:val="clear" w:color="auto" w:fill="FFFFFF"/>
        </w:rPr>
      </w:pPr>
      <w:r w:rsidRPr="00EF6A33">
        <w:rPr>
          <w:rFonts w:ascii="Times New Roman" w:eastAsia="Times New Roman" w:hAnsi="Times New Roman" w:cs="Times New Roman"/>
          <w:sz w:val="20"/>
          <w:szCs w:val="20"/>
          <w:shd w:val="clear" w:color="auto" w:fill="FFFFFF"/>
        </w:rPr>
        <w:t>1.Утвердить Правила Благоустройства территории муниципального образования «Тихоновка» согласно  приложения 1 к настоящему Решению.</w:t>
      </w:r>
    </w:p>
    <w:p w:rsidR="00C91A6E" w:rsidRPr="00EF6A33" w:rsidRDefault="00C91A6E" w:rsidP="00EF6A33">
      <w:pPr>
        <w:spacing w:after="0"/>
        <w:rPr>
          <w:rFonts w:ascii="Times New Roman" w:eastAsia="Times New Roman" w:hAnsi="Times New Roman" w:cs="Times New Roman"/>
          <w:sz w:val="20"/>
          <w:szCs w:val="20"/>
          <w:shd w:val="clear" w:color="auto" w:fill="FFFFFF"/>
        </w:rPr>
      </w:pPr>
      <w:r w:rsidRPr="00EF6A33">
        <w:rPr>
          <w:rFonts w:ascii="Times New Roman" w:eastAsia="Times New Roman" w:hAnsi="Times New Roman" w:cs="Times New Roman"/>
          <w:sz w:val="20"/>
          <w:szCs w:val="20"/>
          <w:shd w:val="clear" w:color="auto" w:fill="FFFFFF"/>
        </w:rPr>
        <w:t>2.Признать утратившим силу решение Думы МО «Тихоновка» № 153 от 27.10.2017 года «Об утверждении Правил благоустройства территории муниципального образования «Тихоновка» (в редакции от 30.03.2018 года решение Думы МО «Тихоновка» № 178).</w:t>
      </w:r>
    </w:p>
    <w:p w:rsidR="00C91A6E" w:rsidRPr="00EF6A33" w:rsidRDefault="00C91A6E" w:rsidP="00EF6A33">
      <w:pPr>
        <w:autoSpaceDE w:val="0"/>
        <w:autoSpaceDN w:val="0"/>
        <w:adjustRightInd w:val="0"/>
        <w:spacing w:after="0"/>
        <w:rPr>
          <w:rFonts w:ascii="Times New Roman" w:hAnsi="Times New Roman" w:cs="Times New Roman"/>
          <w:sz w:val="20"/>
          <w:szCs w:val="20"/>
        </w:rPr>
      </w:pPr>
      <w:r w:rsidRPr="00EF6A33">
        <w:rPr>
          <w:rFonts w:ascii="Times New Roman" w:eastAsia="Times New Roman" w:hAnsi="Times New Roman" w:cs="Times New Roman"/>
          <w:sz w:val="20"/>
          <w:szCs w:val="20"/>
          <w:shd w:val="clear" w:color="auto" w:fill="FFFFFF"/>
        </w:rPr>
        <w:t>3.</w:t>
      </w:r>
      <w:r w:rsidRPr="00EF6A33">
        <w:rPr>
          <w:rFonts w:ascii="Times New Roman" w:hAnsi="Times New Roman" w:cs="Times New Roman"/>
          <w:sz w:val="20"/>
          <w:szCs w:val="20"/>
        </w:rPr>
        <w:t>Настоящее Решение вступает в силу после опубликования в Вестнике МО «Тихоновка» и размещения на официальном сайте МО «Боханский район» в информационно-телекоммуникационной сети Интернет.</w:t>
      </w:r>
    </w:p>
    <w:p w:rsidR="00C91A6E" w:rsidRPr="00EF6A33" w:rsidRDefault="00C91A6E" w:rsidP="00EF6A33">
      <w:pPr>
        <w:autoSpaceDE w:val="0"/>
        <w:autoSpaceDN w:val="0"/>
        <w:adjustRightInd w:val="0"/>
        <w:spacing w:after="0"/>
        <w:rPr>
          <w:rFonts w:ascii="Times New Roman" w:hAnsi="Times New Roman" w:cs="Times New Roman"/>
          <w:sz w:val="20"/>
          <w:szCs w:val="20"/>
        </w:rPr>
      </w:pPr>
      <w:r w:rsidRPr="00EF6A33">
        <w:rPr>
          <w:rFonts w:ascii="Times New Roman" w:hAnsi="Times New Roman" w:cs="Times New Roman"/>
          <w:sz w:val="20"/>
          <w:szCs w:val="20"/>
        </w:rPr>
        <w:lastRenderedPageBreak/>
        <w:t>4.</w:t>
      </w:r>
      <w:r w:rsidRPr="00EF6A33">
        <w:rPr>
          <w:rFonts w:ascii="Times New Roman" w:hAnsi="Times New Roman" w:cs="Times New Roman"/>
          <w:color w:val="000000"/>
          <w:spacing w:val="3"/>
          <w:sz w:val="20"/>
          <w:szCs w:val="20"/>
        </w:rPr>
        <w:t>Ответственность за исполнение настоящего решения возложить на Главу муниципального</w:t>
      </w:r>
      <w:r w:rsidRPr="00EF6A33">
        <w:rPr>
          <w:rFonts w:ascii="Times New Roman" w:hAnsi="Times New Roman" w:cs="Times New Roman"/>
          <w:color w:val="000000"/>
          <w:spacing w:val="1"/>
          <w:sz w:val="20"/>
          <w:szCs w:val="20"/>
        </w:rPr>
        <w:t xml:space="preserve"> образования «Тихоновка».</w:t>
      </w:r>
    </w:p>
    <w:p w:rsidR="00C91A6E" w:rsidRPr="00EF6A33" w:rsidRDefault="00C91A6E" w:rsidP="00EF6A33">
      <w:pPr>
        <w:spacing w:after="0"/>
        <w:ind w:firstLine="709"/>
        <w:rPr>
          <w:rFonts w:ascii="Times New Roman" w:eastAsia="Times New Roman" w:hAnsi="Times New Roman" w:cs="Times New Roman"/>
          <w:sz w:val="20"/>
          <w:szCs w:val="20"/>
          <w:shd w:val="clear" w:color="auto" w:fill="FFFFFF"/>
        </w:rPr>
      </w:pPr>
    </w:p>
    <w:p w:rsidR="00C91A6E" w:rsidRPr="00EF6A33" w:rsidRDefault="00C91A6E" w:rsidP="00EF6A33">
      <w:pPr>
        <w:spacing w:after="0"/>
        <w:rPr>
          <w:rFonts w:ascii="Times New Roman" w:eastAsia="Times New Roman" w:hAnsi="Times New Roman" w:cs="Times New Roman"/>
          <w:sz w:val="20"/>
          <w:szCs w:val="20"/>
          <w:shd w:val="clear" w:color="auto" w:fill="FFFFFF"/>
        </w:rPr>
      </w:pPr>
    </w:p>
    <w:p w:rsidR="00C91A6E" w:rsidRPr="00EF6A33" w:rsidRDefault="00C91A6E" w:rsidP="00EF6A33">
      <w:pPr>
        <w:spacing w:after="0"/>
        <w:rPr>
          <w:rFonts w:ascii="Times New Roman" w:eastAsia="Times New Roman" w:hAnsi="Times New Roman" w:cs="Times New Roman"/>
          <w:sz w:val="20"/>
          <w:szCs w:val="20"/>
          <w:shd w:val="clear" w:color="auto" w:fill="FFFFFF"/>
        </w:rPr>
      </w:pPr>
    </w:p>
    <w:p w:rsidR="00C91A6E" w:rsidRPr="00EF6A33" w:rsidRDefault="00C91A6E" w:rsidP="00EF6A33">
      <w:pPr>
        <w:widowControl w:val="0"/>
        <w:autoSpaceDE w:val="0"/>
        <w:autoSpaceDN w:val="0"/>
        <w:adjustRightInd w:val="0"/>
        <w:spacing w:after="0"/>
        <w:rPr>
          <w:rFonts w:ascii="Times New Roman" w:hAnsi="Times New Roman" w:cs="Times New Roman"/>
          <w:sz w:val="20"/>
          <w:szCs w:val="20"/>
        </w:rPr>
      </w:pPr>
      <w:r w:rsidRPr="00EF6A33">
        <w:rPr>
          <w:rFonts w:ascii="Times New Roman" w:hAnsi="Times New Roman" w:cs="Times New Roman"/>
          <w:sz w:val="20"/>
          <w:szCs w:val="20"/>
        </w:rPr>
        <w:t xml:space="preserve">                          Председатель Думы,</w:t>
      </w:r>
    </w:p>
    <w:p w:rsidR="00C91A6E" w:rsidRPr="00EF6A33" w:rsidRDefault="00C91A6E" w:rsidP="00EF6A33">
      <w:pPr>
        <w:widowControl w:val="0"/>
        <w:autoSpaceDE w:val="0"/>
        <w:autoSpaceDN w:val="0"/>
        <w:adjustRightInd w:val="0"/>
        <w:spacing w:after="0"/>
        <w:jc w:val="right"/>
        <w:rPr>
          <w:rFonts w:ascii="Times New Roman" w:hAnsi="Times New Roman" w:cs="Times New Roman"/>
          <w:sz w:val="20"/>
          <w:szCs w:val="20"/>
        </w:rPr>
      </w:pPr>
      <w:r w:rsidRPr="00EF6A33">
        <w:rPr>
          <w:rFonts w:ascii="Times New Roman" w:hAnsi="Times New Roman" w:cs="Times New Roman"/>
          <w:sz w:val="20"/>
          <w:szCs w:val="20"/>
        </w:rPr>
        <w:t>Глава МО «Тихоновка »       _______________        М.В. Скоробогатова</w:t>
      </w: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p>
    <w:p w:rsidR="00C91A6E" w:rsidRPr="00EF6A33" w:rsidRDefault="00C91A6E" w:rsidP="00EF6A33">
      <w:pPr>
        <w:shd w:val="clear" w:color="auto" w:fill="FFFFFF"/>
        <w:spacing w:after="0"/>
        <w:jc w:val="right"/>
        <w:textAlignment w:val="baseline"/>
        <w:rPr>
          <w:rFonts w:ascii="Times New Roman" w:eastAsia="Times New Roman" w:hAnsi="Times New Roman" w:cs="Times New Roman"/>
          <w:spacing w:val="2"/>
          <w:sz w:val="20"/>
          <w:szCs w:val="20"/>
        </w:rPr>
      </w:pPr>
      <w:r w:rsidRPr="00EF6A33">
        <w:rPr>
          <w:rFonts w:ascii="Times New Roman" w:eastAsia="Times New Roman" w:hAnsi="Times New Roman" w:cs="Times New Roman"/>
          <w:spacing w:val="2"/>
          <w:sz w:val="20"/>
          <w:szCs w:val="20"/>
        </w:rPr>
        <w:t>Приложение</w:t>
      </w:r>
    </w:p>
    <w:p w:rsidR="00C91A6E" w:rsidRPr="00EF6A33" w:rsidRDefault="00C91A6E" w:rsidP="00EF6A33">
      <w:pPr>
        <w:shd w:val="clear" w:color="auto" w:fill="FFFFFF"/>
        <w:spacing w:after="0"/>
        <w:jc w:val="right"/>
        <w:textAlignment w:val="baseline"/>
        <w:rPr>
          <w:rFonts w:ascii="Times New Roman" w:eastAsia="Times New Roman" w:hAnsi="Times New Roman" w:cs="Times New Roman"/>
          <w:spacing w:val="2"/>
          <w:sz w:val="20"/>
          <w:szCs w:val="20"/>
        </w:rPr>
      </w:pPr>
      <w:r w:rsidRPr="00EF6A33">
        <w:rPr>
          <w:rFonts w:ascii="Times New Roman" w:eastAsia="Times New Roman" w:hAnsi="Times New Roman" w:cs="Times New Roman"/>
          <w:spacing w:val="2"/>
          <w:sz w:val="20"/>
          <w:szCs w:val="20"/>
        </w:rPr>
        <w:t>к Решению Думы МО «Тихоновка»</w:t>
      </w:r>
    </w:p>
    <w:p w:rsidR="00C91A6E" w:rsidRPr="00EF6A33" w:rsidRDefault="00C91A6E" w:rsidP="00EF6A33">
      <w:pPr>
        <w:shd w:val="clear" w:color="auto" w:fill="FFFFFF"/>
        <w:spacing w:after="0"/>
        <w:jc w:val="right"/>
        <w:textAlignment w:val="baseline"/>
        <w:rPr>
          <w:rFonts w:ascii="Times New Roman" w:eastAsia="Times New Roman" w:hAnsi="Times New Roman" w:cs="Times New Roman"/>
          <w:spacing w:val="2"/>
          <w:sz w:val="20"/>
          <w:szCs w:val="20"/>
        </w:rPr>
      </w:pPr>
      <w:r w:rsidRPr="00EF6A33">
        <w:rPr>
          <w:rFonts w:ascii="Times New Roman" w:eastAsia="Times New Roman" w:hAnsi="Times New Roman" w:cs="Times New Roman"/>
          <w:spacing w:val="2"/>
          <w:sz w:val="20"/>
          <w:szCs w:val="20"/>
        </w:rPr>
        <w:t>от 25.06. 2020 года N 84</w:t>
      </w:r>
    </w:p>
    <w:p w:rsidR="00C91A6E" w:rsidRPr="00EF6A33" w:rsidRDefault="00C91A6E" w:rsidP="00EF6A33">
      <w:pPr>
        <w:spacing w:after="0"/>
        <w:jc w:val="right"/>
        <w:rPr>
          <w:rFonts w:ascii="Times New Roman" w:hAnsi="Times New Roman" w:cs="Times New Roman"/>
          <w:sz w:val="20"/>
          <w:szCs w:val="20"/>
        </w:rPr>
      </w:pPr>
    </w:p>
    <w:p w:rsidR="00C91A6E" w:rsidRPr="00EF6A33" w:rsidRDefault="00C91A6E" w:rsidP="00EF6A33">
      <w:pPr>
        <w:spacing w:after="0"/>
        <w:jc w:val="center"/>
        <w:rPr>
          <w:rFonts w:ascii="Times New Roman" w:hAnsi="Times New Roman" w:cs="Times New Roman"/>
          <w:sz w:val="20"/>
          <w:szCs w:val="20"/>
        </w:rPr>
      </w:pPr>
      <w:r w:rsidRPr="00EF6A33">
        <w:rPr>
          <w:rFonts w:ascii="Times New Roman" w:hAnsi="Times New Roman" w:cs="Times New Roman"/>
          <w:sz w:val="20"/>
          <w:szCs w:val="20"/>
        </w:rPr>
        <w:t xml:space="preserve">ПРАВИЛА </w:t>
      </w:r>
    </w:p>
    <w:p w:rsidR="00C91A6E" w:rsidRPr="00EF6A33" w:rsidRDefault="00C91A6E" w:rsidP="00EF6A33">
      <w:pPr>
        <w:spacing w:after="0"/>
        <w:jc w:val="center"/>
        <w:rPr>
          <w:rFonts w:ascii="Times New Roman" w:hAnsi="Times New Roman" w:cs="Times New Roman"/>
          <w:sz w:val="20"/>
          <w:szCs w:val="20"/>
        </w:rPr>
      </w:pPr>
      <w:r w:rsidRPr="00EF6A33">
        <w:rPr>
          <w:rFonts w:ascii="Times New Roman" w:hAnsi="Times New Roman" w:cs="Times New Roman"/>
          <w:sz w:val="20"/>
          <w:szCs w:val="20"/>
        </w:rPr>
        <w:t xml:space="preserve">БЛАГОУСТРОЙСТВА ТЕРРИТОРИИ </w:t>
      </w:r>
    </w:p>
    <w:p w:rsidR="00C91A6E" w:rsidRPr="00EF6A33" w:rsidRDefault="00C91A6E" w:rsidP="00EF6A33">
      <w:pPr>
        <w:spacing w:after="0"/>
        <w:jc w:val="center"/>
        <w:rPr>
          <w:rFonts w:ascii="Times New Roman" w:hAnsi="Times New Roman" w:cs="Times New Roman"/>
          <w:sz w:val="20"/>
          <w:szCs w:val="20"/>
        </w:rPr>
      </w:pPr>
      <w:r w:rsidRPr="00EF6A33">
        <w:rPr>
          <w:rFonts w:ascii="Times New Roman" w:hAnsi="Times New Roman" w:cs="Times New Roman"/>
          <w:sz w:val="20"/>
          <w:szCs w:val="20"/>
        </w:rPr>
        <w:t>МУНИЦИПАЛЬНОГО ОБРАЗОВАНИЯ «ТИХОНОВКА»</w:t>
      </w:r>
    </w:p>
    <w:p w:rsidR="00C91A6E" w:rsidRPr="00EF6A33" w:rsidRDefault="00C91A6E" w:rsidP="00EF6A33">
      <w:pPr>
        <w:spacing w:after="0"/>
        <w:jc w:val="center"/>
        <w:rPr>
          <w:rFonts w:ascii="Times New Roman" w:hAnsi="Times New Roman" w:cs="Times New Roman"/>
          <w:sz w:val="20"/>
          <w:szCs w:val="20"/>
        </w:rPr>
      </w:pPr>
    </w:p>
    <w:p w:rsidR="00C91A6E" w:rsidRPr="00EF6A33" w:rsidRDefault="00C91A6E" w:rsidP="00EF6A33">
      <w:pPr>
        <w:pStyle w:val="pc"/>
        <w:shd w:val="clear" w:color="auto" w:fill="FFFFFF"/>
        <w:spacing w:before="0" w:beforeAutospacing="0" w:after="0" w:afterAutospacing="0"/>
        <w:jc w:val="center"/>
        <w:textAlignment w:val="baseline"/>
        <w:rPr>
          <w:bCs/>
          <w:color w:val="222222"/>
          <w:sz w:val="20"/>
          <w:szCs w:val="20"/>
        </w:rPr>
      </w:pPr>
      <w:r w:rsidRPr="00EF6A33">
        <w:rPr>
          <w:bCs/>
          <w:color w:val="222222"/>
          <w:sz w:val="20"/>
          <w:szCs w:val="20"/>
        </w:rPr>
        <w:t>1. Общие положения</w:t>
      </w:r>
    </w:p>
    <w:p w:rsidR="00C91A6E" w:rsidRPr="00EF6A33" w:rsidRDefault="00C91A6E" w:rsidP="00EF6A33">
      <w:pPr>
        <w:pStyle w:val="pc"/>
        <w:shd w:val="clear" w:color="auto" w:fill="FFFFFF"/>
        <w:spacing w:before="0" w:beforeAutospacing="0" w:after="0" w:afterAutospacing="0"/>
        <w:jc w:val="center"/>
        <w:textAlignment w:val="baseline"/>
        <w:rPr>
          <w:bCs/>
          <w:color w:val="222222"/>
          <w:sz w:val="20"/>
          <w:szCs w:val="20"/>
        </w:rPr>
      </w:pPr>
    </w:p>
    <w:p w:rsidR="00C91A6E" w:rsidRPr="00EF6A33" w:rsidRDefault="00C91A6E" w:rsidP="00EF6A33">
      <w:pPr>
        <w:pStyle w:val="ConsPlusNormal"/>
        <w:ind w:firstLine="540"/>
        <w:jc w:val="both"/>
        <w:rPr>
          <w:b w:val="0"/>
          <w:sz w:val="20"/>
        </w:rPr>
      </w:pPr>
      <w:r w:rsidRPr="00EF6A33">
        <w:rPr>
          <w:b w:val="0"/>
          <w:sz w:val="20"/>
        </w:rPr>
        <w:t xml:space="preserve">1.1. Правила благоустройства территории муниципального образования «Тихоновка» (далее - Правила) разработаны в соответствии с Гражданским </w:t>
      </w:r>
      <w:hyperlink r:id="rId21" w:history="1">
        <w:r w:rsidRPr="00EF6A33">
          <w:rPr>
            <w:b w:val="0"/>
            <w:sz w:val="20"/>
          </w:rPr>
          <w:t>кодексом</w:t>
        </w:r>
      </w:hyperlink>
      <w:r w:rsidRPr="00EF6A33">
        <w:rPr>
          <w:b w:val="0"/>
          <w:sz w:val="20"/>
        </w:rPr>
        <w:t xml:space="preserve"> Российской Федерации, Земельным </w:t>
      </w:r>
      <w:hyperlink r:id="rId22" w:history="1">
        <w:r w:rsidRPr="00EF6A33">
          <w:rPr>
            <w:b w:val="0"/>
            <w:sz w:val="20"/>
          </w:rPr>
          <w:t>кодексом</w:t>
        </w:r>
      </w:hyperlink>
      <w:r w:rsidRPr="00EF6A33">
        <w:rPr>
          <w:b w:val="0"/>
          <w:sz w:val="20"/>
        </w:rPr>
        <w:t xml:space="preserve"> Российской Федерации, Градостроительным </w:t>
      </w:r>
      <w:hyperlink r:id="rId23" w:history="1">
        <w:r w:rsidRPr="00EF6A33">
          <w:rPr>
            <w:b w:val="0"/>
            <w:sz w:val="20"/>
          </w:rPr>
          <w:t>кодексом</w:t>
        </w:r>
      </w:hyperlink>
      <w:r w:rsidRPr="00EF6A33">
        <w:rPr>
          <w:b w:val="0"/>
          <w:sz w:val="20"/>
        </w:rPr>
        <w:t xml:space="preserve"> Российской Федерации, Лесным </w:t>
      </w:r>
      <w:hyperlink r:id="rId24" w:history="1">
        <w:r w:rsidRPr="00EF6A33">
          <w:rPr>
            <w:b w:val="0"/>
            <w:sz w:val="20"/>
          </w:rPr>
          <w:t>кодексом</w:t>
        </w:r>
      </w:hyperlink>
      <w:r w:rsidRPr="00EF6A33">
        <w:rPr>
          <w:b w:val="0"/>
          <w:sz w:val="20"/>
        </w:rPr>
        <w:t xml:space="preserve"> Российской Федерации, Жилищным </w:t>
      </w:r>
      <w:hyperlink r:id="rId25" w:history="1">
        <w:r w:rsidRPr="00EF6A33">
          <w:rPr>
            <w:b w:val="0"/>
            <w:sz w:val="20"/>
          </w:rPr>
          <w:t>кодексом</w:t>
        </w:r>
      </w:hyperlink>
      <w:r w:rsidRPr="00EF6A33">
        <w:rPr>
          <w:b w:val="0"/>
          <w:sz w:val="20"/>
        </w:rPr>
        <w:t xml:space="preserve"> Российской Федерации, Федеральными законами от 06.10.2003 </w:t>
      </w:r>
      <w:hyperlink r:id="rId26" w:history="1">
        <w:r w:rsidRPr="00EF6A33">
          <w:rPr>
            <w:b w:val="0"/>
            <w:sz w:val="20"/>
          </w:rPr>
          <w:t>N 131-ФЗ</w:t>
        </w:r>
      </w:hyperlink>
      <w:r w:rsidRPr="00EF6A33">
        <w:rPr>
          <w:b w:val="0"/>
          <w:sz w:val="20"/>
        </w:rPr>
        <w:t xml:space="preserve"> "Об общих принципах организации местного самоуправления в Российской Федерации", от 30.03.1999 </w:t>
      </w:r>
      <w:hyperlink r:id="rId27" w:history="1">
        <w:r w:rsidRPr="00EF6A33">
          <w:rPr>
            <w:b w:val="0"/>
            <w:sz w:val="20"/>
          </w:rPr>
          <w:t>N 52-ФЗ</w:t>
        </w:r>
      </w:hyperlink>
      <w:r w:rsidRPr="00EF6A33">
        <w:rPr>
          <w:b w:val="0"/>
          <w:sz w:val="20"/>
        </w:rPr>
        <w:t xml:space="preserve"> "О санитарно-эпидемиологическом благополучии населения", от 10.01.2002 </w:t>
      </w:r>
      <w:hyperlink r:id="rId28" w:history="1">
        <w:r w:rsidRPr="00EF6A33">
          <w:rPr>
            <w:b w:val="0"/>
            <w:sz w:val="20"/>
          </w:rPr>
          <w:t>N 7-ФЗ</w:t>
        </w:r>
      </w:hyperlink>
      <w:r w:rsidRPr="00EF6A33">
        <w:rPr>
          <w:b w:val="0"/>
          <w:sz w:val="20"/>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rsidR="00C91A6E" w:rsidRPr="00EF6A33" w:rsidRDefault="00C91A6E" w:rsidP="00EF6A33">
      <w:pPr>
        <w:pStyle w:val="ConsPlusNormal"/>
        <w:ind w:firstLine="540"/>
        <w:jc w:val="both"/>
        <w:rPr>
          <w:b w:val="0"/>
          <w:sz w:val="20"/>
        </w:rPr>
      </w:pPr>
      <w:r w:rsidRPr="00EF6A33">
        <w:rPr>
          <w:b w:val="0"/>
          <w:sz w:val="20"/>
        </w:rPr>
        <w:t>1.2. Правила устанавливают единые и обязательные к исполнению нормы и требования в сфере благоустройства территории муниципального образования «Тихоновка»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муниципального образования «Тихоновка»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C91A6E" w:rsidRPr="00EF6A33" w:rsidRDefault="00C91A6E" w:rsidP="00EF6A33">
      <w:pPr>
        <w:pStyle w:val="ConsPlusNormal"/>
        <w:ind w:firstLine="540"/>
        <w:jc w:val="both"/>
        <w:rPr>
          <w:b w:val="0"/>
          <w:sz w:val="20"/>
        </w:rPr>
      </w:pPr>
      <w:r w:rsidRPr="00EF6A33">
        <w:rPr>
          <w:b w:val="0"/>
          <w:sz w:val="20"/>
        </w:rPr>
        <w:t>1.3. 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 зданий и сооружений.</w:t>
      </w:r>
    </w:p>
    <w:p w:rsidR="00C91A6E" w:rsidRPr="00EF6A33" w:rsidRDefault="00C91A6E" w:rsidP="00EF6A33">
      <w:pPr>
        <w:pStyle w:val="ConsPlusNormal"/>
        <w:ind w:firstLine="540"/>
        <w:jc w:val="both"/>
        <w:rPr>
          <w:b w:val="0"/>
          <w:sz w:val="20"/>
        </w:rPr>
      </w:pPr>
      <w:r w:rsidRPr="00EF6A33">
        <w:rPr>
          <w:b w:val="0"/>
          <w:sz w:val="20"/>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C91A6E" w:rsidRPr="00EF6A33" w:rsidRDefault="00C91A6E" w:rsidP="00EF6A33">
      <w:pPr>
        <w:pStyle w:val="ConsPlusNormal"/>
        <w:ind w:firstLine="540"/>
        <w:jc w:val="both"/>
        <w:rPr>
          <w:b w:val="0"/>
          <w:sz w:val="20"/>
        </w:rPr>
      </w:pPr>
      <w:r w:rsidRPr="00EF6A33">
        <w:rPr>
          <w:b w:val="0"/>
          <w:sz w:val="20"/>
        </w:rPr>
        <w:t>1.4. В настоящих Правилах используются следующие термины с соответствующими определениями:</w:t>
      </w:r>
    </w:p>
    <w:p w:rsidR="00C91A6E" w:rsidRPr="00EF6A33" w:rsidRDefault="00C91A6E" w:rsidP="00EF6A33">
      <w:pPr>
        <w:pStyle w:val="ConsPlusNormal"/>
        <w:ind w:firstLine="540"/>
        <w:jc w:val="both"/>
        <w:rPr>
          <w:b w:val="0"/>
          <w:sz w:val="20"/>
        </w:rPr>
      </w:pPr>
      <w:r w:rsidRPr="00EF6A33">
        <w:rPr>
          <w:b w:val="0"/>
          <w:sz w:val="20"/>
        </w:rPr>
        <w:lastRenderedPageBreak/>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C91A6E" w:rsidRPr="00EF6A33" w:rsidRDefault="00C91A6E" w:rsidP="00EF6A33">
      <w:pPr>
        <w:pStyle w:val="ConsPlusNormal"/>
        <w:ind w:firstLine="540"/>
        <w:jc w:val="both"/>
        <w:rPr>
          <w:b w:val="0"/>
          <w:sz w:val="20"/>
        </w:rPr>
      </w:pPr>
      <w:r w:rsidRPr="00EF6A33">
        <w:rPr>
          <w:b w:val="0"/>
          <w:sz w:val="20"/>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91A6E" w:rsidRPr="00EF6A33" w:rsidRDefault="00C91A6E" w:rsidP="00EF6A33">
      <w:pPr>
        <w:pStyle w:val="ConsPlusNormal"/>
        <w:ind w:firstLine="540"/>
        <w:jc w:val="both"/>
        <w:rPr>
          <w:b w:val="0"/>
          <w:sz w:val="20"/>
        </w:rPr>
      </w:pPr>
      <w:r w:rsidRPr="00EF6A33">
        <w:rPr>
          <w:b w:val="0"/>
          <w:sz w:val="20"/>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C91A6E" w:rsidRPr="00EF6A33" w:rsidRDefault="00C91A6E" w:rsidP="00EF6A33">
      <w:pPr>
        <w:pStyle w:val="ConsPlusNormal"/>
        <w:ind w:firstLine="540"/>
        <w:jc w:val="both"/>
        <w:rPr>
          <w:b w:val="0"/>
          <w:sz w:val="20"/>
        </w:rPr>
      </w:pPr>
      <w:r w:rsidRPr="00EF6A33">
        <w:rPr>
          <w:b w:val="0"/>
          <w:sz w:val="20"/>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C91A6E" w:rsidRPr="00EF6A33" w:rsidRDefault="00C91A6E" w:rsidP="00EF6A33">
      <w:pPr>
        <w:pStyle w:val="ConsPlusNormal"/>
        <w:ind w:firstLine="540"/>
        <w:jc w:val="both"/>
        <w:rPr>
          <w:b w:val="0"/>
          <w:sz w:val="20"/>
        </w:rPr>
      </w:pPr>
      <w:r w:rsidRPr="00EF6A33">
        <w:rPr>
          <w:b w:val="0"/>
          <w:sz w:val="20"/>
        </w:rPr>
        <w:t>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сельского поселения.</w:t>
      </w:r>
    </w:p>
    <w:p w:rsidR="00C91A6E" w:rsidRPr="00EF6A33" w:rsidRDefault="00C91A6E" w:rsidP="00EF6A33">
      <w:pPr>
        <w:pStyle w:val="ConsPlusNormal"/>
        <w:ind w:firstLine="540"/>
        <w:jc w:val="both"/>
        <w:rPr>
          <w:b w:val="0"/>
          <w:sz w:val="20"/>
        </w:rPr>
      </w:pPr>
      <w:r w:rsidRPr="00EF6A33">
        <w:rPr>
          <w:b w:val="0"/>
          <w:sz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91A6E" w:rsidRPr="00EF6A33" w:rsidRDefault="00C91A6E" w:rsidP="00EF6A33">
      <w:pPr>
        <w:pStyle w:val="ConsPlusNormal"/>
        <w:ind w:firstLine="540"/>
        <w:jc w:val="both"/>
        <w:rPr>
          <w:b w:val="0"/>
          <w:sz w:val="20"/>
        </w:rPr>
      </w:pPr>
      <w:r w:rsidRPr="00EF6A33">
        <w:rPr>
          <w:b w:val="0"/>
          <w:sz w:val="20"/>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C91A6E" w:rsidRPr="00EF6A33" w:rsidRDefault="00C91A6E" w:rsidP="00EF6A33">
      <w:pPr>
        <w:pStyle w:val="ConsPlusNormal"/>
        <w:ind w:firstLine="540"/>
        <w:jc w:val="both"/>
        <w:rPr>
          <w:b w:val="0"/>
          <w:sz w:val="20"/>
        </w:rPr>
      </w:pPr>
      <w:r w:rsidRPr="00EF6A33">
        <w:rPr>
          <w:b w:val="0"/>
          <w:sz w:val="20"/>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91A6E" w:rsidRPr="00EF6A33" w:rsidRDefault="00C91A6E" w:rsidP="00EF6A33">
      <w:pPr>
        <w:pStyle w:val="ConsPlusNormal"/>
        <w:ind w:firstLine="540"/>
        <w:jc w:val="both"/>
        <w:rPr>
          <w:b w:val="0"/>
          <w:sz w:val="20"/>
        </w:rPr>
      </w:pPr>
      <w:r w:rsidRPr="00EF6A33">
        <w:rPr>
          <w:b w:val="0"/>
          <w:sz w:val="20"/>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91A6E" w:rsidRPr="00EF6A33" w:rsidRDefault="00C91A6E" w:rsidP="00EF6A33">
      <w:pPr>
        <w:pStyle w:val="ConsPlusNormal"/>
        <w:ind w:firstLine="540"/>
        <w:jc w:val="both"/>
        <w:rPr>
          <w:b w:val="0"/>
          <w:sz w:val="20"/>
        </w:rPr>
      </w:pPr>
      <w:r w:rsidRPr="00EF6A33">
        <w:rPr>
          <w:b w:val="0"/>
          <w:sz w:val="20"/>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C91A6E" w:rsidRPr="00EF6A33" w:rsidRDefault="00C91A6E" w:rsidP="00EF6A33">
      <w:pPr>
        <w:pStyle w:val="ConsPlusNormal"/>
        <w:ind w:firstLine="540"/>
        <w:jc w:val="both"/>
        <w:rPr>
          <w:b w:val="0"/>
          <w:sz w:val="20"/>
        </w:rPr>
      </w:pPr>
      <w:r w:rsidRPr="00EF6A33">
        <w:rPr>
          <w:b w:val="0"/>
          <w:sz w:val="20"/>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C91A6E" w:rsidRPr="00EF6A33" w:rsidRDefault="00C91A6E" w:rsidP="00EF6A33">
      <w:pPr>
        <w:pStyle w:val="ConsPlusNormal"/>
        <w:ind w:firstLine="540"/>
        <w:jc w:val="both"/>
        <w:rPr>
          <w:b w:val="0"/>
          <w:sz w:val="20"/>
        </w:rPr>
      </w:pPr>
      <w:r w:rsidRPr="00EF6A33">
        <w:rPr>
          <w:b w:val="0"/>
          <w:sz w:val="20"/>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C91A6E" w:rsidRPr="00EF6A33" w:rsidRDefault="00C91A6E" w:rsidP="00EF6A33">
      <w:pPr>
        <w:pStyle w:val="ConsPlusNormal"/>
        <w:ind w:firstLine="540"/>
        <w:jc w:val="both"/>
        <w:rPr>
          <w:b w:val="0"/>
          <w:sz w:val="20"/>
        </w:rPr>
      </w:pPr>
      <w:r w:rsidRPr="00EF6A33">
        <w:rPr>
          <w:b w:val="0"/>
          <w:sz w:val="20"/>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C91A6E" w:rsidRPr="00EF6A33" w:rsidRDefault="00C91A6E" w:rsidP="00EF6A33">
      <w:pPr>
        <w:pStyle w:val="ConsPlusNormal"/>
        <w:ind w:firstLine="540"/>
        <w:jc w:val="both"/>
        <w:rPr>
          <w:b w:val="0"/>
          <w:sz w:val="20"/>
        </w:rPr>
      </w:pPr>
      <w:r w:rsidRPr="00EF6A33">
        <w:rPr>
          <w:b w:val="0"/>
          <w:sz w:val="20"/>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C91A6E" w:rsidRPr="00EF6A33" w:rsidRDefault="00C91A6E" w:rsidP="00EF6A33">
      <w:pPr>
        <w:pStyle w:val="ConsPlusNormal"/>
        <w:ind w:firstLine="540"/>
        <w:jc w:val="both"/>
        <w:rPr>
          <w:b w:val="0"/>
          <w:sz w:val="20"/>
        </w:rPr>
      </w:pPr>
      <w:r w:rsidRPr="00EF6A33">
        <w:rPr>
          <w:b w:val="0"/>
          <w:sz w:val="20"/>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C91A6E" w:rsidRPr="00EF6A33" w:rsidRDefault="00C91A6E" w:rsidP="00EF6A33">
      <w:pPr>
        <w:pStyle w:val="ConsPlusNormal"/>
        <w:ind w:firstLine="540"/>
        <w:jc w:val="both"/>
        <w:rPr>
          <w:b w:val="0"/>
          <w:sz w:val="20"/>
        </w:rPr>
      </w:pPr>
      <w:r w:rsidRPr="00EF6A33">
        <w:rPr>
          <w:b w:val="0"/>
          <w:sz w:val="20"/>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C91A6E" w:rsidRPr="00EF6A33" w:rsidRDefault="00C91A6E" w:rsidP="00EF6A33">
      <w:pPr>
        <w:pStyle w:val="ConsPlusNormal"/>
        <w:ind w:firstLine="540"/>
        <w:jc w:val="both"/>
        <w:rPr>
          <w:b w:val="0"/>
          <w:sz w:val="20"/>
        </w:rPr>
      </w:pPr>
      <w:r w:rsidRPr="00EF6A33">
        <w:rPr>
          <w:b w:val="0"/>
          <w:sz w:val="20"/>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C91A6E" w:rsidRPr="00EF6A33" w:rsidRDefault="00C91A6E" w:rsidP="00EF6A33">
      <w:pPr>
        <w:pStyle w:val="ConsPlusNormal"/>
        <w:ind w:firstLine="540"/>
        <w:jc w:val="both"/>
        <w:rPr>
          <w:b w:val="0"/>
          <w:sz w:val="20"/>
        </w:rPr>
      </w:pPr>
      <w:r w:rsidRPr="00EF6A33">
        <w:rPr>
          <w:b w:val="0"/>
          <w:sz w:val="20"/>
        </w:rPr>
        <w:t>Содержание территории - комплекс мероприятий по обеспечению надлежащего состояния территории.</w:t>
      </w:r>
    </w:p>
    <w:p w:rsidR="00C91A6E" w:rsidRPr="00EF6A33" w:rsidRDefault="00C91A6E" w:rsidP="00EF6A33">
      <w:pPr>
        <w:pStyle w:val="ConsPlusNormal"/>
        <w:ind w:firstLine="540"/>
        <w:jc w:val="both"/>
        <w:rPr>
          <w:b w:val="0"/>
          <w:sz w:val="20"/>
        </w:rPr>
      </w:pPr>
      <w:r w:rsidRPr="00EF6A33">
        <w:rPr>
          <w:b w:val="0"/>
          <w:sz w:val="20"/>
        </w:rPr>
        <w:t xml:space="preserve">Содержание объекта благоустройства - обеспечение надлежащего физического и (или) технического </w:t>
      </w:r>
      <w:r w:rsidRPr="00EF6A33">
        <w:rPr>
          <w:b w:val="0"/>
          <w:sz w:val="20"/>
        </w:rPr>
        <w:lastRenderedPageBreak/>
        <w:t>состояния и безопасности объекта благоустройства в процессе его создания, размещения, эксплуатации и демонтажа.</w:t>
      </w:r>
    </w:p>
    <w:p w:rsidR="00C91A6E" w:rsidRPr="00EF6A33" w:rsidRDefault="00C91A6E" w:rsidP="00EF6A33">
      <w:pPr>
        <w:pStyle w:val="ConsPlusNormal"/>
        <w:ind w:firstLine="540"/>
        <w:jc w:val="both"/>
        <w:rPr>
          <w:b w:val="0"/>
          <w:sz w:val="20"/>
        </w:rPr>
      </w:pPr>
      <w:r w:rsidRPr="00EF6A33">
        <w:rPr>
          <w:b w:val="0"/>
          <w:sz w:val="20"/>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29" w:history="1">
        <w:r w:rsidRPr="00EF6A33">
          <w:rPr>
            <w:b w:val="0"/>
            <w:sz w:val="20"/>
          </w:rPr>
          <w:t>ГОСТ</w:t>
        </w:r>
      </w:hyperlink>
      <w:r w:rsidRPr="00EF6A33">
        <w:rPr>
          <w:b w:val="0"/>
          <w:sz w:val="20"/>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91A6E" w:rsidRPr="00EF6A33" w:rsidRDefault="00C91A6E" w:rsidP="00EF6A33">
      <w:pPr>
        <w:pStyle w:val="ConsPlusNormal"/>
        <w:ind w:firstLine="540"/>
        <w:jc w:val="both"/>
        <w:rPr>
          <w:b w:val="0"/>
          <w:sz w:val="20"/>
        </w:rPr>
      </w:pPr>
      <w:r w:rsidRPr="00EF6A33">
        <w:rPr>
          <w:b w:val="0"/>
          <w:sz w:val="20"/>
        </w:rPr>
        <w:t>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C91A6E" w:rsidRPr="00EF6A33" w:rsidRDefault="00C91A6E" w:rsidP="00EF6A33">
      <w:pPr>
        <w:pStyle w:val="ConsPlusNormal"/>
        <w:ind w:firstLine="540"/>
        <w:jc w:val="both"/>
        <w:rPr>
          <w:b w:val="0"/>
          <w:sz w:val="20"/>
        </w:rPr>
      </w:pPr>
      <w:r w:rsidRPr="00EF6A33">
        <w:rPr>
          <w:b w:val="0"/>
          <w:sz w:val="20"/>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C91A6E" w:rsidRPr="00EF6A33" w:rsidRDefault="00C91A6E" w:rsidP="00EF6A33">
      <w:pPr>
        <w:pStyle w:val="ConsPlusNormal"/>
        <w:ind w:firstLine="540"/>
        <w:jc w:val="both"/>
        <w:rPr>
          <w:b w:val="0"/>
          <w:sz w:val="20"/>
        </w:rPr>
      </w:pPr>
      <w:r w:rsidRPr="00EF6A33">
        <w:rPr>
          <w:b w:val="0"/>
          <w:sz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91A6E" w:rsidRPr="00EF6A33" w:rsidRDefault="00C91A6E" w:rsidP="00EF6A33">
      <w:pPr>
        <w:pStyle w:val="ConsPlusNormal"/>
        <w:ind w:firstLine="540"/>
        <w:jc w:val="both"/>
        <w:rPr>
          <w:b w:val="0"/>
          <w:sz w:val="20"/>
        </w:rPr>
      </w:pPr>
      <w:r w:rsidRPr="00EF6A33">
        <w:rPr>
          <w:b w:val="0"/>
          <w:sz w:val="20"/>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91A6E" w:rsidRPr="00EF6A33" w:rsidRDefault="00C91A6E" w:rsidP="00EF6A33">
      <w:pPr>
        <w:pStyle w:val="ConsPlusNormal"/>
        <w:ind w:firstLine="540"/>
        <w:jc w:val="both"/>
        <w:rPr>
          <w:b w:val="0"/>
          <w:sz w:val="20"/>
        </w:rPr>
      </w:pPr>
      <w:r w:rsidRPr="00EF6A33">
        <w:rPr>
          <w:b w:val="0"/>
          <w:sz w:val="20"/>
        </w:rPr>
        <w:t>Твердые бытовые отходы (далее - ТБО) - мелкие бытовые отходы потребления.</w:t>
      </w:r>
    </w:p>
    <w:p w:rsidR="00C91A6E" w:rsidRPr="00EF6A33" w:rsidRDefault="00C91A6E" w:rsidP="00EF6A33">
      <w:pPr>
        <w:pStyle w:val="ConsPlusNormal"/>
        <w:ind w:firstLine="540"/>
        <w:jc w:val="both"/>
        <w:rPr>
          <w:b w:val="0"/>
          <w:sz w:val="20"/>
        </w:rPr>
      </w:pPr>
      <w:r w:rsidRPr="00EF6A33">
        <w:rPr>
          <w:b w:val="0"/>
          <w:sz w:val="20"/>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C91A6E" w:rsidRPr="00EF6A33" w:rsidRDefault="00C91A6E" w:rsidP="00EF6A33">
      <w:pPr>
        <w:pStyle w:val="ConsPlusNormal"/>
        <w:ind w:firstLine="540"/>
        <w:jc w:val="both"/>
        <w:rPr>
          <w:b w:val="0"/>
          <w:sz w:val="20"/>
        </w:rPr>
      </w:pPr>
      <w:r w:rsidRPr="00EF6A33">
        <w:rPr>
          <w:b w:val="0"/>
          <w:sz w:val="20"/>
        </w:rPr>
        <w:t>Контейнер - стандартная, имеющая крышку емкость для сбора ТБО объемом 0,7 - 1,5 куб. м.</w:t>
      </w:r>
    </w:p>
    <w:p w:rsidR="00C91A6E" w:rsidRPr="00EF6A33" w:rsidRDefault="00C91A6E" w:rsidP="00EF6A33">
      <w:pPr>
        <w:pStyle w:val="ConsPlusNormal"/>
        <w:ind w:firstLine="540"/>
        <w:jc w:val="both"/>
        <w:rPr>
          <w:b w:val="0"/>
          <w:sz w:val="20"/>
        </w:rPr>
      </w:pPr>
      <w:r w:rsidRPr="00EF6A33">
        <w:rPr>
          <w:b w:val="0"/>
          <w:sz w:val="20"/>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C91A6E" w:rsidRPr="00EF6A33" w:rsidRDefault="00C91A6E" w:rsidP="00EF6A33">
      <w:pPr>
        <w:pStyle w:val="ConsPlusNormal"/>
        <w:ind w:firstLine="540"/>
        <w:jc w:val="both"/>
        <w:rPr>
          <w:b w:val="0"/>
          <w:sz w:val="20"/>
        </w:rPr>
      </w:pPr>
      <w:r w:rsidRPr="00EF6A33">
        <w:rPr>
          <w:b w:val="0"/>
          <w:sz w:val="20"/>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C91A6E" w:rsidRPr="00EF6A33" w:rsidRDefault="00C91A6E" w:rsidP="00EF6A33">
      <w:pPr>
        <w:pStyle w:val="ConsPlusNormal"/>
        <w:ind w:firstLine="540"/>
        <w:jc w:val="both"/>
        <w:rPr>
          <w:b w:val="0"/>
          <w:sz w:val="20"/>
        </w:rPr>
      </w:pPr>
      <w:r w:rsidRPr="00EF6A33">
        <w:rPr>
          <w:b w:val="0"/>
          <w:sz w:val="20"/>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C91A6E" w:rsidRPr="00EF6A33" w:rsidRDefault="00C91A6E" w:rsidP="00EF6A33">
      <w:pPr>
        <w:pStyle w:val="ConsPlusNormal"/>
        <w:ind w:firstLine="540"/>
        <w:jc w:val="both"/>
        <w:rPr>
          <w:b w:val="0"/>
          <w:sz w:val="20"/>
        </w:rPr>
      </w:pPr>
      <w:r w:rsidRPr="00EF6A33">
        <w:rPr>
          <w:b w:val="0"/>
          <w:sz w:val="20"/>
        </w:rPr>
        <w:t>Договор на вывоз ТБО (КГМ) -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ТБО (КГМ).</w:t>
      </w:r>
    </w:p>
    <w:p w:rsidR="00C91A6E" w:rsidRPr="00EF6A33" w:rsidRDefault="00C91A6E" w:rsidP="00EF6A33">
      <w:pPr>
        <w:pStyle w:val="ConsPlusNormal"/>
        <w:ind w:firstLine="540"/>
        <w:jc w:val="both"/>
        <w:rPr>
          <w:b w:val="0"/>
          <w:sz w:val="20"/>
        </w:rPr>
      </w:pPr>
      <w:r w:rsidRPr="00EF6A33">
        <w:rPr>
          <w:b w:val="0"/>
          <w:sz w:val="20"/>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C91A6E" w:rsidRPr="00EF6A33" w:rsidRDefault="00C91A6E" w:rsidP="00EF6A33">
      <w:pPr>
        <w:pStyle w:val="ConsPlusNormal"/>
        <w:ind w:firstLine="540"/>
        <w:jc w:val="both"/>
        <w:rPr>
          <w:b w:val="0"/>
          <w:sz w:val="20"/>
        </w:rPr>
      </w:pPr>
      <w:r w:rsidRPr="00EF6A33">
        <w:rPr>
          <w:b w:val="0"/>
          <w:sz w:val="20"/>
        </w:rPr>
        <w:t>Очаговый навал мусора - скопление ТБО, КГМ, возникшее в результате самовольного сброса, по объему до 20 куб. м на территории площадью до 30 кв. м.</w:t>
      </w:r>
    </w:p>
    <w:p w:rsidR="00C91A6E" w:rsidRPr="00EF6A33" w:rsidRDefault="00C91A6E" w:rsidP="00EF6A33">
      <w:pPr>
        <w:pStyle w:val="ConsPlusNormal"/>
        <w:ind w:firstLine="540"/>
        <w:jc w:val="both"/>
        <w:rPr>
          <w:b w:val="0"/>
          <w:sz w:val="20"/>
        </w:rPr>
      </w:pPr>
      <w:r w:rsidRPr="00EF6A33">
        <w:rPr>
          <w:b w:val="0"/>
          <w:sz w:val="20"/>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C91A6E" w:rsidRPr="00EF6A33" w:rsidRDefault="00C91A6E" w:rsidP="00EF6A33">
      <w:pPr>
        <w:pStyle w:val="ConsPlusNormal"/>
        <w:ind w:firstLine="540"/>
        <w:jc w:val="both"/>
        <w:rPr>
          <w:b w:val="0"/>
          <w:sz w:val="20"/>
        </w:rPr>
      </w:pPr>
      <w:r w:rsidRPr="00EF6A33">
        <w:rPr>
          <w:b w:val="0"/>
          <w:sz w:val="20"/>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C91A6E" w:rsidRPr="00EF6A33" w:rsidRDefault="00C91A6E" w:rsidP="00EF6A33">
      <w:pPr>
        <w:pStyle w:val="ConsPlusNormal"/>
        <w:ind w:firstLine="540"/>
        <w:jc w:val="both"/>
        <w:rPr>
          <w:b w:val="0"/>
          <w:sz w:val="20"/>
        </w:rPr>
      </w:pPr>
      <w:r w:rsidRPr="00EF6A33">
        <w:rPr>
          <w:b w:val="0"/>
          <w:sz w:val="20"/>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C91A6E" w:rsidRPr="00EF6A33" w:rsidRDefault="00C91A6E" w:rsidP="00EF6A33">
      <w:pPr>
        <w:pStyle w:val="ConsPlusNormal"/>
        <w:ind w:firstLine="540"/>
        <w:jc w:val="both"/>
        <w:rPr>
          <w:b w:val="0"/>
          <w:sz w:val="20"/>
        </w:rPr>
      </w:pPr>
      <w:r w:rsidRPr="00EF6A33">
        <w:rPr>
          <w:b w:val="0"/>
          <w:sz w:val="20"/>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30" w:history="1">
        <w:r w:rsidRPr="00EF6A33">
          <w:rPr>
            <w:b w:val="0"/>
            <w:color w:val="0000FF"/>
            <w:sz w:val="20"/>
          </w:rPr>
          <w:t>ГОСТ</w:t>
        </w:r>
      </w:hyperlink>
      <w:r w:rsidRPr="00EF6A33">
        <w:rPr>
          <w:b w:val="0"/>
          <w:sz w:val="20"/>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91A6E" w:rsidRPr="00EF6A33" w:rsidRDefault="00C91A6E" w:rsidP="00EF6A33">
      <w:pPr>
        <w:pStyle w:val="ConsPlusNormal"/>
        <w:ind w:firstLine="540"/>
        <w:jc w:val="both"/>
        <w:rPr>
          <w:b w:val="0"/>
          <w:sz w:val="20"/>
        </w:rPr>
      </w:pPr>
      <w:r w:rsidRPr="00EF6A33">
        <w:rPr>
          <w:b w:val="0"/>
          <w:sz w:val="20"/>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w:t>
      </w:r>
      <w:r w:rsidRPr="00EF6A33">
        <w:rPr>
          <w:b w:val="0"/>
          <w:sz w:val="20"/>
        </w:rPr>
        <w:lastRenderedPageBreak/>
        <w:t>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C91A6E" w:rsidRPr="00EF6A33" w:rsidRDefault="00C91A6E" w:rsidP="00EF6A33">
      <w:pPr>
        <w:pStyle w:val="ConsPlusNormal"/>
        <w:ind w:firstLine="540"/>
        <w:jc w:val="both"/>
        <w:rPr>
          <w:b w:val="0"/>
          <w:sz w:val="20"/>
        </w:rPr>
      </w:pPr>
      <w:r w:rsidRPr="00EF6A33">
        <w:rPr>
          <w:b w:val="0"/>
          <w:sz w:val="20"/>
        </w:rPr>
        <w:t>Подтопленной считается территория площадью свыше 2 кв. м и глубиной более 3 см.</w:t>
      </w:r>
    </w:p>
    <w:p w:rsidR="00C91A6E" w:rsidRPr="00EF6A33" w:rsidRDefault="00C91A6E" w:rsidP="00EF6A33">
      <w:pPr>
        <w:pStyle w:val="ConsPlusNormal"/>
        <w:ind w:firstLine="540"/>
        <w:jc w:val="both"/>
        <w:rPr>
          <w:b w:val="0"/>
          <w:sz w:val="20"/>
        </w:rPr>
      </w:pPr>
      <w:r w:rsidRPr="00EF6A33">
        <w:rPr>
          <w:b w:val="0"/>
          <w:sz w:val="20"/>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C91A6E" w:rsidRPr="00EF6A33" w:rsidRDefault="00C91A6E" w:rsidP="00EF6A33">
      <w:pPr>
        <w:pStyle w:val="ConsPlusNormal"/>
        <w:ind w:firstLine="540"/>
        <w:jc w:val="both"/>
        <w:rPr>
          <w:b w:val="0"/>
          <w:sz w:val="20"/>
        </w:rPr>
      </w:pPr>
      <w:r w:rsidRPr="00EF6A33">
        <w:rPr>
          <w:b w:val="0"/>
          <w:sz w:val="20"/>
        </w:rPr>
        <w:t xml:space="preserve">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 </w:t>
      </w:r>
    </w:p>
    <w:p w:rsidR="00C91A6E" w:rsidRPr="00EF6A33" w:rsidRDefault="00C91A6E" w:rsidP="00EF6A33">
      <w:pPr>
        <w:pStyle w:val="ConsPlusNormal"/>
        <w:ind w:firstLine="540"/>
        <w:jc w:val="both"/>
        <w:rPr>
          <w:b w:val="0"/>
          <w:sz w:val="20"/>
        </w:rPr>
      </w:pPr>
      <w:r w:rsidRPr="00EF6A33">
        <w:rPr>
          <w:b w:val="0"/>
          <w:sz w:val="20"/>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91A6E" w:rsidRPr="00EF6A33" w:rsidRDefault="00C91A6E" w:rsidP="00EF6A33">
      <w:pPr>
        <w:pStyle w:val="ConsPlusNormal"/>
        <w:ind w:firstLine="540"/>
        <w:jc w:val="both"/>
        <w:rPr>
          <w:b w:val="0"/>
          <w:sz w:val="20"/>
        </w:rPr>
      </w:pPr>
      <w:r w:rsidRPr="00EF6A33">
        <w:rPr>
          <w:b w:val="0"/>
          <w:sz w:val="20"/>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C91A6E" w:rsidRPr="00EF6A33" w:rsidRDefault="00C91A6E" w:rsidP="00EF6A33">
      <w:pPr>
        <w:pStyle w:val="ConsPlusNormal"/>
        <w:ind w:firstLine="540"/>
        <w:jc w:val="both"/>
        <w:rPr>
          <w:b w:val="0"/>
          <w:sz w:val="20"/>
        </w:rPr>
      </w:pPr>
      <w:r w:rsidRPr="00EF6A33">
        <w:rPr>
          <w:b w:val="0"/>
          <w:sz w:val="20"/>
        </w:rPr>
        <w:t>проезд - дорога, примыкающая к проезжим частям жилых и магистральных улиц, разворотным площадкам;</w:t>
      </w:r>
    </w:p>
    <w:p w:rsidR="00C91A6E" w:rsidRPr="00EF6A33" w:rsidRDefault="00C91A6E" w:rsidP="00EF6A33">
      <w:pPr>
        <w:pStyle w:val="ConsPlusNormal"/>
        <w:ind w:firstLine="540"/>
        <w:jc w:val="both"/>
        <w:rPr>
          <w:b w:val="0"/>
          <w:sz w:val="20"/>
        </w:rPr>
      </w:pPr>
      <w:r w:rsidRPr="00EF6A33">
        <w:rPr>
          <w:b w:val="0"/>
          <w:sz w:val="20"/>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91A6E" w:rsidRPr="00EF6A33" w:rsidRDefault="00C91A6E" w:rsidP="00EF6A33">
      <w:pPr>
        <w:pStyle w:val="ConsPlusNormal"/>
        <w:ind w:firstLine="540"/>
        <w:jc w:val="both"/>
        <w:rPr>
          <w:b w:val="0"/>
          <w:sz w:val="20"/>
        </w:rPr>
      </w:pPr>
      <w:r w:rsidRPr="00EF6A33">
        <w:rPr>
          <w:b w:val="0"/>
          <w:sz w:val="20"/>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C91A6E" w:rsidRPr="00EF6A33" w:rsidRDefault="00C91A6E" w:rsidP="00EF6A33">
      <w:pPr>
        <w:pStyle w:val="ConsPlusNormal"/>
        <w:ind w:firstLine="540"/>
        <w:jc w:val="both"/>
        <w:rPr>
          <w:b w:val="0"/>
          <w:sz w:val="20"/>
        </w:rPr>
      </w:pPr>
      <w:r w:rsidRPr="00EF6A33">
        <w:rPr>
          <w:b w:val="0"/>
          <w:sz w:val="20"/>
        </w:rPr>
        <w:t>зеленые насаждения - древесная, древесно-кустарниковая, кустарниковая и травянистая растительность;</w:t>
      </w:r>
    </w:p>
    <w:p w:rsidR="00C91A6E" w:rsidRPr="00EF6A33" w:rsidRDefault="00C91A6E" w:rsidP="00EF6A33">
      <w:pPr>
        <w:pStyle w:val="ConsPlusNormal"/>
        <w:ind w:firstLine="540"/>
        <w:jc w:val="both"/>
        <w:rPr>
          <w:b w:val="0"/>
          <w:sz w:val="20"/>
        </w:rPr>
      </w:pPr>
      <w:r w:rsidRPr="00EF6A33">
        <w:rPr>
          <w:b w:val="0"/>
          <w:sz w:val="20"/>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C91A6E" w:rsidRPr="00EF6A33" w:rsidRDefault="00C91A6E" w:rsidP="00EF6A33">
      <w:pPr>
        <w:pStyle w:val="ConsPlusNormal"/>
        <w:ind w:firstLine="540"/>
        <w:jc w:val="both"/>
        <w:rPr>
          <w:b w:val="0"/>
          <w:sz w:val="20"/>
        </w:rPr>
      </w:pPr>
      <w:r w:rsidRPr="00EF6A33">
        <w:rPr>
          <w:b w:val="0"/>
          <w:sz w:val="20"/>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C91A6E" w:rsidRPr="00EF6A33" w:rsidRDefault="00C91A6E" w:rsidP="00EF6A33">
      <w:pPr>
        <w:pStyle w:val="ConsPlusNormal"/>
        <w:ind w:firstLine="540"/>
        <w:jc w:val="both"/>
        <w:rPr>
          <w:b w:val="0"/>
          <w:sz w:val="20"/>
        </w:rPr>
      </w:pPr>
      <w:r w:rsidRPr="00EF6A33">
        <w:rPr>
          <w:b w:val="0"/>
          <w:sz w:val="20"/>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C91A6E" w:rsidRPr="00EF6A33" w:rsidRDefault="00C91A6E" w:rsidP="00EF6A33">
      <w:pPr>
        <w:pStyle w:val="ConsPlusNormal"/>
        <w:ind w:firstLine="540"/>
        <w:jc w:val="both"/>
        <w:rPr>
          <w:b w:val="0"/>
          <w:sz w:val="20"/>
        </w:rPr>
      </w:pPr>
      <w:r w:rsidRPr="00EF6A33">
        <w:rPr>
          <w:b w:val="0"/>
          <w:sz w:val="20"/>
        </w:rPr>
        <w:t>цветник - участок геометрической или свободной формы с высаженными одно-, двух- или многолетними растениями;</w:t>
      </w:r>
    </w:p>
    <w:p w:rsidR="00C91A6E" w:rsidRPr="00EF6A33" w:rsidRDefault="00C91A6E" w:rsidP="00EF6A33">
      <w:pPr>
        <w:pStyle w:val="ConsPlusNormal"/>
        <w:ind w:firstLine="540"/>
        <w:jc w:val="both"/>
        <w:rPr>
          <w:b w:val="0"/>
          <w:sz w:val="20"/>
        </w:rPr>
      </w:pPr>
      <w:r w:rsidRPr="00EF6A33">
        <w:rPr>
          <w:b w:val="0"/>
          <w:sz w:val="20"/>
        </w:rPr>
        <w:t>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C91A6E" w:rsidRPr="00EF6A33" w:rsidRDefault="00C91A6E" w:rsidP="00EF6A33">
      <w:pPr>
        <w:pStyle w:val="ConsPlusNormal"/>
        <w:ind w:firstLine="540"/>
        <w:jc w:val="both"/>
        <w:rPr>
          <w:b w:val="0"/>
          <w:sz w:val="20"/>
        </w:rPr>
      </w:pPr>
      <w:r w:rsidRPr="00EF6A33">
        <w:rPr>
          <w:b w:val="0"/>
          <w:sz w:val="20"/>
        </w:rPr>
        <w:t>зоны отдыха - территории, предназначенные и обустроенные для организации активного массового отдыха, купания и рекреации;</w:t>
      </w:r>
    </w:p>
    <w:p w:rsidR="00C91A6E" w:rsidRPr="00EF6A33" w:rsidRDefault="00C91A6E" w:rsidP="00EF6A33">
      <w:pPr>
        <w:pStyle w:val="ConsPlusNormal"/>
        <w:ind w:firstLine="540"/>
        <w:jc w:val="both"/>
        <w:rPr>
          <w:b w:val="0"/>
          <w:sz w:val="20"/>
        </w:rPr>
      </w:pPr>
      <w:r w:rsidRPr="00EF6A33">
        <w:rPr>
          <w:b w:val="0"/>
          <w:sz w:val="20"/>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C91A6E" w:rsidRPr="00EF6A33" w:rsidRDefault="00C91A6E" w:rsidP="00EF6A33">
      <w:pPr>
        <w:pStyle w:val="ConsPlusNormal"/>
        <w:ind w:firstLine="540"/>
        <w:jc w:val="both"/>
        <w:rPr>
          <w:b w:val="0"/>
          <w:sz w:val="20"/>
        </w:rPr>
      </w:pPr>
      <w:r w:rsidRPr="00EF6A33">
        <w:rPr>
          <w:b w:val="0"/>
          <w:sz w:val="20"/>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C91A6E" w:rsidRPr="00EF6A33" w:rsidRDefault="00C91A6E" w:rsidP="00EF6A33">
      <w:pPr>
        <w:pStyle w:val="ConsPlusNormal"/>
        <w:ind w:firstLine="540"/>
        <w:jc w:val="both"/>
        <w:rPr>
          <w:b w:val="0"/>
          <w:sz w:val="20"/>
        </w:rPr>
      </w:pPr>
      <w:r w:rsidRPr="00EF6A33">
        <w:rPr>
          <w:b w:val="0"/>
          <w:sz w:val="20"/>
        </w:rPr>
        <w:t>тротуар - элемент улицы, предназначенный для движения пешеходов и примыкающий к дороге или отделенный от нее газоном;</w:t>
      </w:r>
    </w:p>
    <w:p w:rsidR="00C91A6E" w:rsidRPr="00EF6A33" w:rsidRDefault="00C91A6E" w:rsidP="00EF6A33">
      <w:pPr>
        <w:pStyle w:val="ConsPlusNormal"/>
        <w:ind w:firstLine="540"/>
        <w:jc w:val="both"/>
        <w:rPr>
          <w:b w:val="0"/>
          <w:sz w:val="20"/>
        </w:rPr>
      </w:pPr>
      <w:r w:rsidRPr="00EF6A33">
        <w:rPr>
          <w:b w:val="0"/>
          <w:sz w:val="20"/>
        </w:rPr>
        <w:t>прилотковая часть дороги - территория автомобильной дороги вдоль бордюрного камня тротуара или газона шириной один метр;</w:t>
      </w:r>
    </w:p>
    <w:p w:rsidR="00C91A6E" w:rsidRPr="00EF6A33" w:rsidRDefault="00C91A6E" w:rsidP="00EF6A33">
      <w:pPr>
        <w:pStyle w:val="ConsPlusNormal"/>
        <w:ind w:firstLine="540"/>
        <w:jc w:val="both"/>
        <w:rPr>
          <w:b w:val="0"/>
          <w:sz w:val="20"/>
        </w:rPr>
      </w:pPr>
      <w:r w:rsidRPr="00EF6A33">
        <w:rPr>
          <w:b w:val="0"/>
          <w:sz w:val="20"/>
        </w:rPr>
        <w:t xml:space="preserve">придомовая территория - территория, на которой расположен многоквартирный жилой дом, с </w:t>
      </w:r>
      <w:r w:rsidRPr="00EF6A33">
        <w:rPr>
          <w:b w:val="0"/>
          <w:sz w:val="20"/>
        </w:rPr>
        <w:lastRenderedPageBreak/>
        <w:t>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C91A6E" w:rsidRPr="00EF6A33" w:rsidRDefault="00C91A6E" w:rsidP="00EF6A33">
      <w:pPr>
        <w:pStyle w:val="ConsPlusNormal"/>
        <w:ind w:firstLine="540"/>
        <w:jc w:val="both"/>
        <w:rPr>
          <w:b w:val="0"/>
          <w:sz w:val="20"/>
        </w:rPr>
      </w:pPr>
      <w:r w:rsidRPr="00EF6A33">
        <w:rPr>
          <w:b w:val="0"/>
          <w:sz w:val="20"/>
        </w:rPr>
        <w:t>фасад здания, сооружения - наружная сторона здания или сооружения (различаются главный, уличный, дворовый и др. фасады);</w:t>
      </w:r>
    </w:p>
    <w:p w:rsidR="00C91A6E" w:rsidRPr="00EF6A33" w:rsidRDefault="00C91A6E" w:rsidP="00EF6A33">
      <w:pPr>
        <w:pStyle w:val="ConsPlusNormal"/>
        <w:ind w:firstLine="540"/>
        <w:jc w:val="both"/>
        <w:rPr>
          <w:b w:val="0"/>
          <w:sz w:val="20"/>
        </w:rPr>
      </w:pPr>
      <w:r w:rsidRPr="00EF6A33">
        <w:rPr>
          <w:b w:val="0"/>
          <w:sz w:val="20"/>
        </w:rPr>
        <w:t>декоративное панно - конструкция, выполненная на тканевой или баннерной основе, размещаемая на плоскости фасадов зданий, ограждениях;</w:t>
      </w:r>
    </w:p>
    <w:p w:rsidR="00C91A6E" w:rsidRPr="00EF6A33" w:rsidRDefault="00C91A6E" w:rsidP="00EF6A33">
      <w:pPr>
        <w:pStyle w:val="ConsPlusNormal"/>
        <w:ind w:firstLine="540"/>
        <w:jc w:val="both"/>
        <w:rPr>
          <w:b w:val="0"/>
          <w:sz w:val="20"/>
        </w:rPr>
      </w:pPr>
      <w:r w:rsidRPr="00EF6A33">
        <w:rPr>
          <w:b w:val="0"/>
          <w:sz w:val="20"/>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C91A6E" w:rsidRPr="00EF6A33" w:rsidRDefault="00C91A6E" w:rsidP="00EF6A33">
      <w:pPr>
        <w:pStyle w:val="ConsPlusNormal"/>
        <w:ind w:firstLine="540"/>
        <w:jc w:val="both"/>
        <w:rPr>
          <w:b w:val="0"/>
          <w:sz w:val="20"/>
        </w:rPr>
      </w:pPr>
      <w:r w:rsidRPr="00EF6A33">
        <w:rPr>
          <w:b w:val="0"/>
          <w:sz w:val="20"/>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91A6E" w:rsidRPr="00EF6A33" w:rsidRDefault="00C91A6E" w:rsidP="00EF6A33">
      <w:pPr>
        <w:pStyle w:val="ConsPlusNormal"/>
        <w:ind w:firstLine="540"/>
        <w:jc w:val="both"/>
        <w:rPr>
          <w:b w:val="0"/>
          <w:sz w:val="20"/>
        </w:rPr>
      </w:pPr>
      <w:r w:rsidRPr="00EF6A33">
        <w:rPr>
          <w:b w:val="0"/>
          <w:sz w:val="20"/>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C91A6E" w:rsidRPr="00EF6A33" w:rsidRDefault="00C91A6E" w:rsidP="00EF6A33">
      <w:pPr>
        <w:pStyle w:val="ConsPlusNormal"/>
        <w:ind w:firstLine="540"/>
        <w:jc w:val="both"/>
        <w:rPr>
          <w:b w:val="0"/>
          <w:sz w:val="20"/>
        </w:rPr>
      </w:pPr>
      <w:r w:rsidRPr="00EF6A33">
        <w:rPr>
          <w:b w:val="0"/>
          <w:sz w:val="20"/>
        </w:rPr>
        <w:t>решетчатая плитка - плитка с отверстиями для посева трав;</w:t>
      </w:r>
    </w:p>
    <w:p w:rsidR="00C91A6E" w:rsidRPr="00EF6A33" w:rsidRDefault="00C91A6E" w:rsidP="00EF6A33">
      <w:pPr>
        <w:pStyle w:val="ConsPlusNormal"/>
        <w:ind w:firstLine="540"/>
        <w:jc w:val="both"/>
        <w:rPr>
          <w:b w:val="0"/>
          <w:sz w:val="20"/>
        </w:rPr>
      </w:pPr>
      <w:r w:rsidRPr="00EF6A33">
        <w:rPr>
          <w:b w:val="0"/>
          <w:sz w:val="20"/>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C91A6E" w:rsidRPr="00EF6A33" w:rsidRDefault="00C91A6E" w:rsidP="00EF6A33">
      <w:pPr>
        <w:pStyle w:val="ConsPlusNormal"/>
        <w:ind w:firstLine="540"/>
        <w:jc w:val="both"/>
        <w:rPr>
          <w:b w:val="0"/>
          <w:sz w:val="20"/>
        </w:rPr>
      </w:pPr>
      <w:r w:rsidRPr="00EF6A33">
        <w:rPr>
          <w:b w:val="0"/>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91A6E" w:rsidRPr="00EF6A33" w:rsidRDefault="00C91A6E" w:rsidP="00EF6A33">
      <w:pPr>
        <w:pStyle w:val="ConsPlusNormal"/>
        <w:ind w:firstLine="540"/>
        <w:jc w:val="both"/>
        <w:rPr>
          <w:b w:val="0"/>
          <w:sz w:val="20"/>
        </w:rPr>
      </w:pPr>
      <w:r w:rsidRPr="00EF6A33">
        <w:rPr>
          <w:b w:val="0"/>
          <w:sz w:val="20"/>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91A6E" w:rsidRPr="00EF6A33" w:rsidRDefault="00C91A6E" w:rsidP="00EF6A33">
      <w:pPr>
        <w:pStyle w:val="ConsPlusNormal"/>
        <w:ind w:firstLine="540"/>
        <w:jc w:val="both"/>
        <w:rPr>
          <w:b w:val="0"/>
          <w:sz w:val="20"/>
        </w:rPr>
      </w:pPr>
      <w:r w:rsidRPr="00EF6A33">
        <w:rPr>
          <w:b w:val="0"/>
          <w:sz w:val="20"/>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91A6E" w:rsidRPr="00EF6A33" w:rsidRDefault="00C91A6E" w:rsidP="00EF6A33">
      <w:pPr>
        <w:pStyle w:val="ConsPlusNormal"/>
        <w:ind w:firstLine="540"/>
        <w:jc w:val="both"/>
        <w:rPr>
          <w:b w:val="0"/>
          <w:sz w:val="20"/>
        </w:rPr>
      </w:pPr>
      <w:r w:rsidRPr="00EF6A33">
        <w:rPr>
          <w:b w:val="0"/>
          <w:sz w:val="20"/>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91A6E" w:rsidRPr="00EF6A33" w:rsidRDefault="00C91A6E" w:rsidP="00EF6A33">
      <w:pPr>
        <w:pStyle w:val="ConsPlusNormal"/>
        <w:ind w:firstLine="540"/>
        <w:jc w:val="both"/>
        <w:rPr>
          <w:b w:val="0"/>
          <w:sz w:val="20"/>
        </w:rPr>
      </w:pPr>
      <w:r w:rsidRPr="00EF6A33">
        <w:rPr>
          <w:b w:val="0"/>
          <w:sz w:val="20"/>
        </w:rPr>
        <w:t>твердое покрытие - дорожное покрытие в составе дорожных одежд;</w:t>
      </w:r>
    </w:p>
    <w:p w:rsidR="00C91A6E" w:rsidRPr="00EF6A33" w:rsidRDefault="00C91A6E" w:rsidP="00EF6A33">
      <w:pPr>
        <w:pStyle w:val="ConsPlusNormal"/>
        <w:ind w:firstLine="540"/>
        <w:jc w:val="both"/>
        <w:rPr>
          <w:b w:val="0"/>
          <w:sz w:val="20"/>
        </w:rPr>
      </w:pPr>
      <w:r w:rsidRPr="00EF6A33">
        <w:rPr>
          <w:b w:val="0"/>
          <w:sz w:val="20"/>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91A6E" w:rsidRPr="00EF6A33" w:rsidRDefault="00C91A6E" w:rsidP="00EF6A33">
      <w:pPr>
        <w:pStyle w:val="ConsPlusNormal"/>
        <w:ind w:firstLine="540"/>
        <w:jc w:val="both"/>
        <w:rPr>
          <w:b w:val="0"/>
          <w:sz w:val="20"/>
        </w:rPr>
      </w:pPr>
      <w:r w:rsidRPr="00EF6A33">
        <w:rPr>
          <w:b w:val="0"/>
          <w:sz w:val="20"/>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C91A6E" w:rsidRPr="00EF6A33" w:rsidRDefault="00C91A6E" w:rsidP="00EF6A33">
      <w:pPr>
        <w:pStyle w:val="ConsPlusNormal"/>
        <w:ind w:firstLine="540"/>
        <w:jc w:val="both"/>
        <w:rPr>
          <w:b w:val="0"/>
          <w:sz w:val="20"/>
        </w:rPr>
      </w:pPr>
      <w:r w:rsidRPr="00EF6A33">
        <w:rPr>
          <w:b w:val="0"/>
          <w:sz w:val="20"/>
        </w:rPr>
        <w:t>1.5. Для достижения целей настоящих Правил объектами благоустройства являются:</w:t>
      </w:r>
    </w:p>
    <w:p w:rsidR="00C91A6E" w:rsidRPr="00EF6A33" w:rsidRDefault="00C91A6E" w:rsidP="00EF6A33">
      <w:pPr>
        <w:pStyle w:val="ConsPlusNormal"/>
        <w:ind w:firstLine="540"/>
        <w:jc w:val="both"/>
        <w:rPr>
          <w:b w:val="0"/>
          <w:sz w:val="20"/>
        </w:rPr>
      </w:pPr>
      <w:r w:rsidRPr="00EF6A33">
        <w:rPr>
          <w:b w:val="0"/>
          <w:sz w:val="20"/>
        </w:rPr>
        <w:t>- территории домовладений;</w:t>
      </w:r>
    </w:p>
    <w:p w:rsidR="00C91A6E" w:rsidRPr="00EF6A33" w:rsidRDefault="00C91A6E" w:rsidP="00EF6A33">
      <w:pPr>
        <w:pStyle w:val="ConsPlusNormal"/>
        <w:ind w:firstLine="540"/>
        <w:jc w:val="both"/>
        <w:rPr>
          <w:b w:val="0"/>
          <w:sz w:val="20"/>
        </w:rPr>
      </w:pPr>
      <w:r w:rsidRPr="00EF6A33">
        <w:rPr>
          <w:b w:val="0"/>
          <w:sz w:val="20"/>
        </w:rPr>
        <w:t>- объекты культурно-бытового назначения;</w:t>
      </w:r>
    </w:p>
    <w:p w:rsidR="00C91A6E" w:rsidRPr="00EF6A33" w:rsidRDefault="00C91A6E" w:rsidP="00EF6A33">
      <w:pPr>
        <w:pStyle w:val="ConsPlusNormal"/>
        <w:ind w:firstLine="540"/>
        <w:jc w:val="both"/>
        <w:rPr>
          <w:b w:val="0"/>
          <w:sz w:val="20"/>
        </w:rPr>
      </w:pPr>
      <w:r w:rsidRPr="00EF6A33">
        <w:rPr>
          <w:b w:val="0"/>
          <w:sz w:val="20"/>
        </w:rPr>
        <w:t>- кладбища;</w:t>
      </w:r>
    </w:p>
    <w:p w:rsidR="00C91A6E" w:rsidRPr="00EF6A33" w:rsidRDefault="00C91A6E" w:rsidP="00EF6A33">
      <w:pPr>
        <w:pStyle w:val="ConsPlusNormal"/>
        <w:ind w:firstLine="540"/>
        <w:jc w:val="both"/>
        <w:rPr>
          <w:b w:val="0"/>
          <w:sz w:val="20"/>
        </w:rPr>
      </w:pPr>
      <w:r w:rsidRPr="00EF6A33">
        <w:rPr>
          <w:b w:val="0"/>
          <w:sz w:val="20"/>
        </w:rPr>
        <w:t>- территории организаций и территории к ним прилегающие;</w:t>
      </w:r>
    </w:p>
    <w:p w:rsidR="00C91A6E" w:rsidRPr="00EF6A33" w:rsidRDefault="00C91A6E" w:rsidP="00EF6A33">
      <w:pPr>
        <w:pStyle w:val="ConsPlusNormal"/>
        <w:ind w:firstLine="540"/>
        <w:jc w:val="both"/>
        <w:rPr>
          <w:b w:val="0"/>
          <w:sz w:val="20"/>
        </w:rPr>
      </w:pPr>
      <w:r w:rsidRPr="00EF6A33">
        <w:rPr>
          <w:b w:val="0"/>
          <w:sz w:val="20"/>
        </w:rPr>
        <w:t>- детские площадки, спортивные и другие площадки отдыха и досуга;</w:t>
      </w:r>
    </w:p>
    <w:p w:rsidR="00C91A6E" w:rsidRPr="00EF6A33" w:rsidRDefault="00C91A6E" w:rsidP="00EF6A33">
      <w:pPr>
        <w:pStyle w:val="ConsPlusNormal"/>
        <w:ind w:firstLine="540"/>
        <w:jc w:val="both"/>
        <w:rPr>
          <w:b w:val="0"/>
          <w:sz w:val="20"/>
        </w:rPr>
      </w:pPr>
      <w:r w:rsidRPr="00EF6A33">
        <w:rPr>
          <w:b w:val="0"/>
          <w:sz w:val="20"/>
        </w:rPr>
        <w:t>- площадки для выгула домашних животных и дрессировки собак;</w:t>
      </w:r>
    </w:p>
    <w:p w:rsidR="00C91A6E" w:rsidRPr="00EF6A33" w:rsidRDefault="00C91A6E" w:rsidP="00EF6A33">
      <w:pPr>
        <w:pStyle w:val="ConsPlusNormal"/>
        <w:ind w:firstLine="540"/>
        <w:jc w:val="both"/>
        <w:rPr>
          <w:b w:val="0"/>
          <w:sz w:val="20"/>
        </w:rPr>
      </w:pPr>
      <w:r w:rsidRPr="00EF6A33">
        <w:rPr>
          <w:b w:val="0"/>
          <w:sz w:val="20"/>
        </w:rPr>
        <w:t>- площадки автостоянок;</w:t>
      </w:r>
    </w:p>
    <w:p w:rsidR="00C91A6E" w:rsidRPr="00EF6A33" w:rsidRDefault="00C91A6E" w:rsidP="00EF6A33">
      <w:pPr>
        <w:pStyle w:val="ConsPlusNormal"/>
        <w:ind w:firstLine="540"/>
        <w:jc w:val="both"/>
        <w:rPr>
          <w:b w:val="0"/>
          <w:sz w:val="20"/>
        </w:rPr>
      </w:pPr>
      <w:r w:rsidRPr="00EF6A33">
        <w:rPr>
          <w:b w:val="0"/>
          <w:sz w:val="20"/>
        </w:rPr>
        <w:t>- улицы (в том числе пешеходные) и дороги;</w:t>
      </w:r>
    </w:p>
    <w:p w:rsidR="00C91A6E" w:rsidRPr="00EF6A33" w:rsidRDefault="00C91A6E" w:rsidP="00EF6A33">
      <w:pPr>
        <w:pStyle w:val="ConsPlusNormal"/>
        <w:ind w:firstLine="540"/>
        <w:jc w:val="both"/>
        <w:rPr>
          <w:b w:val="0"/>
          <w:sz w:val="20"/>
        </w:rPr>
      </w:pPr>
      <w:r w:rsidRPr="00EF6A33">
        <w:rPr>
          <w:b w:val="0"/>
          <w:sz w:val="20"/>
        </w:rPr>
        <w:t>- парки, скверы, иные зеленые зоны;</w:t>
      </w:r>
    </w:p>
    <w:p w:rsidR="00C91A6E" w:rsidRPr="00EF6A33" w:rsidRDefault="00C91A6E" w:rsidP="00EF6A33">
      <w:pPr>
        <w:pStyle w:val="ConsPlusNormal"/>
        <w:ind w:firstLine="540"/>
        <w:jc w:val="both"/>
        <w:rPr>
          <w:b w:val="0"/>
          <w:sz w:val="20"/>
        </w:rPr>
      </w:pPr>
      <w:r w:rsidRPr="00EF6A33">
        <w:rPr>
          <w:b w:val="0"/>
          <w:sz w:val="20"/>
        </w:rPr>
        <w:t>- площади, набережные и другие территории;</w:t>
      </w:r>
    </w:p>
    <w:p w:rsidR="00C91A6E" w:rsidRPr="00EF6A33" w:rsidRDefault="00C91A6E" w:rsidP="00EF6A33">
      <w:pPr>
        <w:pStyle w:val="ConsPlusNormal"/>
        <w:ind w:firstLine="540"/>
        <w:jc w:val="both"/>
        <w:rPr>
          <w:b w:val="0"/>
          <w:sz w:val="20"/>
        </w:rPr>
      </w:pPr>
      <w:r w:rsidRPr="00EF6A33">
        <w:rPr>
          <w:b w:val="0"/>
          <w:sz w:val="20"/>
        </w:rPr>
        <w:t>- технические зоны транспортных, инженерных коммуникаций, водоохранные зоны;</w:t>
      </w:r>
    </w:p>
    <w:p w:rsidR="00C91A6E" w:rsidRPr="00EF6A33" w:rsidRDefault="00C91A6E" w:rsidP="00EF6A33">
      <w:pPr>
        <w:pStyle w:val="ConsPlusNormal"/>
        <w:ind w:firstLine="540"/>
        <w:jc w:val="both"/>
        <w:rPr>
          <w:b w:val="0"/>
          <w:sz w:val="20"/>
        </w:rPr>
      </w:pPr>
      <w:r w:rsidRPr="00EF6A33">
        <w:rPr>
          <w:b w:val="0"/>
          <w:sz w:val="20"/>
        </w:rPr>
        <w:t>- контейнерные площадки и площадки для складирования отдельных групп коммунальных отходов.</w:t>
      </w:r>
    </w:p>
    <w:p w:rsidR="00C91A6E" w:rsidRPr="00EF6A33" w:rsidRDefault="00C91A6E" w:rsidP="00EF6A33">
      <w:pPr>
        <w:pStyle w:val="ConsPlusNormal"/>
        <w:ind w:firstLine="540"/>
        <w:jc w:val="both"/>
        <w:rPr>
          <w:b w:val="0"/>
          <w:sz w:val="20"/>
        </w:rPr>
      </w:pPr>
      <w:r w:rsidRPr="00EF6A33">
        <w:rPr>
          <w:b w:val="0"/>
          <w:sz w:val="20"/>
        </w:rPr>
        <w:t>- отдельно расположенные объекты уличного оборудования и уличная мебель,</w:t>
      </w:r>
    </w:p>
    <w:p w:rsidR="00C91A6E" w:rsidRPr="00EF6A33" w:rsidRDefault="00C91A6E" w:rsidP="00EF6A33">
      <w:pPr>
        <w:pStyle w:val="ConsPlusNormal"/>
        <w:ind w:firstLine="540"/>
        <w:jc w:val="both"/>
        <w:rPr>
          <w:b w:val="0"/>
          <w:sz w:val="20"/>
        </w:rPr>
      </w:pPr>
      <w:r w:rsidRPr="00EF6A33">
        <w:rPr>
          <w:b w:val="0"/>
          <w:sz w:val="20"/>
        </w:rPr>
        <w:t>- павильоны и навесы остановок общественного транспорта,</w:t>
      </w:r>
    </w:p>
    <w:p w:rsidR="00C91A6E" w:rsidRPr="00EF6A33" w:rsidRDefault="00C91A6E" w:rsidP="00EF6A33">
      <w:pPr>
        <w:pStyle w:val="ConsPlusNormal"/>
        <w:ind w:firstLine="540"/>
        <w:jc w:val="both"/>
        <w:rPr>
          <w:b w:val="0"/>
          <w:sz w:val="20"/>
        </w:rPr>
      </w:pPr>
      <w:r w:rsidRPr="00EF6A33">
        <w:rPr>
          <w:b w:val="0"/>
          <w:sz w:val="20"/>
        </w:rPr>
        <w:t>- телефоны-автоматы,</w:t>
      </w:r>
    </w:p>
    <w:p w:rsidR="00C91A6E" w:rsidRPr="00EF6A33" w:rsidRDefault="00C91A6E" w:rsidP="00EF6A33">
      <w:pPr>
        <w:pStyle w:val="ConsPlusNormal"/>
        <w:ind w:firstLine="540"/>
        <w:jc w:val="both"/>
        <w:rPr>
          <w:b w:val="0"/>
          <w:sz w:val="20"/>
        </w:rPr>
      </w:pPr>
      <w:r w:rsidRPr="00EF6A33">
        <w:rPr>
          <w:b w:val="0"/>
          <w:sz w:val="20"/>
        </w:rPr>
        <w:t>- общественные туалеты,</w:t>
      </w:r>
    </w:p>
    <w:p w:rsidR="00C91A6E" w:rsidRPr="00EF6A33" w:rsidRDefault="00C91A6E" w:rsidP="00EF6A33">
      <w:pPr>
        <w:pStyle w:val="ConsPlusNormal"/>
        <w:ind w:firstLine="540"/>
        <w:jc w:val="both"/>
        <w:rPr>
          <w:b w:val="0"/>
          <w:sz w:val="20"/>
        </w:rPr>
      </w:pPr>
      <w:r w:rsidRPr="00EF6A33">
        <w:rPr>
          <w:b w:val="0"/>
          <w:sz w:val="20"/>
        </w:rPr>
        <w:t>- пожарные водоемы.</w:t>
      </w:r>
    </w:p>
    <w:p w:rsidR="00C91A6E" w:rsidRPr="00EF6A33" w:rsidRDefault="00C91A6E" w:rsidP="00EF6A33">
      <w:pPr>
        <w:pStyle w:val="ConsPlusNormal"/>
        <w:ind w:firstLine="540"/>
        <w:jc w:val="both"/>
        <w:rPr>
          <w:b w:val="0"/>
          <w:sz w:val="20"/>
        </w:rPr>
      </w:pPr>
      <w:r w:rsidRPr="00EF6A33">
        <w:rPr>
          <w:b w:val="0"/>
          <w:sz w:val="20"/>
        </w:rPr>
        <w:lastRenderedPageBreak/>
        <w:t>К элементам благоустройства относятся</w:t>
      </w:r>
    </w:p>
    <w:p w:rsidR="00C91A6E" w:rsidRPr="00EF6A33" w:rsidRDefault="00C91A6E" w:rsidP="00EF6A33">
      <w:pPr>
        <w:pStyle w:val="ConsPlusNormal"/>
        <w:ind w:firstLine="540"/>
        <w:jc w:val="both"/>
        <w:rPr>
          <w:b w:val="0"/>
          <w:sz w:val="20"/>
        </w:rPr>
      </w:pPr>
      <w:r w:rsidRPr="00EF6A33">
        <w:rPr>
          <w:b w:val="0"/>
          <w:sz w:val="20"/>
        </w:rPr>
        <w:t>- фасады зданий, сооружений, элементы их декора, кровли, крыльца,</w:t>
      </w:r>
    </w:p>
    <w:p w:rsidR="00C91A6E" w:rsidRPr="00EF6A33" w:rsidRDefault="00C91A6E" w:rsidP="00EF6A33">
      <w:pPr>
        <w:pStyle w:val="ConsPlusNormal"/>
        <w:ind w:firstLine="540"/>
        <w:jc w:val="both"/>
        <w:rPr>
          <w:b w:val="0"/>
          <w:sz w:val="20"/>
        </w:rPr>
      </w:pPr>
      <w:r w:rsidRPr="00EF6A33">
        <w:rPr>
          <w:b w:val="0"/>
          <w:sz w:val="20"/>
        </w:rPr>
        <w:t>- номерные знаки домов,</w:t>
      </w:r>
    </w:p>
    <w:p w:rsidR="00C91A6E" w:rsidRPr="00EF6A33" w:rsidRDefault="00C91A6E" w:rsidP="00EF6A33">
      <w:pPr>
        <w:pStyle w:val="ConsPlusNormal"/>
        <w:ind w:firstLine="540"/>
        <w:jc w:val="both"/>
        <w:rPr>
          <w:b w:val="0"/>
          <w:sz w:val="20"/>
        </w:rPr>
      </w:pPr>
      <w:r w:rsidRPr="00EF6A33">
        <w:rPr>
          <w:b w:val="0"/>
          <w:sz w:val="20"/>
        </w:rPr>
        <w:t>- наименования улиц;</w:t>
      </w:r>
    </w:p>
    <w:p w:rsidR="00C91A6E" w:rsidRPr="00EF6A33" w:rsidRDefault="00C91A6E" w:rsidP="00EF6A33">
      <w:pPr>
        <w:pStyle w:val="ConsPlusNormal"/>
        <w:ind w:firstLine="540"/>
        <w:jc w:val="both"/>
        <w:rPr>
          <w:b w:val="0"/>
          <w:sz w:val="20"/>
        </w:rPr>
      </w:pPr>
      <w:r w:rsidRPr="00EF6A33">
        <w:rPr>
          <w:b w:val="0"/>
          <w:sz w:val="20"/>
        </w:rPr>
        <w:t>- элементы озеленения;</w:t>
      </w:r>
    </w:p>
    <w:p w:rsidR="00C91A6E" w:rsidRPr="00EF6A33" w:rsidRDefault="00C91A6E" w:rsidP="00EF6A33">
      <w:pPr>
        <w:pStyle w:val="ConsPlusNormal"/>
        <w:ind w:firstLine="540"/>
        <w:jc w:val="both"/>
        <w:rPr>
          <w:b w:val="0"/>
          <w:sz w:val="20"/>
        </w:rPr>
      </w:pPr>
      <w:r w:rsidRPr="00EF6A33">
        <w:rPr>
          <w:b w:val="0"/>
          <w:sz w:val="20"/>
        </w:rPr>
        <w:t>- покрытия;</w:t>
      </w:r>
    </w:p>
    <w:p w:rsidR="00C91A6E" w:rsidRPr="00EF6A33" w:rsidRDefault="00C91A6E" w:rsidP="00EF6A33">
      <w:pPr>
        <w:pStyle w:val="ConsPlusNormal"/>
        <w:ind w:firstLine="540"/>
        <w:jc w:val="both"/>
        <w:rPr>
          <w:b w:val="0"/>
          <w:sz w:val="20"/>
        </w:rPr>
      </w:pPr>
      <w:r w:rsidRPr="00EF6A33">
        <w:rPr>
          <w:b w:val="0"/>
          <w:sz w:val="20"/>
        </w:rPr>
        <w:t>- ограждения (заборы);</w:t>
      </w:r>
    </w:p>
    <w:p w:rsidR="00C91A6E" w:rsidRPr="00EF6A33" w:rsidRDefault="00C91A6E" w:rsidP="00EF6A33">
      <w:pPr>
        <w:pStyle w:val="ConsPlusNormal"/>
        <w:ind w:firstLine="540"/>
        <w:jc w:val="both"/>
        <w:rPr>
          <w:b w:val="0"/>
          <w:sz w:val="20"/>
        </w:rPr>
      </w:pPr>
      <w:r w:rsidRPr="00EF6A33">
        <w:rPr>
          <w:b w:val="0"/>
          <w:sz w:val="20"/>
        </w:rPr>
        <w:t>- водные устройства;</w:t>
      </w:r>
    </w:p>
    <w:p w:rsidR="00C91A6E" w:rsidRPr="00EF6A33" w:rsidRDefault="00C91A6E" w:rsidP="00EF6A33">
      <w:pPr>
        <w:pStyle w:val="ConsPlusNormal"/>
        <w:ind w:firstLine="540"/>
        <w:jc w:val="both"/>
        <w:rPr>
          <w:b w:val="0"/>
          <w:sz w:val="20"/>
        </w:rPr>
      </w:pPr>
      <w:r w:rsidRPr="00EF6A33">
        <w:rPr>
          <w:b w:val="0"/>
          <w:sz w:val="20"/>
        </w:rPr>
        <w:t>- уличное коммунально-бытовое и техническое оборудование;</w:t>
      </w:r>
    </w:p>
    <w:p w:rsidR="00C91A6E" w:rsidRPr="00EF6A33" w:rsidRDefault="00C91A6E" w:rsidP="00EF6A33">
      <w:pPr>
        <w:pStyle w:val="ConsPlusNormal"/>
        <w:ind w:firstLine="540"/>
        <w:jc w:val="both"/>
        <w:rPr>
          <w:b w:val="0"/>
          <w:sz w:val="20"/>
        </w:rPr>
      </w:pPr>
      <w:r w:rsidRPr="00EF6A33">
        <w:rPr>
          <w:b w:val="0"/>
          <w:sz w:val="20"/>
        </w:rPr>
        <w:t>- игровое и спортивное оборудование;</w:t>
      </w:r>
    </w:p>
    <w:p w:rsidR="00C91A6E" w:rsidRPr="00EF6A33" w:rsidRDefault="00C91A6E" w:rsidP="00EF6A33">
      <w:pPr>
        <w:pStyle w:val="ConsPlusNormal"/>
        <w:ind w:firstLine="540"/>
        <w:jc w:val="both"/>
        <w:rPr>
          <w:b w:val="0"/>
          <w:sz w:val="20"/>
        </w:rPr>
      </w:pPr>
      <w:r w:rsidRPr="00EF6A33">
        <w:rPr>
          <w:b w:val="0"/>
          <w:sz w:val="20"/>
        </w:rPr>
        <w:t>- элементы освещения;</w:t>
      </w:r>
    </w:p>
    <w:p w:rsidR="00C91A6E" w:rsidRPr="00EF6A33" w:rsidRDefault="00C91A6E" w:rsidP="00EF6A33">
      <w:pPr>
        <w:pStyle w:val="ConsPlusNormal"/>
        <w:ind w:firstLine="540"/>
        <w:jc w:val="both"/>
        <w:rPr>
          <w:b w:val="0"/>
          <w:sz w:val="20"/>
        </w:rPr>
      </w:pPr>
      <w:r w:rsidRPr="00EF6A33">
        <w:rPr>
          <w:b w:val="0"/>
          <w:sz w:val="20"/>
        </w:rPr>
        <w:t>- средства размещения информации и рекламные конструкции;</w:t>
      </w:r>
    </w:p>
    <w:p w:rsidR="00C91A6E" w:rsidRPr="00EF6A33" w:rsidRDefault="00C91A6E" w:rsidP="00EF6A33">
      <w:pPr>
        <w:pStyle w:val="ConsPlusNormal"/>
        <w:ind w:firstLine="540"/>
        <w:jc w:val="both"/>
        <w:rPr>
          <w:b w:val="0"/>
          <w:sz w:val="20"/>
        </w:rPr>
      </w:pPr>
      <w:r w:rsidRPr="00EF6A33">
        <w:rPr>
          <w:b w:val="0"/>
          <w:sz w:val="20"/>
        </w:rPr>
        <w:t>- малые архитектурные формы и городская мебель;</w:t>
      </w:r>
    </w:p>
    <w:p w:rsidR="00C91A6E" w:rsidRPr="00EF6A33" w:rsidRDefault="00C91A6E" w:rsidP="00EF6A33">
      <w:pPr>
        <w:pStyle w:val="ConsPlusNormal"/>
        <w:ind w:firstLine="540"/>
        <w:jc w:val="both"/>
        <w:rPr>
          <w:b w:val="0"/>
          <w:sz w:val="20"/>
        </w:rPr>
      </w:pPr>
      <w:r w:rsidRPr="00EF6A33">
        <w:rPr>
          <w:b w:val="0"/>
          <w:sz w:val="20"/>
        </w:rPr>
        <w:t>- некапитальные нестационарные сооружения;</w:t>
      </w:r>
    </w:p>
    <w:p w:rsidR="00C91A6E" w:rsidRPr="00EF6A33" w:rsidRDefault="00C91A6E" w:rsidP="00EF6A33">
      <w:pPr>
        <w:pStyle w:val="ConsPlusNormal"/>
        <w:ind w:firstLine="540"/>
        <w:jc w:val="both"/>
        <w:rPr>
          <w:b w:val="0"/>
          <w:sz w:val="20"/>
        </w:rPr>
      </w:pPr>
      <w:r w:rsidRPr="00EF6A33">
        <w:rPr>
          <w:b w:val="0"/>
          <w:sz w:val="20"/>
        </w:rPr>
        <w:t>- элементы объектов капитального строительства.</w:t>
      </w:r>
    </w:p>
    <w:p w:rsidR="00C91A6E" w:rsidRPr="00EF6A33" w:rsidRDefault="00C91A6E" w:rsidP="00EF6A33">
      <w:pPr>
        <w:pStyle w:val="ConsPlusNormal"/>
        <w:ind w:firstLine="540"/>
        <w:jc w:val="both"/>
        <w:rPr>
          <w:b w:val="0"/>
          <w:sz w:val="20"/>
        </w:rPr>
      </w:pPr>
      <w:r w:rsidRPr="00EF6A33">
        <w:rPr>
          <w:b w:val="0"/>
          <w:sz w:val="20"/>
        </w:rPr>
        <w:t>1.6. Настоящие Правила содержат:</w:t>
      </w:r>
    </w:p>
    <w:p w:rsidR="00C91A6E" w:rsidRPr="00EF6A33" w:rsidRDefault="00C91A6E" w:rsidP="00EF6A33">
      <w:pPr>
        <w:pStyle w:val="ConsPlusNormal"/>
        <w:ind w:firstLine="540"/>
        <w:jc w:val="both"/>
        <w:rPr>
          <w:b w:val="0"/>
          <w:sz w:val="20"/>
        </w:rPr>
      </w:pPr>
      <w:r w:rsidRPr="00EF6A33">
        <w:rPr>
          <w:b w:val="0"/>
          <w:sz w:val="20"/>
        </w:rPr>
        <w:t>1.6.1. Общие подходы и направления по благоустройству территории поселения;</w:t>
      </w:r>
    </w:p>
    <w:p w:rsidR="00C91A6E" w:rsidRPr="00EF6A33" w:rsidRDefault="00C91A6E" w:rsidP="00EF6A33">
      <w:pPr>
        <w:pStyle w:val="ConsPlusNormal"/>
        <w:ind w:firstLine="540"/>
        <w:jc w:val="both"/>
        <w:rPr>
          <w:b w:val="0"/>
          <w:sz w:val="20"/>
        </w:rPr>
      </w:pPr>
      <w:r w:rsidRPr="00EF6A33">
        <w:rPr>
          <w:b w:val="0"/>
          <w:sz w:val="20"/>
        </w:rPr>
        <w:t>1.6.2. Основные принципы благоустройства территории поселения;</w:t>
      </w:r>
    </w:p>
    <w:p w:rsidR="00C91A6E" w:rsidRPr="00EF6A33" w:rsidRDefault="00C91A6E" w:rsidP="00EF6A33">
      <w:pPr>
        <w:pStyle w:val="ConsPlusNormal"/>
        <w:ind w:firstLine="540"/>
        <w:jc w:val="both"/>
        <w:rPr>
          <w:b w:val="0"/>
          <w:sz w:val="20"/>
        </w:rPr>
      </w:pPr>
      <w:r w:rsidRPr="00EF6A33">
        <w:rPr>
          <w:b w:val="0"/>
          <w:sz w:val="20"/>
        </w:rPr>
        <w:t>1.6.3. Прогнозирование в сфере благоустройства;</w:t>
      </w:r>
    </w:p>
    <w:p w:rsidR="00C91A6E" w:rsidRPr="00EF6A33" w:rsidRDefault="00C91A6E" w:rsidP="00EF6A33">
      <w:pPr>
        <w:pStyle w:val="ConsPlusNormal"/>
        <w:ind w:firstLine="540"/>
        <w:jc w:val="both"/>
        <w:rPr>
          <w:b w:val="0"/>
          <w:sz w:val="20"/>
        </w:rPr>
      </w:pPr>
      <w:r w:rsidRPr="00EF6A33">
        <w:rPr>
          <w:b w:val="0"/>
          <w:sz w:val="20"/>
        </w:rPr>
        <w:t>1.6.4. Полномочия органов местного самоуправления;</w:t>
      </w:r>
    </w:p>
    <w:p w:rsidR="00C91A6E" w:rsidRPr="00EF6A33" w:rsidRDefault="00C91A6E" w:rsidP="00EF6A33">
      <w:pPr>
        <w:pStyle w:val="ConsPlusNormal"/>
        <w:ind w:firstLine="540"/>
        <w:jc w:val="both"/>
        <w:rPr>
          <w:b w:val="0"/>
          <w:sz w:val="20"/>
        </w:rPr>
      </w:pPr>
      <w:r w:rsidRPr="00EF6A33">
        <w:rPr>
          <w:b w:val="0"/>
          <w:sz w:val="20"/>
        </w:rPr>
        <w:t>1.6.5. Проектирование благоустройства территории;</w:t>
      </w:r>
    </w:p>
    <w:p w:rsidR="00C91A6E" w:rsidRPr="00EF6A33" w:rsidRDefault="00C91A6E" w:rsidP="00EF6A33">
      <w:pPr>
        <w:pStyle w:val="ConsPlusNormal"/>
        <w:ind w:firstLine="540"/>
        <w:jc w:val="both"/>
        <w:rPr>
          <w:b w:val="0"/>
          <w:sz w:val="20"/>
        </w:rPr>
      </w:pPr>
      <w:r w:rsidRPr="00EF6A33">
        <w:rPr>
          <w:b w:val="0"/>
          <w:sz w:val="20"/>
        </w:rPr>
        <w:t>1.6.6. Правила производства дорожных и земляных работ;</w:t>
      </w:r>
    </w:p>
    <w:p w:rsidR="00C91A6E" w:rsidRPr="00EF6A33" w:rsidRDefault="00C91A6E" w:rsidP="00EF6A33">
      <w:pPr>
        <w:pStyle w:val="ConsPlusNormal"/>
        <w:ind w:firstLine="540"/>
        <w:jc w:val="both"/>
        <w:rPr>
          <w:b w:val="0"/>
          <w:sz w:val="20"/>
        </w:rPr>
      </w:pPr>
      <w:r w:rsidRPr="00EF6A33">
        <w:rPr>
          <w:b w:val="0"/>
          <w:sz w:val="20"/>
        </w:rPr>
        <w:t>1.6.7. Особые требования к доступности городской среды для маломобильных групп населения</w:t>
      </w:r>
    </w:p>
    <w:p w:rsidR="00C91A6E" w:rsidRPr="00EF6A33" w:rsidRDefault="00C91A6E" w:rsidP="00EF6A33">
      <w:pPr>
        <w:pStyle w:val="ConsPlusNormal"/>
        <w:ind w:firstLine="540"/>
        <w:jc w:val="both"/>
        <w:rPr>
          <w:b w:val="0"/>
          <w:sz w:val="20"/>
        </w:rPr>
      </w:pPr>
      <w:r w:rsidRPr="00EF6A33">
        <w:rPr>
          <w:b w:val="0"/>
          <w:sz w:val="20"/>
        </w:rPr>
        <w:t>1.6.8. Правила уборки, содержания и содержания объектов благоустройства;</w:t>
      </w:r>
    </w:p>
    <w:p w:rsidR="00C91A6E" w:rsidRPr="00EF6A33" w:rsidRDefault="00C91A6E" w:rsidP="00EF6A33">
      <w:pPr>
        <w:pStyle w:val="ConsPlusNormal"/>
        <w:ind w:firstLine="540"/>
        <w:jc w:val="both"/>
        <w:rPr>
          <w:b w:val="0"/>
          <w:sz w:val="20"/>
        </w:rPr>
      </w:pPr>
      <w:r w:rsidRPr="00EF6A33">
        <w:rPr>
          <w:b w:val="0"/>
          <w:sz w:val="20"/>
        </w:rPr>
        <w:t>1.6.10. Правила содержания зеленых насаждений;</w:t>
      </w:r>
    </w:p>
    <w:p w:rsidR="00C91A6E" w:rsidRPr="00EF6A33" w:rsidRDefault="00C91A6E" w:rsidP="00EF6A33">
      <w:pPr>
        <w:pStyle w:val="ConsPlusNormal"/>
        <w:ind w:firstLine="540"/>
        <w:jc w:val="both"/>
        <w:rPr>
          <w:b w:val="0"/>
          <w:sz w:val="20"/>
        </w:rPr>
      </w:pPr>
      <w:r w:rsidRPr="00EF6A33">
        <w:rPr>
          <w:b w:val="0"/>
          <w:sz w:val="20"/>
        </w:rPr>
        <w:t>1.6.11. Освещение территории поселения;</w:t>
      </w:r>
    </w:p>
    <w:p w:rsidR="00C91A6E" w:rsidRPr="00EF6A33" w:rsidRDefault="00C91A6E" w:rsidP="00EF6A33">
      <w:pPr>
        <w:pStyle w:val="ConsPlusNormal"/>
        <w:ind w:firstLine="540"/>
        <w:jc w:val="both"/>
        <w:rPr>
          <w:b w:val="0"/>
          <w:sz w:val="20"/>
        </w:rPr>
      </w:pPr>
      <w:r w:rsidRPr="00EF6A33">
        <w:rPr>
          <w:b w:val="0"/>
          <w:sz w:val="20"/>
        </w:rPr>
        <w:t>1.6.12. Содержание объектов водопроводно-канализационного хозяйства;</w:t>
      </w:r>
    </w:p>
    <w:p w:rsidR="00C91A6E" w:rsidRPr="00EF6A33" w:rsidRDefault="00C91A6E" w:rsidP="00EF6A33">
      <w:pPr>
        <w:pStyle w:val="ConsPlusNormal"/>
        <w:ind w:firstLine="540"/>
        <w:jc w:val="both"/>
        <w:rPr>
          <w:b w:val="0"/>
          <w:sz w:val="20"/>
        </w:rPr>
      </w:pPr>
      <w:r w:rsidRPr="00EF6A33">
        <w:rPr>
          <w:b w:val="0"/>
          <w:sz w:val="20"/>
        </w:rPr>
        <w:t>1.6.13. Содержание домашних животных;</w:t>
      </w:r>
    </w:p>
    <w:p w:rsidR="00C91A6E" w:rsidRPr="00EF6A33" w:rsidRDefault="00C91A6E" w:rsidP="00EF6A33">
      <w:pPr>
        <w:pStyle w:val="ConsPlusNormal"/>
        <w:ind w:firstLine="540"/>
        <w:jc w:val="both"/>
        <w:rPr>
          <w:b w:val="0"/>
          <w:sz w:val="20"/>
        </w:rPr>
      </w:pPr>
      <w:r w:rsidRPr="00EF6A33">
        <w:rPr>
          <w:b w:val="0"/>
          <w:sz w:val="20"/>
        </w:rPr>
        <w:t>1.6.14. Правила уборки и содержания территории по сезонам года;</w:t>
      </w:r>
    </w:p>
    <w:p w:rsidR="00C91A6E" w:rsidRPr="00EF6A33" w:rsidRDefault="00C91A6E" w:rsidP="00EF6A33">
      <w:pPr>
        <w:pStyle w:val="ConsPlusNormal"/>
        <w:ind w:firstLine="540"/>
        <w:jc w:val="both"/>
        <w:rPr>
          <w:b w:val="0"/>
          <w:sz w:val="20"/>
        </w:rPr>
      </w:pPr>
      <w:r w:rsidRPr="00EF6A33">
        <w:rPr>
          <w:b w:val="0"/>
          <w:sz w:val="20"/>
        </w:rPr>
        <w:t>1.6.15. Благоустройство участков индивидуальной застройки и садоводческих участков;</w:t>
      </w:r>
    </w:p>
    <w:p w:rsidR="00C91A6E" w:rsidRPr="00EF6A33" w:rsidRDefault="00C91A6E" w:rsidP="00EF6A33">
      <w:pPr>
        <w:pStyle w:val="ConsPlusNormal"/>
        <w:ind w:firstLine="540"/>
        <w:jc w:val="both"/>
        <w:rPr>
          <w:b w:val="0"/>
          <w:sz w:val="20"/>
        </w:rPr>
      </w:pPr>
      <w:r w:rsidRPr="00EF6A33">
        <w:rPr>
          <w:b w:val="0"/>
          <w:sz w:val="20"/>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C91A6E" w:rsidRPr="00EF6A33" w:rsidRDefault="00C91A6E" w:rsidP="00EF6A33">
      <w:pPr>
        <w:pStyle w:val="ConsPlusNormal"/>
        <w:ind w:firstLine="540"/>
        <w:jc w:val="both"/>
        <w:rPr>
          <w:b w:val="0"/>
          <w:sz w:val="20"/>
        </w:rPr>
      </w:pPr>
      <w:r w:rsidRPr="00EF6A33">
        <w:rPr>
          <w:b w:val="0"/>
          <w:sz w:val="20"/>
        </w:rPr>
        <w:t>1.6.17. Организация движения пешеходов;</w:t>
      </w:r>
    </w:p>
    <w:p w:rsidR="00C91A6E" w:rsidRPr="00EF6A33" w:rsidRDefault="00C91A6E" w:rsidP="00EF6A33">
      <w:pPr>
        <w:pStyle w:val="ConsPlusNormal"/>
        <w:ind w:firstLine="540"/>
        <w:jc w:val="both"/>
        <w:rPr>
          <w:b w:val="0"/>
          <w:sz w:val="20"/>
        </w:rPr>
      </w:pPr>
      <w:r w:rsidRPr="00EF6A33">
        <w:rPr>
          <w:b w:val="0"/>
          <w:sz w:val="20"/>
        </w:rPr>
        <w:t>1.6.18. Правила содержания автодорог.</w:t>
      </w:r>
    </w:p>
    <w:p w:rsidR="00C91A6E" w:rsidRPr="00EF6A33" w:rsidRDefault="00C91A6E" w:rsidP="00EF6A33">
      <w:pPr>
        <w:pStyle w:val="ConsPlusNormal"/>
        <w:ind w:firstLine="540"/>
        <w:jc w:val="both"/>
        <w:rPr>
          <w:b w:val="0"/>
          <w:sz w:val="20"/>
        </w:rPr>
      </w:pPr>
      <w:r w:rsidRPr="00EF6A33">
        <w:rPr>
          <w:b w:val="0"/>
          <w:sz w:val="20"/>
        </w:rPr>
        <w:t>1.6.19. Правила содержания транспортных средств;</w:t>
      </w:r>
    </w:p>
    <w:p w:rsidR="00C91A6E" w:rsidRPr="00EF6A33" w:rsidRDefault="00C91A6E" w:rsidP="00EF6A33">
      <w:pPr>
        <w:pStyle w:val="ConsPlusNormal"/>
        <w:ind w:firstLine="540"/>
        <w:jc w:val="both"/>
        <w:rPr>
          <w:b w:val="0"/>
          <w:sz w:val="20"/>
        </w:rPr>
      </w:pPr>
      <w:r w:rsidRPr="00EF6A33">
        <w:rPr>
          <w:b w:val="0"/>
          <w:sz w:val="20"/>
        </w:rPr>
        <w:t>1.6.20. Правила содержания дорожных знаков, ограждений;</w:t>
      </w:r>
    </w:p>
    <w:p w:rsidR="00C91A6E" w:rsidRPr="00EF6A33" w:rsidRDefault="00C91A6E" w:rsidP="00EF6A33">
      <w:pPr>
        <w:pStyle w:val="ConsPlusNormal"/>
        <w:ind w:firstLine="540"/>
        <w:jc w:val="both"/>
        <w:rPr>
          <w:b w:val="0"/>
          <w:sz w:val="20"/>
        </w:rPr>
      </w:pPr>
      <w:r w:rsidRPr="00EF6A33">
        <w:rPr>
          <w:b w:val="0"/>
          <w:sz w:val="20"/>
        </w:rPr>
        <w:t>1.6.21. Правила установки и эксплуатации световых вывесок, реклам и витрин;</w:t>
      </w:r>
    </w:p>
    <w:p w:rsidR="00C91A6E" w:rsidRPr="00EF6A33" w:rsidRDefault="00C91A6E" w:rsidP="00EF6A33">
      <w:pPr>
        <w:pStyle w:val="ConsPlusNormal"/>
        <w:ind w:firstLine="540"/>
        <w:jc w:val="both"/>
        <w:rPr>
          <w:b w:val="0"/>
          <w:sz w:val="20"/>
        </w:rPr>
      </w:pPr>
      <w:r w:rsidRPr="00EF6A33">
        <w:rPr>
          <w:b w:val="0"/>
          <w:sz w:val="20"/>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C91A6E" w:rsidRPr="00EF6A33" w:rsidRDefault="00C91A6E" w:rsidP="00EF6A33">
      <w:pPr>
        <w:pStyle w:val="ConsPlusNormal"/>
        <w:ind w:firstLine="540"/>
        <w:jc w:val="both"/>
        <w:rPr>
          <w:b w:val="0"/>
          <w:sz w:val="20"/>
        </w:rPr>
      </w:pPr>
      <w:r w:rsidRPr="00EF6A33">
        <w:rPr>
          <w:b w:val="0"/>
          <w:sz w:val="20"/>
        </w:rPr>
        <w:t>1.6.23. Памятники, памятные доски, произведения монументально-декоративного искусства.</w:t>
      </w:r>
    </w:p>
    <w:p w:rsidR="00C91A6E" w:rsidRPr="00EF6A33" w:rsidRDefault="00C91A6E" w:rsidP="00EF6A33">
      <w:pPr>
        <w:pStyle w:val="ConsPlusNormal"/>
        <w:ind w:firstLine="540"/>
        <w:jc w:val="both"/>
        <w:rPr>
          <w:b w:val="0"/>
          <w:sz w:val="20"/>
        </w:rPr>
      </w:pPr>
      <w:r w:rsidRPr="00EF6A33">
        <w:rPr>
          <w:b w:val="0"/>
          <w:sz w:val="20"/>
        </w:rPr>
        <w:t>1.6.24. Организация и проведение санитарного дня;</w:t>
      </w:r>
    </w:p>
    <w:p w:rsidR="00C91A6E" w:rsidRPr="00EF6A33" w:rsidRDefault="00C91A6E" w:rsidP="00EF6A33">
      <w:pPr>
        <w:pStyle w:val="ConsPlusNormal"/>
        <w:ind w:firstLine="540"/>
        <w:jc w:val="both"/>
        <w:rPr>
          <w:b w:val="0"/>
          <w:sz w:val="20"/>
        </w:rPr>
      </w:pPr>
      <w:r w:rsidRPr="00EF6A33">
        <w:rPr>
          <w:b w:val="0"/>
          <w:sz w:val="20"/>
        </w:rPr>
        <w:t>1.6.25. Контроль за соблюдением и ответственность за нарушение Правил санитарного содержания, благоустройства территории поселения.</w:t>
      </w:r>
    </w:p>
    <w:p w:rsidR="00C91A6E" w:rsidRPr="00EF6A33" w:rsidRDefault="00C91A6E" w:rsidP="00EF6A33">
      <w:pPr>
        <w:pStyle w:val="ConsPlusNormal"/>
        <w:ind w:firstLine="540"/>
        <w:jc w:val="both"/>
        <w:rPr>
          <w:b w:val="0"/>
          <w:sz w:val="20"/>
        </w:rPr>
      </w:pPr>
      <w:r w:rsidRPr="00EF6A33">
        <w:rPr>
          <w:b w:val="0"/>
          <w:sz w:val="20"/>
        </w:rPr>
        <w:t>1.7. Настоящие Правила могут быть дополнены и изменены по мере необходимости.</w:t>
      </w:r>
    </w:p>
    <w:p w:rsidR="00C91A6E" w:rsidRPr="00EF6A33" w:rsidRDefault="00C91A6E" w:rsidP="00EF6A33">
      <w:pPr>
        <w:pStyle w:val="ConsPlusNormal"/>
        <w:ind w:firstLine="540"/>
        <w:jc w:val="both"/>
        <w:rPr>
          <w:b w:val="0"/>
          <w:sz w:val="20"/>
        </w:rPr>
      </w:pPr>
    </w:p>
    <w:p w:rsidR="00C91A6E" w:rsidRPr="00EF6A33" w:rsidRDefault="00C91A6E" w:rsidP="00EF6A33">
      <w:pPr>
        <w:pStyle w:val="ConsPlusNormal"/>
        <w:jc w:val="center"/>
        <w:outlineLvl w:val="1"/>
        <w:rPr>
          <w:b w:val="0"/>
          <w:sz w:val="20"/>
        </w:rPr>
      </w:pPr>
      <w:r w:rsidRPr="00EF6A33">
        <w:rPr>
          <w:b w:val="0"/>
          <w:sz w:val="20"/>
        </w:rPr>
        <w:t>2. Общие подходы и направления по благоустройству территории</w:t>
      </w:r>
    </w:p>
    <w:p w:rsidR="00C91A6E" w:rsidRPr="00EF6A33" w:rsidRDefault="00C91A6E" w:rsidP="00EF6A33">
      <w:pPr>
        <w:pStyle w:val="ConsPlusNormal"/>
        <w:jc w:val="center"/>
        <w:rPr>
          <w:b w:val="0"/>
          <w:sz w:val="20"/>
        </w:rPr>
      </w:pPr>
      <w:r w:rsidRPr="00EF6A33">
        <w:rPr>
          <w:b w:val="0"/>
          <w:sz w:val="20"/>
        </w:rPr>
        <w:t>поселения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91A6E" w:rsidRPr="00EF6A33" w:rsidRDefault="00C91A6E" w:rsidP="00EF6A33">
      <w:pPr>
        <w:pStyle w:val="ConsPlusNormal"/>
        <w:ind w:firstLine="540"/>
        <w:jc w:val="both"/>
        <w:rPr>
          <w:b w:val="0"/>
          <w:sz w:val="20"/>
        </w:rPr>
      </w:pPr>
      <w:r w:rsidRPr="00EF6A33">
        <w:rPr>
          <w:b w:val="0"/>
          <w:sz w:val="20"/>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91A6E" w:rsidRPr="00EF6A33" w:rsidRDefault="00C91A6E" w:rsidP="00EF6A33">
      <w:pPr>
        <w:pStyle w:val="ConsPlusNormal"/>
        <w:ind w:firstLine="540"/>
        <w:jc w:val="both"/>
        <w:rPr>
          <w:b w:val="0"/>
          <w:sz w:val="20"/>
        </w:rPr>
      </w:pPr>
      <w:r w:rsidRPr="00EF6A33">
        <w:rPr>
          <w:b w:val="0"/>
          <w:sz w:val="20"/>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91A6E" w:rsidRPr="00EF6A33" w:rsidRDefault="00C91A6E" w:rsidP="00EF6A33">
      <w:pPr>
        <w:pStyle w:val="ConsPlusNormal"/>
        <w:ind w:firstLine="540"/>
        <w:jc w:val="both"/>
        <w:rPr>
          <w:b w:val="0"/>
          <w:sz w:val="20"/>
        </w:rPr>
      </w:pPr>
      <w:r w:rsidRPr="00EF6A33">
        <w:rPr>
          <w:b w:val="0"/>
          <w:sz w:val="20"/>
        </w:rPr>
        <w:t xml:space="preserve">2.4. Содержание объектов благоустройства осуществляется путем поддержания в надлежащем </w:t>
      </w:r>
      <w:r w:rsidRPr="00EF6A33">
        <w:rPr>
          <w:b w:val="0"/>
          <w:sz w:val="20"/>
        </w:rPr>
        <w:lastRenderedPageBreak/>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91A6E" w:rsidRPr="00EF6A33" w:rsidRDefault="00C91A6E" w:rsidP="00EF6A33">
      <w:pPr>
        <w:pStyle w:val="ConsPlusNormal"/>
        <w:ind w:firstLine="540"/>
        <w:jc w:val="both"/>
        <w:rPr>
          <w:b w:val="0"/>
          <w:sz w:val="20"/>
        </w:rPr>
      </w:pPr>
      <w:r w:rsidRPr="00EF6A33">
        <w:rPr>
          <w:b w:val="0"/>
          <w:sz w:val="20"/>
        </w:rPr>
        <w:t>2.5. Участниками деятельности по благоустройству могут выступать:</w:t>
      </w:r>
    </w:p>
    <w:p w:rsidR="00C91A6E" w:rsidRPr="00EF6A33" w:rsidRDefault="00C91A6E" w:rsidP="00EF6A33">
      <w:pPr>
        <w:pStyle w:val="ConsPlusNormal"/>
        <w:ind w:firstLine="540"/>
        <w:jc w:val="both"/>
        <w:rPr>
          <w:b w:val="0"/>
          <w:sz w:val="20"/>
        </w:rPr>
      </w:pPr>
      <w:r w:rsidRPr="00EF6A33">
        <w:rPr>
          <w:b w:val="0"/>
          <w:sz w:val="20"/>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91A6E" w:rsidRPr="00EF6A33" w:rsidRDefault="00C91A6E" w:rsidP="00EF6A33">
      <w:pPr>
        <w:pStyle w:val="ConsPlusNormal"/>
        <w:ind w:firstLine="540"/>
        <w:jc w:val="both"/>
        <w:rPr>
          <w:b w:val="0"/>
          <w:sz w:val="20"/>
        </w:rPr>
      </w:pPr>
      <w:r w:rsidRPr="00EF6A33">
        <w:rPr>
          <w:b w:val="0"/>
          <w:sz w:val="20"/>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C91A6E" w:rsidRPr="00EF6A33" w:rsidRDefault="00C91A6E" w:rsidP="00EF6A33">
      <w:pPr>
        <w:pStyle w:val="ConsPlusNormal"/>
        <w:ind w:firstLine="540"/>
        <w:jc w:val="both"/>
        <w:rPr>
          <w:b w:val="0"/>
          <w:sz w:val="20"/>
        </w:rPr>
      </w:pPr>
      <w:r w:rsidRPr="00EF6A33">
        <w:rPr>
          <w:b w:val="0"/>
          <w:sz w:val="20"/>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91A6E" w:rsidRPr="00EF6A33" w:rsidRDefault="00C91A6E" w:rsidP="00EF6A33">
      <w:pPr>
        <w:pStyle w:val="ConsPlusNormal"/>
        <w:ind w:firstLine="540"/>
        <w:jc w:val="both"/>
        <w:rPr>
          <w:b w:val="0"/>
          <w:sz w:val="20"/>
        </w:rPr>
      </w:pPr>
      <w:r w:rsidRPr="00EF6A33">
        <w:rPr>
          <w:b w:val="0"/>
          <w:sz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91A6E" w:rsidRPr="00EF6A33" w:rsidRDefault="00C91A6E" w:rsidP="00EF6A33">
      <w:pPr>
        <w:pStyle w:val="ConsPlusNormal"/>
        <w:ind w:firstLine="540"/>
        <w:jc w:val="both"/>
        <w:rPr>
          <w:b w:val="0"/>
          <w:sz w:val="20"/>
        </w:rPr>
      </w:pPr>
      <w:r w:rsidRPr="00EF6A33">
        <w:rPr>
          <w:b w:val="0"/>
          <w:sz w:val="20"/>
        </w:rPr>
        <w:t>д) исполнители работ, специалисты по благоустройству и озеленению, в том числе возведению малых архитектурных форм;</w:t>
      </w:r>
    </w:p>
    <w:p w:rsidR="00C91A6E" w:rsidRPr="00EF6A33" w:rsidRDefault="00C91A6E" w:rsidP="00EF6A33">
      <w:pPr>
        <w:pStyle w:val="ConsPlusNormal"/>
        <w:ind w:firstLine="540"/>
        <w:jc w:val="both"/>
        <w:rPr>
          <w:b w:val="0"/>
          <w:sz w:val="20"/>
        </w:rPr>
      </w:pPr>
      <w:r w:rsidRPr="00EF6A33">
        <w:rPr>
          <w:b w:val="0"/>
          <w:sz w:val="20"/>
        </w:rPr>
        <w:t>е) иные лица.</w:t>
      </w:r>
    </w:p>
    <w:p w:rsidR="00C91A6E" w:rsidRPr="00EF6A33" w:rsidRDefault="00C91A6E" w:rsidP="00EF6A33">
      <w:pPr>
        <w:pStyle w:val="ConsPlusNormal"/>
        <w:ind w:firstLine="540"/>
        <w:jc w:val="both"/>
        <w:rPr>
          <w:b w:val="0"/>
          <w:sz w:val="20"/>
        </w:rPr>
      </w:pPr>
      <w:r w:rsidRPr="00EF6A33">
        <w:rPr>
          <w:b w:val="0"/>
          <w:sz w:val="20"/>
        </w:rPr>
        <w:t>Основные направления благоустройства территории:</w:t>
      </w:r>
    </w:p>
    <w:p w:rsidR="00C91A6E" w:rsidRPr="00EF6A33" w:rsidRDefault="00C91A6E" w:rsidP="00EF6A33">
      <w:pPr>
        <w:pStyle w:val="ConsPlusNormal"/>
        <w:ind w:firstLine="540"/>
        <w:jc w:val="both"/>
        <w:rPr>
          <w:b w:val="0"/>
          <w:sz w:val="20"/>
        </w:rPr>
      </w:pPr>
      <w:r w:rsidRPr="00EF6A33">
        <w:rPr>
          <w:b w:val="0"/>
          <w:sz w:val="20"/>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C91A6E" w:rsidRPr="00EF6A33" w:rsidRDefault="00C91A6E" w:rsidP="00EF6A33">
      <w:pPr>
        <w:pStyle w:val="ConsPlusNormal"/>
        <w:ind w:firstLine="540"/>
        <w:jc w:val="both"/>
        <w:rPr>
          <w:b w:val="0"/>
          <w:sz w:val="20"/>
        </w:rPr>
      </w:pPr>
      <w:r w:rsidRPr="00EF6A33">
        <w:rPr>
          <w:b w:val="0"/>
          <w:sz w:val="20"/>
        </w:rPr>
        <w:t>- создание системы управления земельными ресурсами и недвижимостью, улучшение инвестиционного климата;</w:t>
      </w:r>
    </w:p>
    <w:p w:rsidR="00C91A6E" w:rsidRPr="00EF6A33" w:rsidRDefault="00C91A6E" w:rsidP="00EF6A33">
      <w:pPr>
        <w:pStyle w:val="ConsPlusNormal"/>
        <w:ind w:firstLine="540"/>
        <w:jc w:val="both"/>
        <w:rPr>
          <w:b w:val="0"/>
          <w:sz w:val="20"/>
        </w:rPr>
      </w:pPr>
      <w:r w:rsidRPr="00EF6A33">
        <w:rPr>
          <w:b w:val="0"/>
          <w:sz w:val="20"/>
        </w:rPr>
        <w:t>- развитие жилищного строительства всех форм собственности;</w:t>
      </w:r>
    </w:p>
    <w:p w:rsidR="00C91A6E" w:rsidRPr="00EF6A33" w:rsidRDefault="00C91A6E" w:rsidP="00EF6A33">
      <w:pPr>
        <w:pStyle w:val="ConsPlusNormal"/>
        <w:ind w:firstLine="540"/>
        <w:jc w:val="both"/>
        <w:rPr>
          <w:b w:val="0"/>
          <w:sz w:val="20"/>
        </w:rPr>
      </w:pPr>
      <w:r w:rsidRPr="00EF6A33">
        <w:rPr>
          <w:b w:val="0"/>
          <w:sz w:val="20"/>
        </w:rPr>
        <w:t>- организация систем инженерной и транспортной инфраструктур, озеленение территории, а также обеспечение условий экономии ресурсов;</w:t>
      </w:r>
    </w:p>
    <w:p w:rsidR="00C91A6E" w:rsidRPr="00EF6A33" w:rsidRDefault="00C91A6E" w:rsidP="00EF6A33">
      <w:pPr>
        <w:pStyle w:val="ConsPlusNormal"/>
        <w:ind w:firstLine="540"/>
        <w:jc w:val="both"/>
        <w:rPr>
          <w:b w:val="0"/>
          <w:sz w:val="20"/>
        </w:rPr>
      </w:pPr>
      <w:r w:rsidRPr="00EF6A33">
        <w:rPr>
          <w:b w:val="0"/>
          <w:sz w:val="20"/>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C91A6E" w:rsidRPr="00EF6A33" w:rsidRDefault="00C91A6E" w:rsidP="00EF6A33">
      <w:pPr>
        <w:pStyle w:val="ConsPlusNormal"/>
        <w:ind w:firstLine="540"/>
        <w:jc w:val="both"/>
        <w:rPr>
          <w:b w:val="0"/>
          <w:sz w:val="20"/>
        </w:rPr>
      </w:pPr>
      <w:r w:rsidRPr="00EF6A33">
        <w:rPr>
          <w:b w:val="0"/>
          <w:sz w:val="20"/>
        </w:rPr>
        <w:t>- охрана окружающей среды,</w:t>
      </w:r>
    </w:p>
    <w:p w:rsidR="00C91A6E" w:rsidRPr="00EF6A33" w:rsidRDefault="00C91A6E" w:rsidP="00EF6A33">
      <w:pPr>
        <w:pStyle w:val="ConsPlusNormal"/>
        <w:ind w:firstLine="540"/>
        <w:jc w:val="both"/>
        <w:rPr>
          <w:b w:val="0"/>
          <w:sz w:val="20"/>
        </w:rPr>
      </w:pPr>
      <w:r w:rsidRPr="00EF6A33">
        <w:rPr>
          <w:b w:val="0"/>
          <w:sz w:val="20"/>
        </w:rPr>
        <w:t>- сохранение культурного наследия,</w:t>
      </w:r>
    </w:p>
    <w:p w:rsidR="00C91A6E" w:rsidRPr="00EF6A33" w:rsidRDefault="00C91A6E" w:rsidP="00EF6A33">
      <w:pPr>
        <w:pStyle w:val="ConsPlusNormal"/>
        <w:ind w:firstLine="540"/>
        <w:jc w:val="both"/>
        <w:rPr>
          <w:b w:val="0"/>
          <w:sz w:val="20"/>
        </w:rPr>
      </w:pPr>
      <w:r w:rsidRPr="00EF6A33">
        <w:rPr>
          <w:b w:val="0"/>
          <w:sz w:val="20"/>
        </w:rPr>
        <w:t>- предупреждение чрезвычайных ситуаций и т. п.</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3. Основные принципы благоустройства территории</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C91A6E" w:rsidRPr="00EF6A33" w:rsidRDefault="00C91A6E" w:rsidP="00EF6A33">
      <w:pPr>
        <w:pStyle w:val="ConsPlusNormal"/>
        <w:ind w:firstLine="540"/>
        <w:jc w:val="both"/>
        <w:rPr>
          <w:b w:val="0"/>
          <w:sz w:val="20"/>
        </w:rPr>
      </w:pPr>
      <w:r w:rsidRPr="00EF6A33">
        <w:rPr>
          <w:b w:val="0"/>
          <w:sz w:val="20"/>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91A6E" w:rsidRPr="00EF6A33" w:rsidRDefault="00C91A6E" w:rsidP="00EF6A33">
      <w:pPr>
        <w:pStyle w:val="ConsPlusNormal"/>
        <w:ind w:firstLine="540"/>
        <w:jc w:val="both"/>
        <w:rPr>
          <w:b w:val="0"/>
          <w:sz w:val="20"/>
        </w:rPr>
      </w:pPr>
      <w:r w:rsidRPr="00EF6A33">
        <w:rPr>
          <w:b w:val="0"/>
          <w:sz w:val="20"/>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91A6E" w:rsidRPr="00EF6A33" w:rsidRDefault="00C91A6E" w:rsidP="00EF6A33">
      <w:pPr>
        <w:pStyle w:val="ConsPlusNormal"/>
        <w:ind w:firstLine="540"/>
        <w:jc w:val="both"/>
        <w:rPr>
          <w:b w:val="0"/>
          <w:sz w:val="20"/>
        </w:rPr>
      </w:pPr>
      <w:r w:rsidRPr="00EF6A33">
        <w:rPr>
          <w:b w:val="0"/>
          <w:sz w:val="20"/>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91A6E" w:rsidRPr="00EF6A33" w:rsidRDefault="00C91A6E" w:rsidP="00EF6A33">
      <w:pPr>
        <w:pStyle w:val="ConsPlusNormal"/>
        <w:ind w:firstLine="540"/>
        <w:jc w:val="both"/>
        <w:rPr>
          <w:b w:val="0"/>
          <w:sz w:val="20"/>
        </w:rPr>
      </w:pPr>
      <w:r w:rsidRPr="00EF6A33">
        <w:rPr>
          <w:b w:val="0"/>
          <w:sz w:val="20"/>
        </w:rPr>
        <w:t>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91A6E" w:rsidRPr="00EF6A33" w:rsidRDefault="00C91A6E" w:rsidP="00EF6A33">
      <w:pPr>
        <w:pStyle w:val="ConsPlusNormal"/>
        <w:ind w:firstLine="540"/>
        <w:jc w:val="both"/>
        <w:rPr>
          <w:b w:val="0"/>
          <w:sz w:val="20"/>
        </w:rPr>
      </w:pPr>
      <w:r w:rsidRPr="00EF6A33">
        <w:rPr>
          <w:b w:val="0"/>
          <w:sz w:val="20"/>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4. Прогнозирование в благоустройстве</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 xml:space="preserve">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w:t>
      </w:r>
      <w:r w:rsidRPr="00EF6A33">
        <w:rPr>
          <w:b w:val="0"/>
          <w:sz w:val="20"/>
        </w:rPr>
        <w:lastRenderedPageBreak/>
        <w:t>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C91A6E" w:rsidRPr="00EF6A33" w:rsidRDefault="00C91A6E" w:rsidP="00EF6A33">
      <w:pPr>
        <w:pStyle w:val="ConsPlusNormal"/>
        <w:ind w:firstLine="540"/>
        <w:jc w:val="both"/>
        <w:rPr>
          <w:b w:val="0"/>
          <w:sz w:val="20"/>
        </w:rPr>
      </w:pPr>
      <w:r w:rsidRPr="00EF6A33">
        <w:rPr>
          <w:b w:val="0"/>
          <w:sz w:val="20"/>
        </w:rPr>
        <w:t>4.2. Классификация объектов прогнозирования:</w:t>
      </w:r>
    </w:p>
    <w:p w:rsidR="00C91A6E" w:rsidRPr="00EF6A33" w:rsidRDefault="00C91A6E" w:rsidP="00EF6A33">
      <w:pPr>
        <w:pStyle w:val="ConsPlusNormal"/>
        <w:ind w:firstLine="540"/>
        <w:jc w:val="both"/>
        <w:rPr>
          <w:b w:val="0"/>
          <w:sz w:val="20"/>
        </w:rPr>
      </w:pPr>
      <w:r w:rsidRPr="00EF6A33">
        <w:rPr>
          <w:b w:val="0"/>
          <w:sz w:val="20"/>
        </w:rPr>
        <w:t>- сельское поселение как сложная динамическая система;</w:t>
      </w:r>
    </w:p>
    <w:p w:rsidR="00C91A6E" w:rsidRPr="00EF6A33" w:rsidRDefault="00C91A6E" w:rsidP="00EF6A33">
      <w:pPr>
        <w:pStyle w:val="ConsPlusNormal"/>
        <w:ind w:firstLine="540"/>
        <w:jc w:val="both"/>
        <w:rPr>
          <w:b w:val="0"/>
          <w:sz w:val="20"/>
        </w:rPr>
      </w:pPr>
      <w:r w:rsidRPr="00EF6A33">
        <w:rPr>
          <w:b w:val="0"/>
          <w:sz w:val="20"/>
        </w:rPr>
        <w:t>- отдельные подсистемы сельского поселения, идентифицированные по отраслевому, функциональному или структурному признаку;</w:t>
      </w:r>
    </w:p>
    <w:p w:rsidR="00C91A6E" w:rsidRPr="00EF6A33" w:rsidRDefault="00C91A6E" w:rsidP="00EF6A33">
      <w:pPr>
        <w:pStyle w:val="ConsPlusNormal"/>
        <w:ind w:firstLine="540"/>
        <w:jc w:val="both"/>
        <w:rPr>
          <w:b w:val="0"/>
          <w:sz w:val="20"/>
        </w:rPr>
      </w:pPr>
      <w:r w:rsidRPr="00EF6A33">
        <w:rPr>
          <w:b w:val="0"/>
          <w:sz w:val="20"/>
        </w:rPr>
        <w:t>4.3. Задачи прогнозирования:</w:t>
      </w:r>
    </w:p>
    <w:p w:rsidR="00C91A6E" w:rsidRPr="00EF6A33" w:rsidRDefault="00C91A6E" w:rsidP="00EF6A33">
      <w:pPr>
        <w:pStyle w:val="ConsPlusNormal"/>
        <w:ind w:firstLine="540"/>
        <w:jc w:val="both"/>
        <w:rPr>
          <w:b w:val="0"/>
          <w:sz w:val="20"/>
        </w:rPr>
      </w:pPr>
      <w:r w:rsidRPr="00EF6A33">
        <w:rPr>
          <w:b w:val="0"/>
          <w:sz w:val="20"/>
        </w:rPr>
        <w:t>- принятие административных решений в области развития сельского поселения;</w:t>
      </w:r>
    </w:p>
    <w:p w:rsidR="00C91A6E" w:rsidRPr="00EF6A33" w:rsidRDefault="00C91A6E" w:rsidP="00EF6A33">
      <w:pPr>
        <w:pStyle w:val="ConsPlusNormal"/>
        <w:ind w:firstLine="540"/>
        <w:jc w:val="both"/>
        <w:rPr>
          <w:b w:val="0"/>
          <w:sz w:val="20"/>
        </w:rPr>
      </w:pPr>
      <w:r w:rsidRPr="00EF6A33">
        <w:rPr>
          <w:b w:val="0"/>
          <w:sz w:val="20"/>
        </w:rPr>
        <w:t>- выработка градостроительной, жилищной и инвестиционной политики;</w:t>
      </w:r>
    </w:p>
    <w:p w:rsidR="00C91A6E" w:rsidRPr="00EF6A33" w:rsidRDefault="00C91A6E" w:rsidP="00EF6A33">
      <w:pPr>
        <w:pStyle w:val="ConsPlusNormal"/>
        <w:ind w:firstLine="540"/>
        <w:jc w:val="both"/>
        <w:rPr>
          <w:b w:val="0"/>
          <w:sz w:val="20"/>
        </w:rPr>
      </w:pPr>
      <w:r w:rsidRPr="00EF6A33">
        <w:rPr>
          <w:b w:val="0"/>
          <w:sz w:val="20"/>
        </w:rPr>
        <w:t>- разработка предложений по управлению сельским поселением;</w:t>
      </w:r>
    </w:p>
    <w:p w:rsidR="00C91A6E" w:rsidRPr="00EF6A33" w:rsidRDefault="00C91A6E" w:rsidP="00EF6A33">
      <w:pPr>
        <w:pStyle w:val="ConsPlusNormal"/>
        <w:ind w:firstLine="540"/>
        <w:jc w:val="both"/>
        <w:rPr>
          <w:b w:val="0"/>
          <w:sz w:val="20"/>
        </w:rPr>
      </w:pPr>
      <w:r w:rsidRPr="00EF6A33">
        <w:rPr>
          <w:b w:val="0"/>
          <w:sz w:val="20"/>
        </w:rPr>
        <w:t>- разработка предложений для составления целевых муниципальных программ в области планирования и благоустройства;</w:t>
      </w:r>
    </w:p>
    <w:p w:rsidR="00C91A6E" w:rsidRPr="00EF6A33" w:rsidRDefault="00C91A6E" w:rsidP="00EF6A33">
      <w:pPr>
        <w:pStyle w:val="ConsPlusNormal"/>
        <w:ind w:firstLine="540"/>
        <w:jc w:val="both"/>
        <w:rPr>
          <w:b w:val="0"/>
          <w:sz w:val="20"/>
        </w:rPr>
      </w:pPr>
      <w:r w:rsidRPr="00EF6A33">
        <w:rPr>
          <w:b w:val="0"/>
          <w:sz w:val="20"/>
        </w:rPr>
        <w:t>- разработка предложений для разработки градостроительной проектной документации, внесение изменений в градостроительную документацию.</w:t>
      </w:r>
    </w:p>
    <w:p w:rsidR="00C91A6E" w:rsidRPr="00EF6A33" w:rsidRDefault="00C91A6E" w:rsidP="00EF6A33">
      <w:pPr>
        <w:pStyle w:val="ConsPlusNormal"/>
        <w:ind w:firstLine="540"/>
        <w:jc w:val="both"/>
        <w:rPr>
          <w:b w:val="0"/>
          <w:sz w:val="20"/>
        </w:rPr>
      </w:pPr>
      <w:r w:rsidRPr="00EF6A33">
        <w:rPr>
          <w:b w:val="0"/>
          <w:sz w:val="20"/>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C91A6E" w:rsidRPr="00EF6A33" w:rsidRDefault="00C91A6E" w:rsidP="00EF6A33">
      <w:pPr>
        <w:pStyle w:val="ConsPlusNormal"/>
        <w:ind w:firstLine="540"/>
        <w:jc w:val="both"/>
        <w:rPr>
          <w:b w:val="0"/>
          <w:sz w:val="20"/>
        </w:rPr>
      </w:pPr>
      <w:r w:rsidRPr="00EF6A33">
        <w:rPr>
          <w:b w:val="0"/>
          <w:sz w:val="20"/>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5. Полномочия органов местного самоуправления в сфере</w:t>
      </w:r>
    </w:p>
    <w:p w:rsidR="00C91A6E" w:rsidRPr="00EF6A33" w:rsidRDefault="00C91A6E" w:rsidP="00EF6A33">
      <w:pPr>
        <w:pStyle w:val="ConsPlusNormal"/>
        <w:jc w:val="center"/>
        <w:rPr>
          <w:b w:val="0"/>
          <w:sz w:val="20"/>
        </w:rPr>
      </w:pPr>
      <w:r w:rsidRPr="00EF6A33">
        <w:rPr>
          <w:b w:val="0"/>
          <w:sz w:val="20"/>
        </w:rPr>
        <w:t>благоустройства</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 xml:space="preserve">5.1. В соответствии с Федеральным </w:t>
      </w:r>
      <w:hyperlink r:id="rId31" w:history="1">
        <w:r w:rsidRPr="00EF6A33">
          <w:rPr>
            <w:b w:val="0"/>
            <w:sz w:val="20"/>
          </w:rPr>
          <w:t>законом</w:t>
        </w:r>
      </w:hyperlink>
      <w:r w:rsidRPr="00EF6A33">
        <w:rPr>
          <w:b w:val="0"/>
          <w:sz w:val="20"/>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C91A6E" w:rsidRPr="00EF6A33" w:rsidRDefault="00C91A6E" w:rsidP="00EF6A33">
      <w:pPr>
        <w:pStyle w:val="ConsPlusNormal"/>
        <w:ind w:firstLine="540"/>
        <w:jc w:val="both"/>
        <w:rPr>
          <w:b w:val="0"/>
          <w:sz w:val="20"/>
        </w:rPr>
      </w:pPr>
      <w:r w:rsidRPr="00EF6A33">
        <w:rPr>
          <w:b w:val="0"/>
          <w:sz w:val="20"/>
        </w:rPr>
        <w:t>5.2. В целях реализаций полномочий в сфере благоустройства органы местного самоуправления сельского поселения в сфере благоустройства:</w:t>
      </w:r>
    </w:p>
    <w:p w:rsidR="00C91A6E" w:rsidRPr="00EF6A33" w:rsidRDefault="00C91A6E" w:rsidP="00EF6A33">
      <w:pPr>
        <w:pStyle w:val="ConsPlusNormal"/>
        <w:ind w:firstLine="540"/>
        <w:jc w:val="both"/>
        <w:rPr>
          <w:b w:val="0"/>
          <w:sz w:val="20"/>
        </w:rPr>
      </w:pPr>
      <w:r w:rsidRPr="00EF6A33">
        <w:rPr>
          <w:b w:val="0"/>
          <w:sz w:val="20"/>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C91A6E" w:rsidRPr="00EF6A33" w:rsidRDefault="00C91A6E" w:rsidP="00EF6A33">
      <w:pPr>
        <w:pStyle w:val="ConsPlusNormal"/>
        <w:ind w:firstLine="540"/>
        <w:jc w:val="both"/>
        <w:rPr>
          <w:b w:val="0"/>
          <w:sz w:val="20"/>
        </w:rPr>
      </w:pPr>
      <w:r w:rsidRPr="00EF6A33">
        <w:rPr>
          <w:b w:val="0"/>
          <w:sz w:val="20"/>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C91A6E" w:rsidRPr="00EF6A33" w:rsidRDefault="00C91A6E" w:rsidP="00EF6A33">
      <w:pPr>
        <w:pStyle w:val="ConsPlusNormal"/>
        <w:ind w:firstLine="540"/>
        <w:jc w:val="both"/>
        <w:rPr>
          <w:b w:val="0"/>
          <w:sz w:val="20"/>
        </w:rPr>
      </w:pPr>
      <w:r w:rsidRPr="00EF6A33">
        <w:rPr>
          <w:b w:val="0"/>
          <w:sz w:val="20"/>
        </w:rPr>
        <w:t>- составляют ежегодный план благоустроительных работ;</w:t>
      </w:r>
    </w:p>
    <w:p w:rsidR="00C91A6E" w:rsidRPr="00EF6A33" w:rsidRDefault="00C91A6E" w:rsidP="00EF6A33">
      <w:pPr>
        <w:pStyle w:val="ConsPlusNormal"/>
        <w:ind w:firstLine="540"/>
        <w:jc w:val="both"/>
        <w:rPr>
          <w:b w:val="0"/>
          <w:sz w:val="20"/>
        </w:rPr>
      </w:pPr>
      <w:r w:rsidRPr="00EF6A33">
        <w:rPr>
          <w:b w:val="0"/>
          <w:sz w:val="20"/>
        </w:rPr>
        <w:t>- принимают целевые программы и т. п.</w:t>
      </w:r>
    </w:p>
    <w:p w:rsidR="00C91A6E" w:rsidRPr="00EF6A33" w:rsidRDefault="00C91A6E" w:rsidP="00EF6A33">
      <w:pPr>
        <w:pStyle w:val="ConsPlusNormal"/>
        <w:ind w:firstLine="540"/>
        <w:jc w:val="both"/>
        <w:rPr>
          <w:b w:val="0"/>
          <w:sz w:val="20"/>
        </w:rPr>
      </w:pPr>
      <w:r w:rsidRPr="00EF6A33">
        <w:rPr>
          <w:b w:val="0"/>
          <w:sz w:val="20"/>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C91A6E" w:rsidRPr="00EF6A33" w:rsidRDefault="00C91A6E" w:rsidP="00EF6A33">
      <w:pPr>
        <w:pStyle w:val="ConsPlusNormal"/>
        <w:ind w:firstLine="540"/>
        <w:jc w:val="both"/>
        <w:rPr>
          <w:b w:val="0"/>
          <w:sz w:val="20"/>
        </w:rPr>
      </w:pPr>
      <w:r w:rsidRPr="00EF6A33">
        <w:rPr>
          <w:b w:val="0"/>
          <w:sz w:val="20"/>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C91A6E" w:rsidRPr="00EF6A33" w:rsidRDefault="00C91A6E" w:rsidP="00EF6A33">
      <w:pPr>
        <w:pStyle w:val="ConsPlusNormal"/>
        <w:ind w:firstLine="540"/>
        <w:jc w:val="both"/>
        <w:rPr>
          <w:b w:val="0"/>
          <w:sz w:val="20"/>
        </w:rPr>
      </w:pPr>
      <w:r w:rsidRPr="00EF6A33">
        <w:rPr>
          <w:b w:val="0"/>
          <w:sz w:val="20"/>
        </w:rPr>
        <w:lastRenderedPageBreak/>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6. Проектирование благоустройства</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C91A6E" w:rsidRPr="00EF6A33" w:rsidRDefault="00C91A6E" w:rsidP="00EF6A33">
      <w:pPr>
        <w:pStyle w:val="ConsPlusNormal"/>
        <w:ind w:firstLine="540"/>
        <w:jc w:val="both"/>
        <w:rPr>
          <w:b w:val="0"/>
          <w:sz w:val="20"/>
        </w:rPr>
      </w:pPr>
      <w:r w:rsidRPr="00EF6A33">
        <w:rPr>
          <w:b w:val="0"/>
          <w:sz w:val="20"/>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C91A6E" w:rsidRPr="00EF6A33" w:rsidRDefault="00C91A6E" w:rsidP="00EF6A33">
      <w:pPr>
        <w:pStyle w:val="ConsPlusNormal"/>
        <w:ind w:firstLine="540"/>
        <w:jc w:val="both"/>
        <w:rPr>
          <w:b w:val="0"/>
          <w:sz w:val="20"/>
        </w:rPr>
      </w:pPr>
      <w:r w:rsidRPr="00EF6A33">
        <w:rPr>
          <w:b w:val="0"/>
          <w:sz w:val="20"/>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C91A6E" w:rsidRPr="00EF6A33" w:rsidRDefault="00C91A6E" w:rsidP="00EF6A33">
      <w:pPr>
        <w:pStyle w:val="ConsPlusNormal"/>
        <w:ind w:firstLine="540"/>
        <w:jc w:val="both"/>
        <w:rPr>
          <w:b w:val="0"/>
          <w:sz w:val="20"/>
        </w:rPr>
      </w:pPr>
      <w:r w:rsidRPr="00EF6A33">
        <w:rPr>
          <w:b w:val="0"/>
          <w:sz w:val="20"/>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C91A6E" w:rsidRPr="00EF6A33" w:rsidRDefault="00C91A6E" w:rsidP="00EF6A33">
      <w:pPr>
        <w:pStyle w:val="ConsPlusNormal"/>
        <w:ind w:firstLine="540"/>
        <w:jc w:val="both"/>
        <w:rPr>
          <w:b w:val="0"/>
          <w:sz w:val="20"/>
        </w:rPr>
      </w:pPr>
      <w:r w:rsidRPr="00EF6A33">
        <w:rPr>
          <w:b w:val="0"/>
          <w:sz w:val="20"/>
        </w:rPr>
        <w:t>- размещение временных коммерческих сооружений;</w:t>
      </w:r>
    </w:p>
    <w:p w:rsidR="00C91A6E" w:rsidRPr="00EF6A33" w:rsidRDefault="00C91A6E" w:rsidP="00EF6A33">
      <w:pPr>
        <w:pStyle w:val="ConsPlusNormal"/>
        <w:ind w:firstLine="540"/>
        <w:jc w:val="both"/>
        <w:rPr>
          <w:b w:val="0"/>
          <w:sz w:val="20"/>
        </w:rPr>
      </w:pPr>
      <w:r w:rsidRPr="00EF6A33">
        <w:rPr>
          <w:b w:val="0"/>
          <w:sz w:val="20"/>
        </w:rPr>
        <w:t>- реконструкцию витрин, входов, других элементов фасадов зданий и сооружений;</w:t>
      </w:r>
    </w:p>
    <w:p w:rsidR="00C91A6E" w:rsidRPr="00EF6A33" w:rsidRDefault="00C91A6E" w:rsidP="00EF6A33">
      <w:pPr>
        <w:pStyle w:val="ConsPlusNormal"/>
        <w:ind w:firstLine="540"/>
        <w:jc w:val="both"/>
        <w:rPr>
          <w:b w:val="0"/>
          <w:sz w:val="20"/>
        </w:rPr>
      </w:pPr>
      <w:r w:rsidRPr="00EF6A33">
        <w:rPr>
          <w:b w:val="0"/>
          <w:sz w:val="20"/>
        </w:rPr>
        <w:t>- размещение малых архитектурных форм, произведений монументально-декоративного искусства;</w:t>
      </w:r>
    </w:p>
    <w:p w:rsidR="00C91A6E" w:rsidRPr="00EF6A33" w:rsidRDefault="00C91A6E" w:rsidP="00EF6A33">
      <w:pPr>
        <w:pStyle w:val="ConsPlusNormal"/>
        <w:ind w:firstLine="540"/>
        <w:jc w:val="both"/>
        <w:rPr>
          <w:b w:val="0"/>
          <w:sz w:val="20"/>
        </w:rPr>
      </w:pPr>
      <w:r w:rsidRPr="00EF6A33">
        <w:rPr>
          <w:b w:val="0"/>
          <w:sz w:val="20"/>
        </w:rPr>
        <w:t>- озеленение;</w:t>
      </w:r>
    </w:p>
    <w:p w:rsidR="00C91A6E" w:rsidRPr="00EF6A33" w:rsidRDefault="00C91A6E" w:rsidP="00EF6A33">
      <w:pPr>
        <w:pStyle w:val="ConsPlusNormal"/>
        <w:ind w:firstLine="540"/>
        <w:jc w:val="both"/>
        <w:rPr>
          <w:b w:val="0"/>
          <w:sz w:val="20"/>
        </w:rPr>
      </w:pPr>
      <w:r w:rsidRPr="00EF6A33">
        <w:rPr>
          <w:b w:val="0"/>
          <w:sz w:val="20"/>
        </w:rPr>
        <w:t>- размещение информации и рекламы;</w:t>
      </w:r>
    </w:p>
    <w:p w:rsidR="00C91A6E" w:rsidRPr="00EF6A33" w:rsidRDefault="00C91A6E" w:rsidP="00EF6A33">
      <w:pPr>
        <w:pStyle w:val="ConsPlusNormal"/>
        <w:ind w:firstLine="540"/>
        <w:jc w:val="both"/>
        <w:rPr>
          <w:b w:val="0"/>
          <w:sz w:val="20"/>
        </w:rPr>
      </w:pPr>
      <w:r w:rsidRPr="00EF6A33">
        <w:rPr>
          <w:b w:val="0"/>
          <w:sz w:val="20"/>
        </w:rPr>
        <w:t>- цветовое решение застройки и освещение территории;</w:t>
      </w:r>
    </w:p>
    <w:p w:rsidR="00C91A6E" w:rsidRPr="00EF6A33" w:rsidRDefault="00C91A6E" w:rsidP="00EF6A33">
      <w:pPr>
        <w:pStyle w:val="ConsPlusNormal"/>
        <w:ind w:firstLine="540"/>
        <w:jc w:val="both"/>
        <w:rPr>
          <w:b w:val="0"/>
          <w:sz w:val="20"/>
        </w:rPr>
      </w:pPr>
      <w:r w:rsidRPr="00EF6A33">
        <w:rPr>
          <w:b w:val="0"/>
          <w:sz w:val="20"/>
        </w:rPr>
        <w:t>- праздничное оформление территории.</w:t>
      </w:r>
    </w:p>
    <w:p w:rsidR="00C91A6E" w:rsidRPr="00EF6A33" w:rsidRDefault="00C91A6E" w:rsidP="00EF6A33">
      <w:pPr>
        <w:pStyle w:val="ConsPlusNormal"/>
        <w:ind w:firstLine="540"/>
        <w:jc w:val="both"/>
        <w:rPr>
          <w:b w:val="0"/>
          <w:sz w:val="20"/>
        </w:rPr>
      </w:pPr>
      <w:r w:rsidRPr="00EF6A33">
        <w:rPr>
          <w:b w:val="0"/>
          <w:sz w:val="20"/>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C91A6E" w:rsidRPr="00EF6A33" w:rsidRDefault="00C91A6E" w:rsidP="00EF6A33">
      <w:pPr>
        <w:pStyle w:val="ConsPlusNormal"/>
        <w:ind w:firstLine="540"/>
        <w:jc w:val="both"/>
        <w:rPr>
          <w:b w:val="0"/>
          <w:sz w:val="20"/>
        </w:rPr>
      </w:pPr>
      <w:r w:rsidRPr="00EF6A33">
        <w:rPr>
          <w:b w:val="0"/>
          <w:sz w:val="20"/>
        </w:rPr>
        <w:t>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Иркутской области.</w:t>
      </w:r>
    </w:p>
    <w:p w:rsidR="00C91A6E" w:rsidRPr="00EF6A33" w:rsidRDefault="00C91A6E" w:rsidP="00EF6A33">
      <w:pPr>
        <w:pStyle w:val="ConsPlusNormal"/>
        <w:ind w:firstLine="540"/>
        <w:jc w:val="both"/>
        <w:rPr>
          <w:b w:val="0"/>
          <w:sz w:val="20"/>
        </w:rPr>
      </w:pPr>
      <w:r w:rsidRPr="00EF6A33">
        <w:rPr>
          <w:b w:val="0"/>
          <w:sz w:val="20"/>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C91A6E" w:rsidRPr="00EF6A33" w:rsidRDefault="00C91A6E" w:rsidP="00EF6A33">
      <w:pPr>
        <w:pStyle w:val="ConsPlusNormal"/>
        <w:ind w:firstLine="540"/>
        <w:jc w:val="both"/>
        <w:rPr>
          <w:b w:val="0"/>
          <w:sz w:val="20"/>
        </w:rPr>
      </w:pPr>
      <w:r w:rsidRPr="00EF6A33">
        <w:rPr>
          <w:b w:val="0"/>
          <w:sz w:val="20"/>
        </w:rPr>
        <w:t>6.6. Схемы (программы) комплексного благоустройства утверждаются главой администрации МО «Тихоновка».</w:t>
      </w:r>
    </w:p>
    <w:p w:rsidR="00C91A6E" w:rsidRPr="00EF6A33" w:rsidRDefault="00C91A6E" w:rsidP="00EF6A33">
      <w:pPr>
        <w:pStyle w:val="ConsPlusNormal"/>
        <w:ind w:firstLine="540"/>
        <w:jc w:val="both"/>
        <w:rPr>
          <w:b w:val="0"/>
          <w:sz w:val="20"/>
        </w:rPr>
      </w:pPr>
      <w:r w:rsidRPr="00EF6A33">
        <w:rPr>
          <w:b w:val="0"/>
          <w:sz w:val="20"/>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C91A6E" w:rsidRPr="00EF6A33" w:rsidRDefault="00C91A6E" w:rsidP="00EF6A33">
      <w:pPr>
        <w:pStyle w:val="ConsPlusNormal"/>
        <w:ind w:firstLine="540"/>
        <w:jc w:val="both"/>
        <w:rPr>
          <w:b w:val="0"/>
          <w:sz w:val="20"/>
        </w:rPr>
      </w:pPr>
      <w:r w:rsidRPr="00EF6A33">
        <w:rPr>
          <w:b w:val="0"/>
          <w:sz w:val="20"/>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7. Правила производства дорожных и земляных работ</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 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C91A6E" w:rsidRPr="00EF6A33" w:rsidRDefault="00C91A6E" w:rsidP="00EF6A33">
      <w:pPr>
        <w:pStyle w:val="ConsPlusNormal"/>
        <w:ind w:firstLine="540"/>
        <w:jc w:val="both"/>
        <w:rPr>
          <w:b w:val="0"/>
          <w:sz w:val="20"/>
        </w:rPr>
      </w:pPr>
      <w:r w:rsidRPr="00EF6A33">
        <w:rPr>
          <w:b w:val="0"/>
          <w:sz w:val="20"/>
        </w:rPr>
        <w:lastRenderedPageBreak/>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C91A6E" w:rsidRPr="00EF6A33" w:rsidRDefault="00C91A6E" w:rsidP="00EF6A33">
      <w:pPr>
        <w:pStyle w:val="ConsPlusNormal"/>
        <w:ind w:firstLine="540"/>
        <w:jc w:val="both"/>
        <w:rPr>
          <w:b w:val="0"/>
          <w:sz w:val="20"/>
        </w:rPr>
      </w:pPr>
      <w:bookmarkStart w:id="10" w:name="P234"/>
      <w:bookmarkEnd w:id="10"/>
      <w:r w:rsidRPr="00EF6A33">
        <w:rPr>
          <w:b w:val="0"/>
          <w:sz w:val="20"/>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C91A6E" w:rsidRPr="00EF6A33" w:rsidRDefault="00C91A6E" w:rsidP="00EF6A33">
      <w:pPr>
        <w:pStyle w:val="ConsPlusNormal"/>
        <w:ind w:firstLine="540"/>
        <w:jc w:val="both"/>
        <w:rPr>
          <w:b w:val="0"/>
          <w:sz w:val="20"/>
        </w:rPr>
      </w:pPr>
      <w:r w:rsidRPr="00EF6A33">
        <w:rPr>
          <w:b w:val="0"/>
          <w:sz w:val="20"/>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C91A6E" w:rsidRPr="00EF6A33" w:rsidRDefault="00C91A6E" w:rsidP="00EF6A33">
      <w:pPr>
        <w:pStyle w:val="ConsPlusNormal"/>
        <w:ind w:firstLine="540"/>
        <w:jc w:val="both"/>
        <w:rPr>
          <w:b w:val="0"/>
          <w:sz w:val="20"/>
        </w:rPr>
      </w:pPr>
      <w:r w:rsidRPr="00EF6A33">
        <w:rPr>
          <w:b w:val="0"/>
          <w:sz w:val="20"/>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C91A6E" w:rsidRPr="00EF6A33" w:rsidRDefault="00C91A6E" w:rsidP="00EF6A33">
      <w:pPr>
        <w:pStyle w:val="ConsPlusNormal"/>
        <w:ind w:firstLine="540"/>
        <w:jc w:val="both"/>
        <w:rPr>
          <w:b w:val="0"/>
          <w:sz w:val="20"/>
        </w:rPr>
      </w:pPr>
      <w:r w:rsidRPr="00EF6A33">
        <w:rPr>
          <w:b w:val="0"/>
          <w:sz w:val="20"/>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C91A6E" w:rsidRPr="00EF6A33" w:rsidRDefault="00C91A6E" w:rsidP="00EF6A33">
      <w:pPr>
        <w:pStyle w:val="ConsPlusNormal"/>
        <w:ind w:firstLine="540"/>
        <w:jc w:val="both"/>
        <w:rPr>
          <w:b w:val="0"/>
          <w:sz w:val="20"/>
        </w:rPr>
      </w:pPr>
      <w:r w:rsidRPr="00EF6A33">
        <w:rPr>
          <w:b w:val="0"/>
          <w:sz w:val="20"/>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C91A6E" w:rsidRPr="00EF6A33" w:rsidRDefault="00C91A6E" w:rsidP="00EF6A33">
      <w:pPr>
        <w:pStyle w:val="ConsPlusNormal"/>
        <w:ind w:firstLine="540"/>
        <w:jc w:val="both"/>
        <w:rPr>
          <w:b w:val="0"/>
          <w:sz w:val="20"/>
        </w:rPr>
      </w:pPr>
      <w:r w:rsidRPr="00EF6A33">
        <w:rPr>
          <w:b w:val="0"/>
          <w:sz w:val="20"/>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C91A6E" w:rsidRPr="00EF6A33" w:rsidRDefault="00C91A6E" w:rsidP="00EF6A33">
      <w:pPr>
        <w:pStyle w:val="ConsPlusNormal"/>
        <w:ind w:firstLine="540"/>
        <w:jc w:val="both"/>
        <w:rPr>
          <w:b w:val="0"/>
          <w:sz w:val="20"/>
        </w:rPr>
      </w:pPr>
      <w:bookmarkStart w:id="11" w:name="P240"/>
      <w:bookmarkEnd w:id="11"/>
      <w:r w:rsidRPr="00EF6A33">
        <w:rPr>
          <w:b w:val="0"/>
          <w:sz w:val="20"/>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C91A6E" w:rsidRPr="00EF6A33" w:rsidRDefault="00C91A6E" w:rsidP="00EF6A33">
      <w:pPr>
        <w:pStyle w:val="ConsPlusNormal"/>
        <w:ind w:firstLine="540"/>
        <w:jc w:val="both"/>
        <w:rPr>
          <w:b w:val="0"/>
          <w:sz w:val="20"/>
        </w:rPr>
      </w:pPr>
      <w:r w:rsidRPr="00EF6A33">
        <w:rPr>
          <w:b w:val="0"/>
          <w:sz w:val="20"/>
        </w:rPr>
        <w:t xml:space="preserve">7.8. Юридическим и физическим лицам, нарушившим </w:t>
      </w:r>
      <w:hyperlink w:anchor="P234" w:history="1">
        <w:r w:rsidRPr="00EF6A33">
          <w:rPr>
            <w:b w:val="0"/>
            <w:sz w:val="20"/>
          </w:rPr>
          <w:t>п. 7.1</w:t>
        </w:r>
      </w:hyperlink>
      <w:r w:rsidRPr="00EF6A33">
        <w:rPr>
          <w:b w:val="0"/>
          <w:sz w:val="20"/>
        </w:rPr>
        <w:t xml:space="preserve"> - </w:t>
      </w:r>
      <w:hyperlink w:anchor="P240" w:history="1">
        <w:r w:rsidRPr="00EF6A33">
          <w:rPr>
            <w:b w:val="0"/>
            <w:sz w:val="20"/>
          </w:rPr>
          <w:t>7.7</w:t>
        </w:r>
      </w:hyperlink>
      <w:r w:rsidRPr="00EF6A33">
        <w:rPr>
          <w:b w:val="0"/>
          <w:sz w:val="20"/>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C91A6E" w:rsidRPr="00EF6A33" w:rsidRDefault="00C91A6E" w:rsidP="00EF6A33">
      <w:pPr>
        <w:pStyle w:val="ConsPlusNormal"/>
        <w:ind w:firstLine="540"/>
        <w:jc w:val="both"/>
        <w:rPr>
          <w:b w:val="0"/>
          <w:sz w:val="20"/>
        </w:rPr>
      </w:pPr>
      <w:r w:rsidRPr="00EF6A33">
        <w:rPr>
          <w:b w:val="0"/>
          <w:sz w:val="20"/>
        </w:rPr>
        <w:t>7.9. Требования при выполнении строительно-ремонтных работ.</w:t>
      </w:r>
    </w:p>
    <w:p w:rsidR="00C91A6E" w:rsidRPr="00EF6A33" w:rsidRDefault="00C91A6E" w:rsidP="00EF6A33">
      <w:pPr>
        <w:pStyle w:val="ConsPlusNormal"/>
        <w:ind w:firstLine="540"/>
        <w:jc w:val="both"/>
        <w:rPr>
          <w:b w:val="0"/>
          <w:sz w:val="20"/>
        </w:rPr>
      </w:pPr>
      <w:r w:rsidRPr="00EF6A33">
        <w:rPr>
          <w:b w:val="0"/>
          <w:sz w:val="20"/>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C91A6E" w:rsidRPr="00EF6A33" w:rsidRDefault="00C91A6E" w:rsidP="00EF6A33">
      <w:pPr>
        <w:pStyle w:val="ConsPlusNormal"/>
        <w:ind w:firstLine="540"/>
        <w:jc w:val="both"/>
        <w:rPr>
          <w:b w:val="0"/>
          <w:sz w:val="20"/>
        </w:rPr>
      </w:pPr>
      <w:r w:rsidRPr="00EF6A33">
        <w:rPr>
          <w:b w:val="0"/>
          <w:sz w:val="20"/>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C91A6E" w:rsidRPr="00EF6A33" w:rsidRDefault="00C91A6E" w:rsidP="00EF6A33">
      <w:pPr>
        <w:pStyle w:val="ConsPlusNormal"/>
        <w:ind w:firstLine="540"/>
        <w:jc w:val="both"/>
        <w:rPr>
          <w:b w:val="0"/>
          <w:sz w:val="20"/>
        </w:rPr>
      </w:pPr>
      <w:r w:rsidRPr="00EF6A33">
        <w:rPr>
          <w:b w:val="0"/>
          <w:sz w:val="20"/>
        </w:rPr>
        <w:t>7.9.2. При подготовке к проведению строительно-ремонтных работ должно быть обеспечено выполнение следующих условий:</w:t>
      </w:r>
    </w:p>
    <w:p w:rsidR="00C91A6E" w:rsidRPr="00EF6A33" w:rsidRDefault="00C91A6E" w:rsidP="00EF6A33">
      <w:pPr>
        <w:pStyle w:val="ConsPlusNormal"/>
        <w:ind w:firstLine="540"/>
        <w:jc w:val="both"/>
        <w:rPr>
          <w:b w:val="0"/>
          <w:sz w:val="20"/>
        </w:rPr>
      </w:pPr>
      <w:r w:rsidRPr="00EF6A33">
        <w:rPr>
          <w:b w:val="0"/>
          <w:sz w:val="20"/>
        </w:rPr>
        <w:t>доставка материалов к месту работ производится с обязательным соблюдением правил транспортировки и не ранее чем за 3 дня до начала работ;</w:t>
      </w:r>
    </w:p>
    <w:p w:rsidR="00C91A6E" w:rsidRPr="00EF6A33" w:rsidRDefault="00C91A6E" w:rsidP="00EF6A33">
      <w:pPr>
        <w:pStyle w:val="ConsPlusNormal"/>
        <w:ind w:firstLine="540"/>
        <w:jc w:val="both"/>
        <w:rPr>
          <w:b w:val="0"/>
          <w:sz w:val="20"/>
        </w:rPr>
      </w:pPr>
      <w:r w:rsidRPr="00EF6A33">
        <w:rPr>
          <w:b w:val="0"/>
          <w:sz w:val="20"/>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C91A6E" w:rsidRPr="00EF6A33" w:rsidRDefault="00C91A6E" w:rsidP="00EF6A33">
      <w:pPr>
        <w:pStyle w:val="ConsPlusNormal"/>
        <w:ind w:firstLine="540"/>
        <w:jc w:val="both"/>
        <w:rPr>
          <w:b w:val="0"/>
          <w:sz w:val="20"/>
        </w:rPr>
      </w:pPr>
      <w:r w:rsidRPr="00EF6A33">
        <w:rPr>
          <w:b w:val="0"/>
          <w:sz w:val="20"/>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C91A6E" w:rsidRPr="00EF6A33" w:rsidRDefault="00C91A6E" w:rsidP="00EF6A33">
      <w:pPr>
        <w:pStyle w:val="ConsPlusNormal"/>
        <w:ind w:firstLine="540"/>
        <w:jc w:val="both"/>
        <w:rPr>
          <w:b w:val="0"/>
          <w:sz w:val="20"/>
        </w:rPr>
      </w:pPr>
      <w:r w:rsidRPr="00EF6A33">
        <w:rPr>
          <w:b w:val="0"/>
          <w:sz w:val="20"/>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C91A6E" w:rsidRPr="00EF6A33" w:rsidRDefault="00C91A6E" w:rsidP="00EF6A33">
      <w:pPr>
        <w:pStyle w:val="ConsPlusNormal"/>
        <w:ind w:firstLine="540"/>
        <w:jc w:val="both"/>
        <w:rPr>
          <w:b w:val="0"/>
          <w:sz w:val="20"/>
        </w:rPr>
      </w:pPr>
      <w:r w:rsidRPr="00EF6A33">
        <w:rPr>
          <w:b w:val="0"/>
          <w:sz w:val="20"/>
        </w:rPr>
        <w:t>устанавливать прочные настилы и мостики с перилами для безопасности проезда транспорта и прохода пешеходов через траншеи;</w:t>
      </w:r>
    </w:p>
    <w:p w:rsidR="00C91A6E" w:rsidRPr="00EF6A33" w:rsidRDefault="00C91A6E" w:rsidP="00EF6A33">
      <w:pPr>
        <w:pStyle w:val="ConsPlusNormal"/>
        <w:ind w:firstLine="540"/>
        <w:jc w:val="both"/>
        <w:rPr>
          <w:b w:val="0"/>
          <w:sz w:val="20"/>
        </w:rPr>
      </w:pPr>
      <w:r w:rsidRPr="00EF6A33">
        <w:rPr>
          <w:b w:val="0"/>
          <w:sz w:val="20"/>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C91A6E" w:rsidRPr="00EF6A33" w:rsidRDefault="00C91A6E" w:rsidP="00EF6A33">
      <w:pPr>
        <w:pStyle w:val="ConsPlusNormal"/>
        <w:ind w:firstLine="540"/>
        <w:jc w:val="both"/>
        <w:rPr>
          <w:b w:val="0"/>
          <w:sz w:val="20"/>
        </w:rPr>
      </w:pPr>
      <w:r w:rsidRPr="00EF6A33">
        <w:rPr>
          <w:b w:val="0"/>
          <w:sz w:val="20"/>
        </w:rPr>
        <w:t>обеспечивать сохранность (ограждения) деревьев и кустарников, находящихся на территории строительства;</w:t>
      </w:r>
    </w:p>
    <w:p w:rsidR="00C91A6E" w:rsidRPr="00EF6A33" w:rsidRDefault="00C91A6E" w:rsidP="00EF6A33">
      <w:pPr>
        <w:pStyle w:val="ConsPlusNormal"/>
        <w:ind w:firstLine="540"/>
        <w:jc w:val="both"/>
        <w:rPr>
          <w:b w:val="0"/>
          <w:sz w:val="20"/>
        </w:rPr>
      </w:pPr>
      <w:r w:rsidRPr="00EF6A33">
        <w:rPr>
          <w:b w:val="0"/>
          <w:sz w:val="20"/>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C91A6E" w:rsidRPr="00EF6A33" w:rsidRDefault="00C91A6E" w:rsidP="00EF6A33">
      <w:pPr>
        <w:pStyle w:val="ConsPlusNormal"/>
        <w:ind w:firstLine="540"/>
        <w:jc w:val="both"/>
        <w:rPr>
          <w:b w:val="0"/>
          <w:sz w:val="20"/>
        </w:rPr>
      </w:pPr>
      <w:r w:rsidRPr="00EF6A33">
        <w:rPr>
          <w:b w:val="0"/>
          <w:sz w:val="20"/>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C91A6E" w:rsidRPr="00EF6A33" w:rsidRDefault="00C91A6E" w:rsidP="00EF6A33">
      <w:pPr>
        <w:pStyle w:val="ConsPlusNormal"/>
        <w:ind w:firstLine="540"/>
        <w:jc w:val="both"/>
        <w:rPr>
          <w:b w:val="0"/>
          <w:sz w:val="20"/>
        </w:rPr>
      </w:pPr>
      <w:r w:rsidRPr="00EF6A33">
        <w:rPr>
          <w:b w:val="0"/>
          <w:sz w:val="20"/>
        </w:rPr>
        <w:t xml:space="preserve">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w:t>
      </w:r>
      <w:r w:rsidRPr="00EF6A33">
        <w:rPr>
          <w:b w:val="0"/>
          <w:sz w:val="20"/>
        </w:rPr>
        <w:lastRenderedPageBreak/>
        <w:t>предварительно очищен от строительного мусора, а затем подсыпан слоем плодородной земли.</w:t>
      </w:r>
    </w:p>
    <w:p w:rsidR="00C91A6E" w:rsidRPr="00EF6A33" w:rsidRDefault="00C91A6E" w:rsidP="00EF6A33">
      <w:pPr>
        <w:pStyle w:val="ConsPlusNormal"/>
        <w:ind w:firstLine="540"/>
        <w:jc w:val="both"/>
        <w:rPr>
          <w:b w:val="0"/>
          <w:sz w:val="20"/>
        </w:rPr>
      </w:pPr>
      <w:r w:rsidRPr="00EF6A33">
        <w:rPr>
          <w:b w:val="0"/>
          <w:sz w:val="20"/>
        </w:rPr>
        <w:t>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C91A6E" w:rsidRPr="00EF6A33" w:rsidRDefault="00C91A6E" w:rsidP="00EF6A33">
      <w:pPr>
        <w:pStyle w:val="ConsPlusNormal"/>
        <w:ind w:firstLine="540"/>
        <w:jc w:val="both"/>
        <w:rPr>
          <w:b w:val="0"/>
          <w:sz w:val="20"/>
        </w:rPr>
      </w:pPr>
      <w:r w:rsidRPr="00EF6A33">
        <w:rPr>
          <w:b w:val="0"/>
          <w:sz w:val="20"/>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C91A6E" w:rsidRPr="00EF6A33" w:rsidRDefault="00C91A6E" w:rsidP="00EF6A33">
      <w:pPr>
        <w:pStyle w:val="ConsPlusNormal"/>
        <w:ind w:firstLine="540"/>
        <w:jc w:val="both"/>
        <w:rPr>
          <w:b w:val="0"/>
          <w:sz w:val="20"/>
        </w:rPr>
      </w:pPr>
      <w:r w:rsidRPr="00EF6A33">
        <w:rPr>
          <w:b w:val="0"/>
          <w:sz w:val="20"/>
        </w:rPr>
        <w:t>7.9.6. При проведении всех видов земляных и строительно-ремонтных работ категорически запрещается:</w:t>
      </w:r>
    </w:p>
    <w:p w:rsidR="00C91A6E" w:rsidRPr="00EF6A33" w:rsidRDefault="00C91A6E" w:rsidP="00EF6A33">
      <w:pPr>
        <w:pStyle w:val="ConsPlusNormal"/>
        <w:ind w:firstLine="540"/>
        <w:jc w:val="both"/>
        <w:rPr>
          <w:b w:val="0"/>
          <w:sz w:val="20"/>
        </w:rPr>
      </w:pPr>
      <w:r w:rsidRPr="00EF6A33">
        <w:rPr>
          <w:b w:val="0"/>
          <w:sz w:val="20"/>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C91A6E" w:rsidRPr="00EF6A33" w:rsidRDefault="00C91A6E" w:rsidP="00EF6A33">
      <w:pPr>
        <w:pStyle w:val="ConsPlusNormal"/>
        <w:ind w:firstLine="540"/>
        <w:jc w:val="both"/>
        <w:rPr>
          <w:b w:val="0"/>
          <w:sz w:val="20"/>
        </w:rPr>
      </w:pPr>
      <w:r w:rsidRPr="00EF6A33">
        <w:rPr>
          <w:b w:val="0"/>
          <w:sz w:val="20"/>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C91A6E" w:rsidRPr="00EF6A33" w:rsidRDefault="00C91A6E" w:rsidP="00EF6A33">
      <w:pPr>
        <w:pStyle w:val="ConsPlusNormal"/>
        <w:ind w:firstLine="540"/>
        <w:jc w:val="both"/>
        <w:rPr>
          <w:b w:val="0"/>
          <w:sz w:val="20"/>
        </w:rPr>
      </w:pPr>
      <w:r w:rsidRPr="00EF6A33">
        <w:rPr>
          <w:b w:val="0"/>
          <w:sz w:val="20"/>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C91A6E" w:rsidRPr="00EF6A33" w:rsidRDefault="00C91A6E" w:rsidP="00EF6A33">
      <w:pPr>
        <w:pStyle w:val="ConsPlusNormal"/>
        <w:ind w:firstLine="540"/>
        <w:jc w:val="both"/>
        <w:rPr>
          <w:b w:val="0"/>
          <w:sz w:val="20"/>
        </w:rPr>
      </w:pPr>
      <w:r w:rsidRPr="00EF6A33">
        <w:rPr>
          <w:b w:val="0"/>
          <w:sz w:val="20"/>
        </w:rPr>
        <w:t>загромождать проходы и въезды во дворы;</w:t>
      </w:r>
    </w:p>
    <w:p w:rsidR="00C91A6E" w:rsidRPr="00EF6A33" w:rsidRDefault="00C91A6E" w:rsidP="00EF6A33">
      <w:pPr>
        <w:pStyle w:val="ConsPlusNormal"/>
        <w:ind w:firstLine="540"/>
        <w:jc w:val="both"/>
        <w:rPr>
          <w:b w:val="0"/>
          <w:sz w:val="20"/>
        </w:rPr>
      </w:pPr>
      <w:r w:rsidRPr="00EF6A33">
        <w:rPr>
          <w:b w:val="0"/>
          <w:sz w:val="20"/>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C91A6E" w:rsidRPr="00EF6A33" w:rsidRDefault="00C91A6E" w:rsidP="00EF6A33">
      <w:pPr>
        <w:pStyle w:val="ConsPlusNormal"/>
        <w:ind w:firstLine="540"/>
        <w:jc w:val="both"/>
        <w:rPr>
          <w:b w:val="0"/>
          <w:sz w:val="20"/>
        </w:rPr>
      </w:pPr>
      <w:r w:rsidRPr="00EF6A33">
        <w:rPr>
          <w:b w:val="0"/>
          <w:sz w:val="20"/>
        </w:rPr>
        <w:t>выезд транспортных средств за пределы дорожного покрытия (на газоны, через бордюры, на тротуары, участки открытого грунта и т. п.);</w:t>
      </w:r>
    </w:p>
    <w:p w:rsidR="00C91A6E" w:rsidRPr="00EF6A33" w:rsidRDefault="00C91A6E" w:rsidP="00EF6A33">
      <w:pPr>
        <w:pStyle w:val="ConsPlusNormal"/>
        <w:ind w:firstLine="540"/>
        <w:jc w:val="both"/>
        <w:rPr>
          <w:b w:val="0"/>
          <w:sz w:val="20"/>
        </w:rPr>
      </w:pPr>
      <w:r w:rsidRPr="00EF6A33">
        <w:rPr>
          <w:b w:val="0"/>
          <w:sz w:val="20"/>
        </w:rPr>
        <w:t>выезд транспортных средств со строительных площадок на дороги с покрытием без очистки колес от налипшего грунта.</w:t>
      </w:r>
    </w:p>
    <w:p w:rsidR="00C91A6E" w:rsidRPr="00EF6A33" w:rsidRDefault="00C91A6E" w:rsidP="00EF6A33">
      <w:pPr>
        <w:pStyle w:val="ConsPlusNormal"/>
        <w:ind w:firstLine="540"/>
        <w:jc w:val="both"/>
        <w:rPr>
          <w:b w:val="0"/>
          <w:sz w:val="20"/>
        </w:rPr>
      </w:pPr>
      <w:r w:rsidRPr="00EF6A33">
        <w:rPr>
          <w:b w:val="0"/>
          <w:sz w:val="20"/>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C91A6E" w:rsidRPr="00EF6A33" w:rsidRDefault="00C91A6E" w:rsidP="00EF6A33">
      <w:pPr>
        <w:pStyle w:val="ConsPlusNormal"/>
        <w:ind w:firstLine="540"/>
        <w:jc w:val="both"/>
        <w:rPr>
          <w:b w:val="0"/>
          <w:sz w:val="20"/>
        </w:rPr>
      </w:pPr>
      <w:r w:rsidRPr="00EF6A33">
        <w:rPr>
          <w:b w:val="0"/>
          <w:sz w:val="20"/>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C91A6E" w:rsidRPr="00EF6A33" w:rsidRDefault="00C91A6E" w:rsidP="00EF6A33">
      <w:pPr>
        <w:pStyle w:val="ConsPlusNormal"/>
        <w:ind w:firstLine="540"/>
        <w:jc w:val="both"/>
        <w:rPr>
          <w:b w:val="0"/>
          <w:sz w:val="20"/>
        </w:rPr>
      </w:pPr>
      <w:r w:rsidRPr="00EF6A33">
        <w:rPr>
          <w:b w:val="0"/>
          <w:sz w:val="20"/>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8. Особые требования к доступности городской среды</w:t>
      </w:r>
    </w:p>
    <w:p w:rsidR="00C91A6E" w:rsidRPr="00EF6A33" w:rsidRDefault="00C91A6E" w:rsidP="00EF6A33">
      <w:pPr>
        <w:pStyle w:val="ConsPlusNormal"/>
        <w:jc w:val="center"/>
        <w:rPr>
          <w:b w:val="0"/>
          <w:sz w:val="20"/>
        </w:rPr>
      </w:pPr>
      <w:r w:rsidRPr="00EF6A33">
        <w:rPr>
          <w:b w:val="0"/>
          <w:sz w:val="20"/>
        </w:rPr>
        <w:t>для маломобильных групп населения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C91A6E" w:rsidRPr="00EF6A33" w:rsidRDefault="00C91A6E" w:rsidP="00EF6A33">
      <w:pPr>
        <w:pStyle w:val="ConsPlusNormal"/>
        <w:ind w:firstLine="540"/>
        <w:jc w:val="both"/>
        <w:rPr>
          <w:b w:val="0"/>
          <w:sz w:val="20"/>
        </w:rPr>
      </w:pPr>
      <w:r w:rsidRPr="00EF6A33">
        <w:rPr>
          <w:b w:val="0"/>
          <w:sz w:val="20"/>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C91A6E" w:rsidRPr="00EF6A33" w:rsidRDefault="00C91A6E" w:rsidP="00EF6A33">
      <w:pPr>
        <w:pStyle w:val="ConsPlusNormal"/>
        <w:ind w:firstLine="540"/>
        <w:jc w:val="both"/>
        <w:rPr>
          <w:b w:val="0"/>
          <w:sz w:val="20"/>
        </w:rPr>
      </w:pPr>
      <w:r w:rsidRPr="00EF6A33">
        <w:rPr>
          <w:b w:val="0"/>
          <w:sz w:val="20"/>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C91A6E" w:rsidRPr="00EF6A33" w:rsidRDefault="00C91A6E" w:rsidP="00EF6A33">
      <w:pPr>
        <w:pStyle w:val="ConsPlusNormal"/>
        <w:ind w:firstLine="540"/>
        <w:jc w:val="both"/>
        <w:rPr>
          <w:b w:val="0"/>
          <w:sz w:val="20"/>
        </w:rPr>
      </w:pPr>
      <w:r w:rsidRPr="00EF6A33">
        <w:rPr>
          <w:b w:val="0"/>
          <w:sz w:val="20"/>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C91A6E" w:rsidRPr="00EF6A33" w:rsidRDefault="00C91A6E" w:rsidP="00EF6A33">
      <w:pPr>
        <w:pStyle w:val="ConsPlusNormal"/>
        <w:ind w:firstLine="540"/>
        <w:jc w:val="both"/>
        <w:rPr>
          <w:b w:val="0"/>
          <w:sz w:val="20"/>
        </w:rPr>
      </w:pPr>
      <w:r w:rsidRPr="00EF6A33">
        <w:rPr>
          <w:b w:val="0"/>
          <w:sz w:val="20"/>
        </w:rPr>
        <w:t>Максимальная высота одного подъема (марша) пандуса не должна превышать 0,8 м при уклоне не более 8%.</w:t>
      </w:r>
    </w:p>
    <w:p w:rsidR="00C91A6E" w:rsidRPr="00EF6A33" w:rsidRDefault="00C91A6E" w:rsidP="00EF6A33">
      <w:pPr>
        <w:pStyle w:val="ConsPlusNormal"/>
        <w:ind w:firstLine="540"/>
        <w:jc w:val="both"/>
        <w:rPr>
          <w:b w:val="0"/>
          <w:sz w:val="20"/>
        </w:rPr>
      </w:pPr>
      <w:r w:rsidRPr="00EF6A33">
        <w:rPr>
          <w:b w:val="0"/>
          <w:sz w:val="20"/>
        </w:rPr>
        <w:t xml:space="preserve">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w:t>
      </w:r>
      <w:r w:rsidRPr="00EF6A33">
        <w:rPr>
          <w:b w:val="0"/>
          <w:sz w:val="20"/>
        </w:rPr>
        <w:lastRenderedPageBreak/>
        <w:t>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C91A6E" w:rsidRPr="00EF6A33" w:rsidRDefault="00C91A6E" w:rsidP="00EF6A33">
      <w:pPr>
        <w:pStyle w:val="ConsPlusNormal"/>
        <w:ind w:firstLine="540"/>
        <w:jc w:val="both"/>
        <w:rPr>
          <w:b w:val="0"/>
          <w:sz w:val="20"/>
        </w:rPr>
      </w:pPr>
      <w:r w:rsidRPr="00EF6A33">
        <w:rPr>
          <w:b w:val="0"/>
          <w:sz w:val="20"/>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C91A6E" w:rsidRPr="00EF6A33" w:rsidRDefault="00C91A6E" w:rsidP="00EF6A33">
      <w:pPr>
        <w:pStyle w:val="ConsPlusNormal"/>
        <w:ind w:firstLine="540"/>
        <w:jc w:val="both"/>
        <w:rPr>
          <w:b w:val="0"/>
          <w:sz w:val="20"/>
        </w:rPr>
      </w:pPr>
      <w:r w:rsidRPr="00EF6A33">
        <w:rPr>
          <w:b w:val="0"/>
          <w:sz w:val="20"/>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C91A6E" w:rsidRPr="00EF6A33" w:rsidRDefault="00C91A6E" w:rsidP="00EF6A33">
      <w:pPr>
        <w:pStyle w:val="ConsPlusNormal"/>
        <w:ind w:firstLine="540"/>
        <w:jc w:val="both"/>
        <w:rPr>
          <w:b w:val="0"/>
          <w:sz w:val="20"/>
        </w:rPr>
      </w:pPr>
      <w:r w:rsidRPr="00EF6A33">
        <w:rPr>
          <w:b w:val="0"/>
          <w:sz w:val="20"/>
        </w:rPr>
        <w:t>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светодинамических табло или других средствах вывода оперативной информации.</w:t>
      </w:r>
    </w:p>
    <w:p w:rsidR="00C91A6E" w:rsidRPr="00EF6A33" w:rsidRDefault="00C91A6E" w:rsidP="00EF6A33">
      <w:pPr>
        <w:pStyle w:val="ConsPlusNormal"/>
        <w:ind w:firstLine="540"/>
        <w:jc w:val="both"/>
        <w:rPr>
          <w:b w:val="0"/>
          <w:sz w:val="20"/>
        </w:rPr>
      </w:pPr>
      <w:r w:rsidRPr="00EF6A33">
        <w:rPr>
          <w:b w:val="0"/>
          <w:sz w:val="20"/>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C91A6E" w:rsidRPr="00EF6A33" w:rsidRDefault="00C91A6E" w:rsidP="00EF6A33">
      <w:pPr>
        <w:pStyle w:val="ConsPlusNormal"/>
        <w:ind w:firstLine="540"/>
        <w:jc w:val="both"/>
        <w:rPr>
          <w:b w:val="0"/>
          <w:sz w:val="20"/>
        </w:rPr>
      </w:pPr>
      <w:r w:rsidRPr="00EF6A33">
        <w:rPr>
          <w:b w:val="0"/>
          <w:sz w:val="20"/>
        </w:rPr>
        <w:t>Размеры цифр должны быть, не менее: ширина - 0,01 м, высота - 0,015 м, высота рельефа цифр - не менее 0,002 м.</w:t>
      </w:r>
    </w:p>
    <w:p w:rsidR="00C91A6E" w:rsidRPr="00EF6A33" w:rsidRDefault="00C91A6E" w:rsidP="00EF6A33">
      <w:pPr>
        <w:pStyle w:val="ConsPlusNormal"/>
        <w:ind w:firstLine="540"/>
        <w:jc w:val="both"/>
        <w:rPr>
          <w:b w:val="0"/>
          <w:sz w:val="20"/>
        </w:rPr>
      </w:pPr>
      <w:r w:rsidRPr="00EF6A33">
        <w:rPr>
          <w:b w:val="0"/>
          <w:sz w:val="20"/>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C91A6E" w:rsidRPr="00EF6A33" w:rsidRDefault="00C91A6E" w:rsidP="00EF6A33">
      <w:pPr>
        <w:pStyle w:val="ConsPlusNormal"/>
        <w:ind w:firstLine="540"/>
        <w:jc w:val="both"/>
        <w:rPr>
          <w:b w:val="0"/>
          <w:sz w:val="20"/>
        </w:rPr>
      </w:pPr>
      <w:r w:rsidRPr="00EF6A33">
        <w:rPr>
          <w:b w:val="0"/>
          <w:sz w:val="20"/>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C91A6E" w:rsidRPr="00EF6A33" w:rsidRDefault="00C91A6E" w:rsidP="00EF6A33">
      <w:pPr>
        <w:pStyle w:val="ConsPlusNormal"/>
        <w:ind w:firstLine="540"/>
        <w:jc w:val="both"/>
        <w:rPr>
          <w:b w:val="0"/>
          <w:sz w:val="20"/>
        </w:rPr>
      </w:pPr>
      <w:r w:rsidRPr="00EF6A33">
        <w:rPr>
          <w:b w:val="0"/>
          <w:sz w:val="20"/>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C91A6E" w:rsidRPr="00EF6A33" w:rsidRDefault="00C91A6E" w:rsidP="00EF6A33">
      <w:pPr>
        <w:pStyle w:val="ConsPlusNormal"/>
        <w:ind w:firstLine="540"/>
        <w:jc w:val="both"/>
        <w:rPr>
          <w:b w:val="0"/>
          <w:sz w:val="20"/>
        </w:rPr>
      </w:pPr>
      <w:r w:rsidRPr="00EF6A33">
        <w:rPr>
          <w:b w:val="0"/>
          <w:sz w:val="20"/>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C91A6E" w:rsidRPr="00EF6A33" w:rsidRDefault="00C91A6E" w:rsidP="00EF6A33">
      <w:pPr>
        <w:pStyle w:val="ConsPlusNormal"/>
        <w:ind w:firstLine="540"/>
        <w:jc w:val="both"/>
        <w:rPr>
          <w:b w:val="0"/>
          <w:sz w:val="20"/>
        </w:rPr>
      </w:pPr>
      <w:r w:rsidRPr="00EF6A33">
        <w:rPr>
          <w:b w:val="0"/>
          <w:sz w:val="20"/>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C91A6E" w:rsidRPr="00EF6A33" w:rsidRDefault="004B7932" w:rsidP="00EF6A33">
      <w:pPr>
        <w:pStyle w:val="ConsPlusNormal"/>
        <w:ind w:firstLine="540"/>
        <w:jc w:val="both"/>
        <w:rPr>
          <w:b w:val="0"/>
          <w:sz w:val="20"/>
        </w:rPr>
      </w:pPr>
      <w:hyperlink r:id="rId32" w:history="1">
        <w:r w:rsidR="00C91A6E" w:rsidRPr="00EF6A33">
          <w:rPr>
            <w:b w:val="0"/>
            <w:sz w:val="20"/>
          </w:rPr>
          <w:t>Статьей 15</w:t>
        </w:r>
      </w:hyperlink>
      <w:r w:rsidR="00C91A6E" w:rsidRPr="00EF6A33">
        <w:rPr>
          <w:b w:val="0"/>
          <w:sz w:val="20"/>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C91A6E" w:rsidRPr="00EF6A33" w:rsidRDefault="00C91A6E" w:rsidP="00EF6A33">
      <w:pPr>
        <w:pStyle w:val="ConsPlusNormal"/>
        <w:ind w:firstLine="540"/>
        <w:jc w:val="both"/>
        <w:rPr>
          <w:b w:val="0"/>
          <w:sz w:val="20"/>
        </w:rPr>
      </w:pPr>
      <w:r w:rsidRPr="00EF6A33">
        <w:rPr>
          <w:b w:val="0"/>
          <w:sz w:val="20"/>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C91A6E" w:rsidRPr="00EF6A33" w:rsidRDefault="00C91A6E" w:rsidP="00EF6A33">
      <w:pPr>
        <w:pStyle w:val="ConsPlusNormal"/>
        <w:ind w:firstLine="540"/>
        <w:jc w:val="both"/>
        <w:rPr>
          <w:b w:val="0"/>
          <w:sz w:val="20"/>
        </w:rPr>
      </w:pPr>
      <w:r w:rsidRPr="00EF6A33">
        <w:rPr>
          <w:b w:val="0"/>
          <w:sz w:val="20"/>
        </w:rPr>
        <w:t xml:space="preserve">В соответствии со </w:t>
      </w:r>
      <w:hyperlink r:id="rId33" w:history="1">
        <w:r w:rsidRPr="00EF6A33">
          <w:rPr>
            <w:b w:val="0"/>
            <w:sz w:val="20"/>
          </w:rPr>
          <w:t>статьей 5.43</w:t>
        </w:r>
      </w:hyperlink>
      <w:r w:rsidRPr="00EF6A33">
        <w:rPr>
          <w:b w:val="0"/>
          <w:sz w:val="20"/>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34" w:history="1">
        <w:r w:rsidRPr="00EF6A33">
          <w:rPr>
            <w:b w:val="0"/>
            <w:sz w:val="20"/>
          </w:rPr>
          <w:t>ч. 2 статьи 12.19</w:t>
        </w:r>
      </w:hyperlink>
      <w:r w:rsidRPr="00EF6A33">
        <w:rPr>
          <w:b w:val="0"/>
          <w:sz w:val="20"/>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C91A6E" w:rsidRPr="00EF6A33" w:rsidRDefault="00C91A6E" w:rsidP="00EF6A33">
      <w:pPr>
        <w:pStyle w:val="ConsPlusNormal"/>
        <w:ind w:firstLine="540"/>
        <w:jc w:val="both"/>
        <w:rPr>
          <w:b w:val="0"/>
          <w:sz w:val="20"/>
        </w:rPr>
      </w:pPr>
      <w:r w:rsidRPr="00EF6A33">
        <w:rPr>
          <w:b w:val="0"/>
          <w:sz w:val="20"/>
        </w:rPr>
        <w:t>8.1. Жилые дома и жилые помещения общественных зданий следует проектировать, обеспечивая потребности инвалидов, включая:</w:t>
      </w:r>
    </w:p>
    <w:p w:rsidR="00C91A6E" w:rsidRPr="00EF6A33" w:rsidRDefault="00C91A6E" w:rsidP="00EF6A33">
      <w:pPr>
        <w:pStyle w:val="ConsPlusNormal"/>
        <w:ind w:firstLine="540"/>
        <w:jc w:val="both"/>
        <w:rPr>
          <w:b w:val="0"/>
          <w:sz w:val="20"/>
        </w:rPr>
      </w:pPr>
      <w:r w:rsidRPr="00EF6A33">
        <w:rPr>
          <w:b w:val="0"/>
          <w:sz w:val="20"/>
        </w:rPr>
        <w:t>- доступность квартиры или жилого помещения от входа в здание;</w:t>
      </w:r>
    </w:p>
    <w:p w:rsidR="00C91A6E" w:rsidRPr="00EF6A33" w:rsidRDefault="00C91A6E" w:rsidP="00EF6A33">
      <w:pPr>
        <w:pStyle w:val="ConsPlusNormal"/>
        <w:ind w:firstLine="540"/>
        <w:jc w:val="both"/>
        <w:rPr>
          <w:b w:val="0"/>
          <w:sz w:val="20"/>
        </w:rPr>
      </w:pPr>
      <w:r w:rsidRPr="00EF6A33">
        <w:rPr>
          <w:b w:val="0"/>
          <w:sz w:val="20"/>
        </w:rPr>
        <w:lastRenderedPageBreak/>
        <w:t>- доступность всех общественных помещений здания из квартиры или жилого помещения;</w:t>
      </w:r>
    </w:p>
    <w:p w:rsidR="00C91A6E" w:rsidRPr="00EF6A33" w:rsidRDefault="00C91A6E" w:rsidP="00EF6A33">
      <w:pPr>
        <w:pStyle w:val="ConsPlusNormal"/>
        <w:ind w:firstLine="540"/>
        <w:jc w:val="both"/>
        <w:rPr>
          <w:b w:val="0"/>
          <w:sz w:val="20"/>
        </w:rPr>
      </w:pPr>
      <w:r w:rsidRPr="00EF6A33">
        <w:rPr>
          <w:b w:val="0"/>
          <w:sz w:val="20"/>
        </w:rPr>
        <w:t>- применение оборудования, отвечающего потребностям инвалидов;</w:t>
      </w:r>
    </w:p>
    <w:p w:rsidR="00C91A6E" w:rsidRPr="00EF6A33" w:rsidRDefault="00C91A6E" w:rsidP="00EF6A33">
      <w:pPr>
        <w:pStyle w:val="ConsPlusNormal"/>
        <w:ind w:firstLine="540"/>
        <w:jc w:val="both"/>
        <w:rPr>
          <w:b w:val="0"/>
          <w:sz w:val="20"/>
        </w:rPr>
      </w:pPr>
      <w:r w:rsidRPr="00EF6A33">
        <w:rPr>
          <w:b w:val="0"/>
          <w:sz w:val="20"/>
        </w:rPr>
        <w:t>- обеспечение безопасности и удобства пользования оборудованием и приборами;</w:t>
      </w:r>
    </w:p>
    <w:p w:rsidR="00C91A6E" w:rsidRPr="00EF6A33" w:rsidRDefault="00C91A6E" w:rsidP="00EF6A33">
      <w:pPr>
        <w:pStyle w:val="ConsPlusNormal"/>
        <w:ind w:firstLine="540"/>
        <w:jc w:val="both"/>
        <w:rPr>
          <w:b w:val="0"/>
          <w:sz w:val="20"/>
        </w:rPr>
      </w:pPr>
      <w:r w:rsidRPr="00EF6A33">
        <w:rPr>
          <w:b w:val="0"/>
          <w:sz w:val="20"/>
        </w:rPr>
        <w:t>- оборудование придомовой территории и собственно здания необходимыми информационными системами.</w:t>
      </w:r>
    </w:p>
    <w:p w:rsidR="00C91A6E" w:rsidRPr="00EF6A33" w:rsidRDefault="00C91A6E" w:rsidP="00EF6A33">
      <w:pPr>
        <w:pStyle w:val="ConsPlusNormal"/>
        <w:ind w:firstLine="540"/>
        <w:jc w:val="both"/>
        <w:rPr>
          <w:b w:val="0"/>
          <w:sz w:val="20"/>
        </w:rPr>
      </w:pPr>
      <w:r w:rsidRPr="00EF6A33">
        <w:rPr>
          <w:b w:val="0"/>
          <w:sz w:val="20"/>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C91A6E" w:rsidRPr="00EF6A33" w:rsidRDefault="00C91A6E" w:rsidP="00EF6A33">
      <w:pPr>
        <w:pStyle w:val="ConsPlusNormal"/>
        <w:ind w:firstLine="540"/>
        <w:jc w:val="both"/>
        <w:rPr>
          <w:b w:val="0"/>
          <w:sz w:val="20"/>
        </w:rPr>
      </w:pPr>
      <w:r w:rsidRPr="00EF6A33">
        <w:rPr>
          <w:b w:val="0"/>
          <w:sz w:val="20"/>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C91A6E" w:rsidRPr="00EF6A33" w:rsidRDefault="00C91A6E" w:rsidP="00EF6A33">
      <w:pPr>
        <w:pStyle w:val="ConsPlusNormal"/>
        <w:ind w:firstLine="540"/>
        <w:jc w:val="both"/>
        <w:rPr>
          <w:b w:val="0"/>
          <w:sz w:val="20"/>
        </w:rPr>
      </w:pPr>
      <w:r w:rsidRPr="00EF6A33">
        <w:rPr>
          <w:b w:val="0"/>
          <w:sz w:val="20"/>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C91A6E" w:rsidRPr="00EF6A33" w:rsidRDefault="00C91A6E" w:rsidP="00EF6A33">
      <w:pPr>
        <w:pStyle w:val="ConsPlusNormal"/>
        <w:ind w:firstLine="540"/>
        <w:jc w:val="both"/>
        <w:rPr>
          <w:b w:val="0"/>
          <w:sz w:val="20"/>
        </w:rPr>
      </w:pPr>
      <w:r w:rsidRPr="00EF6A33">
        <w:rPr>
          <w:b w:val="0"/>
          <w:sz w:val="20"/>
        </w:rPr>
        <w:t>8.4.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w:t>
      </w:r>
    </w:p>
    <w:p w:rsidR="00C91A6E" w:rsidRPr="00EF6A33" w:rsidRDefault="00C91A6E" w:rsidP="00EF6A33">
      <w:pPr>
        <w:pStyle w:val="ConsPlusNormal"/>
        <w:ind w:firstLine="540"/>
        <w:jc w:val="both"/>
        <w:rPr>
          <w:b w:val="0"/>
          <w:sz w:val="20"/>
        </w:rPr>
      </w:pPr>
      <w:r w:rsidRPr="00EF6A33">
        <w:rPr>
          <w:b w:val="0"/>
          <w:sz w:val="20"/>
        </w:rPr>
        <w:t>8.5. Минимальный размер жилого помещения должен составлять:</w:t>
      </w:r>
    </w:p>
    <w:p w:rsidR="00C91A6E" w:rsidRPr="00EF6A33" w:rsidRDefault="00C91A6E" w:rsidP="00EF6A33">
      <w:pPr>
        <w:pStyle w:val="ConsPlusNormal"/>
        <w:ind w:firstLine="540"/>
        <w:jc w:val="both"/>
        <w:rPr>
          <w:b w:val="0"/>
          <w:sz w:val="20"/>
        </w:rPr>
      </w:pPr>
      <w:r w:rsidRPr="00EF6A33">
        <w:rPr>
          <w:b w:val="0"/>
          <w:sz w:val="20"/>
        </w:rPr>
        <w:t>для инвалида, передвигающегося на кресле-коляске, - не менее 12 кв. м.;</w:t>
      </w:r>
    </w:p>
    <w:p w:rsidR="00C91A6E" w:rsidRPr="00EF6A33" w:rsidRDefault="00C91A6E" w:rsidP="00EF6A33">
      <w:pPr>
        <w:pStyle w:val="ConsPlusNormal"/>
        <w:ind w:firstLine="540"/>
        <w:jc w:val="both"/>
        <w:rPr>
          <w:b w:val="0"/>
          <w:sz w:val="20"/>
        </w:rPr>
      </w:pPr>
      <w:r w:rsidRPr="00EF6A33">
        <w:rPr>
          <w:b w:val="0"/>
          <w:sz w:val="20"/>
        </w:rPr>
        <w:t>для инвалида, занимающегося индивидуальной трудовой деятельностью, - до 16 кв. м.</w:t>
      </w:r>
    </w:p>
    <w:p w:rsidR="00C91A6E" w:rsidRPr="00EF6A33" w:rsidRDefault="00C91A6E" w:rsidP="00EF6A33">
      <w:pPr>
        <w:pStyle w:val="ConsPlusNormal"/>
        <w:ind w:firstLine="540"/>
        <w:jc w:val="both"/>
        <w:rPr>
          <w:b w:val="0"/>
          <w:sz w:val="20"/>
        </w:rPr>
      </w:pPr>
      <w:r w:rsidRPr="00EF6A33">
        <w:rPr>
          <w:b w:val="0"/>
          <w:sz w:val="20"/>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C91A6E" w:rsidRPr="00EF6A33" w:rsidRDefault="00C91A6E" w:rsidP="00EF6A33">
      <w:pPr>
        <w:pStyle w:val="ConsPlusNormal"/>
        <w:ind w:firstLine="540"/>
        <w:jc w:val="both"/>
        <w:rPr>
          <w:b w:val="0"/>
          <w:sz w:val="20"/>
        </w:rPr>
      </w:pPr>
      <w:r w:rsidRPr="00EF6A33">
        <w:rPr>
          <w:b w:val="0"/>
          <w:sz w:val="20"/>
        </w:rPr>
        <w:t>Кухни следует оснащать электроплитами.</w:t>
      </w:r>
    </w:p>
    <w:p w:rsidR="00C91A6E" w:rsidRPr="00EF6A33" w:rsidRDefault="00C91A6E" w:rsidP="00EF6A33">
      <w:pPr>
        <w:pStyle w:val="ConsPlusNormal"/>
        <w:ind w:firstLine="540"/>
        <w:jc w:val="both"/>
        <w:rPr>
          <w:b w:val="0"/>
          <w:sz w:val="20"/>
        </w:rPr>
      </w:pPr>
      <w:r w:rsidRPr="00EF6A33">
        <w:rPr>
          <w:b w:val="0"/>
          <w:sz w:val="20"/>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C91A6E" w:rsidRPr="00EF6A33" w:rsidRDefault="00C91A6E" w:rsidP="00EF6A33">
      <w:pPr>
        <w:pStyle w:val="ConsPlusNormal"/>
        <w:ind w:firstLine="540"/>
        <w:jc w:val="both"/>
        <w:rPr>
          <w:b w:val="0"/>
          <w:sz w:val="20"/>
        </w:rPr>
      </w:pPr>
      <w:r w:rsidRPr="00EF6A33">
        <w:rPr>
          <w:b w:val="0"/>
          <w:sz w:val="20"/>
        </w:rPr>
        <w:t>8.8. Ширина подсобных помещений в квартирах для семей с инвалидами (в том числе на креслах-колясках) должна быть не менее, м:</w:t>
      </w:r>
    </w:p>
    <w:p w:rsidR="00C91A6E" w:rsidRPr="00EF6A33" w:rsidRDefault="00C91A6E" w:rsidP="00EF6A33">
      <w:pPr>
        <w:pStyle w:val="ConsPlusNormal"/>
        <w:ind w:firstLine="540"/>
        <w:jc w:val="both"/>
        <w:rPr>
          <w:b w:val="0"/>
          <w:sz w:val="20"/>
        </w:rPr>
      </w:pPr>
      <w:r w:rsidRPr="00EF6A33">
        <w:rPr>
          <w:b w:val="0"/>
          <w:sz w:val="20"/>
        </w:rPr>
        <w:t>передней (с возможностью хранения кресла-коляски) 1,6;</w:t>
      </w:r>
    </w:p>
    <w:p w:rsidR="00C91A6E" w:rsidRPr="00EF6A33" w:rsidRDefault="00C91A6E" w:rsidP="00EF6A33">
      <w:pPr>
        <w:pStyle w:val="ConsPlusNormal"/>
        <w:ind w:firstLine="540"/>
        <w:jc w:val="both"/>
        <w:rPr>
          <w:b w:val="0"/>
          <w:sz w:val="20"/>
        </w:rPr>
      </w:pPr>
      <w:r w:rsidRPr="00EF6A33">
        <w:rPr>
          <w:b w:val="0"/>
          <w:sz w:val="20"/>
        </w:rPr>
        <w:t>внутриквартирных коридоров 1,15.</w:t>
      </w:r>
    </w:p>
    <w:p w:rsidR="00C91A6E" w:rsidRPr="00EF6A33" w:rsidRDefault="00C91A6E" w:rsidP="00EF6A33">
      <w:pPr>
        <w:pStyle w:val="ConsPlusNormal"/>
        <w:ind w:firstLine="540"/>
        <w:jc w:val="both"/>
        <w:rPr>
          <w:b w:val="0"/>
          <w:sz w:val="20"/>
        </w:rPr>
      </w:pPr>
      <w:r w:rsidRPr="00EF6A33">
        <w:rPr>
          <w:b w:val="0"/>
          <w:sz w:val="20"/>
        </w:rPr>
        <w:t>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C91A6E" w:rsidRPr="00EF6A33" w:rsidRDefault="00C91A6E" w:rsidP="00EF6A33">
      <w:pPr>
        <w:pStyle w:val="ConsPlusNormal"/>
        <w:ind w:firstLine="540"/>
        <w:jc w:val="both"/>
        <w:rPr>
          <w:b w:val="0"/>
          <w:sz w:val="20"/>
        </w:rPr>
      </w:pPr>
      <w:r w:rsidRPr="00EF6A33">
        <w:rPr>
          <w:b w:val="0"/>
          <w:sz w:val="20"/>
        </w:rPr>
        <w:t>8.10.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C91A6E" w:rsidRPr="00EF6A33" w:rsidRDefault="00C91A6E" w:rsidP="00EF6A33">
      <w:pPr>
        <w:pStyle w:val="ConsPlusNormal"/>
        <w:ind w:firstLine="540"/>
        <w:jc w:val="both"/>
        <w:rPr>
          <w:b w:val="0"/>
          <w:sz w:val="20"/>
        </w:rPr>
      </w:pPr>
      <w:r w:rsidRPr="00EF6A33">
        <w:rPr>
          <w:b w:val="0"/>
          <w:sz w:val="20"/>
        </w:rPr>
        <w:t>8.11. Пожарную сигнализацию следует проектировать с учетом восприятия всеми категориями инвалидов.</w:t>
      </w:r>
    </w:p>
    <w:p w:rsidR="00C91A6E" w:rsidRPr="00EF6A33" w:rsidRDefault="00C91A6E" w:rsidP="00EF6A33">
      <w:pPr>
        <w:pStyle w:val="ConsPlusNormal"/>
        <w:ind w:firstLine="540"/>
        <w:jc w:val="both"/>
        <w:rPr>
          <w:b w:val="0"/>
          <w:sz w:val="20"/>
        </w:rPr>
      </w:pPr>
      <w:r w:rsidRPr="00EF6A33">
        <w:rPr>
          <w:b w:val="0"/>
          <w:sz w:val="20"/>
        </w:rPr>
        <w:t>Жилые помещения для инвалидов должны быть оборудованы автономными пожарными извещателями.</w:t>
      </w:r>
    </w:p>
    <w:p w:rsidR="00C91A6E" w:rsidRPr="00EF6A33" w:rsidRDefault="00C91A6E" w:rsidP="00EF6A33">
      <w:pPr>
        <w:pStyle w:val="ConsPlusNormal"/>
        <w:ind w:firstLine="540"/>
        <w:jc w:val="both"/>
        <w:rPr>
          <w:b w:val="0"/>
          <w:sz w:val="20"/>
        </w:rPr>
      </w:pPr>
      <w:r w:rsidRPr="00EF6A33">
        <w:rPr>
          <w:b w:val="0"/>
          <w:sz w:val="20"/>
        </w:rPr>
        <w:t>Следует применять домофоны со звуковой и световой сигнализацией.</w:t>
      </w:r>
    </w:p>
    <w:p w:rsidR="00C91A6E" w:rsidRPr="00EF6A33" w:rsidRDefault="00C91A6E" w:rsidP="00EF6A33">
      <w:pPr>
        <w:pStyle w:val="ConsPlusNormal"/>
        <w:ind w:firstLine="540"/>
        <w:jc w:val="both"/>
        <w:rPr>
          <w:b w:val="0"/>
          <w:sz w:val="20"/>
        </w:rPr>
      </w:pPr>
      <w:r w:rsidRPr="00EF6A33">
        <w:rPr>
          <w:b w:val="0"/>
          <w:sz w:val="20"/>
        </w:rPr>
        <w:t>Места размещения и количество сигнализаторов определяются в задании на проектирование.</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9. Правила уборки, содержания и эксплуатация объектов</w:t>
      </w:r>
    </w:p>
    <w:p w:rsidR="00C91A6E" w:rsidRPr="00EF6A33" w:rsidRDefault="00C91A6E" w:rsidP="00EF6A33">
      <w:pPr>
        <w:pStyle w:val="ConsPlusNormal"/>
        <w:jc w:val="center"/>
        <w:rPr>
          <w:b w:val="0"/>
          <w:sz w:val="20"/>
        </w:rPr>
      </w:pPr>
      <w:r w:rsidRPr="00EF6A33">
        <w:rPr>
          <w:b w:val="0"/>
          <w:sz w:val="20"/>
        </w:rPr>
        <w:t>благоустройства</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 уборка территории</w:t>
      </w:r>
    </w:p>
    <w:p w:rsidR="00C91A6E" w:rsidRPr="00EF6A33" w:rsidRDefault="00C91A6E" w:rsidP="00EF6A33">
      <w:pPr>
        <w:pStyle w:val="ConsPlusNormal"/>
        <w:ind w:firstLine="540"/>
        <w:jc w:val="both"/>
        <w:rPr>
          <w:b w:val="0"/>
          <w:sz w:val="20"/>
        </w:rPr>
      </w:pPr>
      <w:r w:rsidRPr="00EF6A33">
        <w:rPr>
          <w:b w:val="0"/>
          <w:sz w:val="20"/>
        </w:rPr>
        <w:t>- работы по озеленению территорий и содержанию зеленых насаждений,</w:t>
      </w:r>
    </w:p>
    <w:p w:rsidR="00C91A6E" w:rsidRPr="00EF6A33" w:rsidRDefault="00C91A6E" w:rsidP="00EF6A33">
      <w:pPr>
        <w:pStyle w:val="ConsPlusNormal"/>
        <w:ind w:firstLine="540"/>
        <w:jc w:val="both"/>
        <w:rPr>
          <w:b w:val="0"/>
          <w:sz w:val="20"/>
        </w:rPr>
      </w:pPr>
      <w:r w:rsidRPr="00EF6A33">
        <w:rPr>
          <w:b w:val="0"/>
          <w:sz w:val="20"/>
        </w:rPr>
        <w:t>- освещение территории</w:t>
      </w:r>
    </w:p>
    <w:p w:rsidR="00C91A6E" w:rsidRPr="00EF6A33" w:rsidRDefault="00C91A6E" w:rsidP="00EF6A33">
      <w:pPr>
        <w:pStyle w:val="ConsPlusNormal"/>
        <w:ind w:firstLine="540"/>
        <w:jc w:val="both"/>
        <w:rPr>
          <w:b w:val="0"/>
          <w:sz w:val="20"/>
        </w:rPr>
      </w:pPr>
      <w:r w:rsidRPr="00EF6A33">
        <w:rPr>
          <w:b w:val="0"/>
          <w:sz w:val="20"/>
        </w:rPr>
        <w:t>- содержание и эксплуатация дорог</w:t>
      </w:r>
    </w:p>
    <w:p w:rsidR="00C91A6E" w:rsidRPr="00EF6A33" w:rsidRDefault="00C91A6E" w:rsidP="00EF6A33">
      <w:pPr>
        <w:pStyle w:val="ConsPlusNormal"/>
        <w:ind w:firstLine="540"/>
        <w:jc w:val="both"/>
        <w:rPr>
          <w:b w:val="0"/>
          <w:sz w:val="20"/>
        </w:rPr>
      </w:pPr>
      <w:r w:rsidRPr="00EF6A33">
        <w:rPr>
          <w:b w:val="0"/>
          <w:sz w:val="20"/>
        </w:rPr>
        <w:t>- содержание животных</w:t>
      </w:r>
    </w:p>
    <w:p w:rsidR="00C91A6E" w:rsidRPr="00EF6A33" w:rsidRDefault="00C91A6E" w:rsidP="00EF6A33">
      <w:pPr>
        <w:pStyle w:val="ConsPlusNormal"/>
        <w:ind w:firstLine="540"/>
        <w:jc w:val="both"/>
        <w:rPr>
          <w:b w:val="0"/>
          <w:sz w:val="20"/>
        </w:rPr>
      </w:pPr>
      <w:r w:rsidRPr="00EF6A33">
        <w:rPr>
          <w:b w:val="0"/>
          <w:sz w:val="20"/>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C91A6E" w:rsidRPr="00EF6A33" w:rsidRDefault="00C91A6E" w:rsidP="00EF6A33">
      <w:pPr>
        <w:pStyle w:val="ConsPlusNormal"/>
        <w:ind w:firstLine="540"/>
        <w:jc w:val="both"/>
        <w:rPr>
          <w:b w:val="0"/>
          <w:sz w:val="20"/>
        </w:rPr>
      </w:pPr>
      <w:bookmarkStart w:id="12" w:name="P327"/>
      <w:bookmarkEnd w:id="12"/>
      <w:r w:rsidRPr="00EF6A33">
        <w:rPr>
          <w:b w:val="0"/>
          <w:sz w:val="20"/>
        </w:rPr>
        <w:t>9.1. Уборка территории</w:t>
      </w:r>
    </w:p>
    <w:p w:rsidR="00C91A6E" w:rsidRPr="00EF6A33" w:rsidRDefault="00C91A6E" w:rsidP="00EF6A33">
      <w:pPr>
        <w:pStyle w:val="ConsPlusNormal"/>
        <w:ind w:firstLine="540"/>
        <w:jc w:val="both"/>
        <w:rPr>
          <w:b w:val="0"/>
          <w:sz w:val="20"/>
        </w:rPr>
      </w:pPr>
      <w:r w:rsidRPr="00EF6A33">
        <w:rPr>
          <w:b w:val="0"/>
          <w:sz w:val="20"/>
        </w:rPr>
        <w:t xml:space="preserve">9.1.1.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w:t>
      </w:r>
      <w:r w:rsidRPr="00EF6A33">
        <w:rPr>
          <w:b w:val="0"/>
          <w:sz w:val="20"/>
        </w:rPr>
        <w:lastRenderedPageBreak/>
        <w:t>отведенные места. Юридические и физические лица обязаны соблюдать чистоту и поддерживать порядок на всей территории поселения.</w:t>
      </w:r>
    </w:p>
    <w:p w:rsidR="00C91A6E" w:rsidRPr="00EF6A33" w:rsidRDefault="00C91A6E" w:rsidP="00EF6A33">
      <w:pPr>
        <w:pStyle w:val="ConsPlusNormal"/>
        <w:ind w:firstLine="540"/>
        <w:jc w:val="both"/>
        <w:rPr>
          <w:b w:val="0"/>
          <w:sz w:val="20"/>
        </w:rPr>
      </w:pPr>
      <w:r w:rsidRPr="00EF6A33">
        <w:rPr>
          <w:b w:val="0"/>
          <w:sz w:val="20"/>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C91A6E" w:rsidRPr="00EF6A33" w:rsidRDefault="00C91A6E" w:rsidP="00EF6A33">
      <w:pPr>
        <w:pStyle w:val="ConsPlusNormal"/>
        <w:ind w:firstLine="540"/>
        <w:jc w:val="both"/>
        <w:rPr>
          <w:b w:val="0"/>
          <w:sz w:val="20"/>
        </w:rPr>
      </w:pPr>
      <w:r w:rsidRPr="00EF6A33">
        <w:rPr>
          <w:b w:val="0"/>
          <w:sz w:val="20"/>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C91A6E" w:rsidRPr="00EF6A33" w:rsidRDefault="00C91A6E" w:rsidP="00EF6A33">
      <w:pPr>
        <w:pStyle w:val="ConsPlusNormal"/>
        <w:ind w:firstLine="540"/>
        <w:jc w:val="both"/>
        <w:rPr>
          <w:b w:val="0"/>
          <w:sz w:val="20"/>
        </w:rPr>
      </w:pPr>
      <w:r w:rsidRPr="00EF6A33">
        <w:rPr>
          <w:b w:val="0"/>
          <w:sz w:val="20"/>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C91A6E" w:rsidRPr="00EF6A33" w:rsidRDefault="00C91A6E" w:rsidP="00EF6A33">
      <w:pPr>
        <w:pStyle w:val="ConsPlusNormal"/>
        <w:ind w:firstLine="540"/>
        <w:jc w:val="both"/>
        <w:rPr>
          <w:b w:val="0"/>
          <w:sz w:val="20"/>
        </w:rPr>
      </w:pPr>
      <w:r w:rsidRPr="00EF6A33">
        <w:rPr>
          <w:b w:val="0"/>
          <w:sz w:val="20"/>
        </w:rPr>
        <w:t>Не допускается сброс жидких бытовых отходов на рельеф местности, в водные объекты и в канализацию.</w:t>
      </w:r>
    </w:p>
    <w:p w:rsidR="00C91A6E" w:rsidRPr="00EF6A33" w:rsidRDefault="00C91A6E" w:rsidP="00EF6A33">
      <w:pPr>
        <w:pStyle w:val="ConsPlusNormal"/>
        <w:ind w:firstLine="540"/>
        <w:jc w:val="both"/>
        <w:rPr>
          <w:b w:val="0"/>
          <w:sz w:val="20"/>
        </w:rPr>
      </w:pPr>
      <w:r w:rsidRPr="00EF6A33">
        <w:rPr>
          <w:b w:val="0"/>
          <w:sz w:val="20"/>
        </w:rPr>
        <w:t>Не допускается складирование твердых коммунальных отходов в неустановленных местах.</w:t>
      </w:r>
    </w:p>
    <w:p w:rsidR="00C91A6E" w:rsidRPr="00EF6A33" w:rsidRDefault="00C91A6E" w:rsidP="00EF6A33">
      <w:pPr>
        <w:pStyle w:val="ConsPlusNormal"/>
        <w:ind w:firstLine="540"/>
        <w:jc w:val="both"/>
        <w:rPr>
          <w:b w:val="0"/>
          <w:sz w:val="20"/>
        </w:rPr>
      </w:pPr>
      <w:r w:rsidRPr="00EF6A33">
        <w:rPr>
          <w:b w:val="0"/>
          <w:sz w:val="20"/>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C91A6E" w:rsidRPr="00EF6A33" w:rsidRDefault="00C91A6E" w:rsidP="00EF6A33">
      <w:pPr>
        <w:pStyle w:val="ConsPlusNormal"/>
        <w:ind w:firstLine="540"/>
        <w:jc w:val="both"/>
        <w:rPr>
          <w:b w:val="0"/>
          <w:sz w:val="20"/>
        </w:rPr>
      </w:pPr>
      <w:r w:rsidRPr="00EF6A33">
        <w:rPr>
          <w:b w:val="0"/>
          <w:sz w:val="20"/>
        </w:rPr>
        <w:t>Сбор ТБО для последующего вывоза и утилизации осуществляется:</w:t>
      </w:r>
    </w:p>
    <w:p w:rsidR="00C91A6E" w:rsidRPr="00EF6A33" w:rsidRDefault="00C91A6E" w:rsidP="00EF6A33">
      <w:pPr>
        <w:pStyle w:val="ConsPlusNormal"/>
        <w:ind w:firstLine="540"/>
        <w:jc w:val="both"/>
        <w:rPr>
          <w:b w:val="0"/>
          <w:sz w:val="20"/>
        </w:rPr>
      </w:pPr>
      <w:r w:rsidRPr="00EF6A33">
        <w:rPr>
          <w:b w:val="0"/>
          <w:sz w:val="20"/>
        </w:rPr>
        <w:t>- посредством выноса ТБО из частных домовладений к месту остановки спецтехники.</w:t>
      </w:r>
    </w:p>
    <w:p w:rsidR="00C91A6E" w:rsidRPr="00EF6A33" w:rsidRDefault="00C91A6E" w:rsidP="00EF6A33">
      <w:pPr>
        <w:pStyle w:val="ConsPlusNormal"/>
        <w:ind w:firstLine="540"/>
        <w:jc w:val="both"/>
        <w:rPr>
          <w:b w:val="0"/>
          <w:sz w:val="20"/>
        </w:rPr>
      </w:pPr>
      <w:r w:rsidRPr="00EF6A33">
        <w:rPr>
          <w:b w:val="0"/>
          <w:sz w:val="20"/>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C91A6E" w:rsidRPr="00EF6A33" w:rsidRDefault="00C91A6E" w:rsidP="00EF6A33">
      <w:pPr>
        <w:pStyle w:val="ConsPlusNormal"/>
        <w:ind w:firstLine="540"/>
        <w:jc w:val="both"/>
        <w:rPr>
          <w:b w:val="0"/>
          <w:sz w:val="20"/>
        </w:rPr>
      </w:pPr>
      <w:r w:rsidRPr="00EF6A33">
        <w:rPr>
          <w:b w:val="0"/>
          <w:sz w:val="20"/>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C91A6E" w:rsidRPr="00EF6A33" w:rsidRDefault="00C91A6E" w:rsidP="00EF6A33">
      <w:pPr>
        <w:pStyle w:val="ConsPlusNormal"/>
        <w:ind w:firstLine="540"/>
        <w:jc w:val="both"/>
        <w:rPr>
          <w:b w:val="0"/>
          <w:sz w:val="20"/>
        </w:rPr>
      </w:pPr>
      <w:r w:rsidRPr="00EF6A33">
        <w:rPr>
          <w:b w:val="0"/>
          <w:sz w:val="20"/>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C91A6E" w:rsidRPr="00EF6A33" w:rsidRDefault="00C91A6E" w:rsidP="00EF6A33">
      <w:pPr>
        <w:pStyle w:val="ConsPlusNormal"/>
        <w:ind w:firstLine="540"/>
        <w:jc w:val="both"/>
        <w:rPr>
          <w:b w:val="0"/>
          <w:sz w:val="20"/>
        </w:rPr>
      </w:pPr>
      <w:r w:rsidRPr="00EF6A33">
        <w:rPr>
          <w:b w:val="0"/>
          <w:sz w:val="20"/>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C91A6E" w:rsidRPr="00EF6A33" w:rsidRDefault="00C91A6E" w:rsidP="00EF6A33">
      <w:pPr>
        <w:pStyle w:val="ConsPlusNormal"/>
        <w:ind w:firstLine="540"/>
        <w:jc w:val="both"/>
        <w:rPr>
          <w:b w:val="0"/>
          <w:sz w:val="20"/>
        </w:rPr>
      </w:pPr>
      <w:r w:rsidRPr="00EF6A33">
        <w:rPr>
          <w:b w:val="0"/>
          <w:sz w:val="20"/>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C91A6E" w:rsidRPr="00EF6A33" w:rsidRDefault="00C91A6E" w:rsidP="00EF6A33">
      <w:pPr>
        <w:pStyle w:val="ConsPlusNormal"/>
        <w:ind w:firstLine="540"/>
        <w:jc w:val="both"/>
        <w:rPr>
          <w:b w:val="0"/>
          <w:sz w:val="20"/>
        </w:rPr>
      </w:pPr>
      <w:r w:rsidRPr="00EF6A33">
        <w:rPr>
          <w:b w:val="0"/>
          <w:sz w:val="20"/>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C91A6E" w:rsidRPr="00EF6A33" w:rsidRDefault="00C91A6E" w:rsidP="00EF6A33">
      <w:pPr>
        <w:pStyle w:val="ConsPlusNormal"/>
        <w:ind w:firstLine="540"/>
        <w:jc w:val="both"/>
        <w:rPr>
          <w:b w:val="0"/>
          <w:sz w:val="20"/>
        </w:rPr>
      </w:pPr>
      <w:r w:rsidRPr="00EF6A33">
        <w:rPr>
          <w:b w:val="0"/>
          <w:sz w:val="20"/>
        </w:rPr>
        <w:t>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C91A6E" w:rsidRPr="00EF6A33" w:rsidRDefault="00C91A6E" w:rsidP="00EF6A33">
      <w:pPr>
        <w:pStyle w:val="ConsPlusNormal"/>
        <w:ind w:firstLine="540"/>
        <w:jc w:val="both"/>
        <w:rPr>
          <w:b w:val="0"/>
          <w:sz w:val="20"/>
        </w:rPr>
      </w:pPr>
      <w:r w:rsidRPr="00EF6A33">
        <w:rPr>
          <w:b w:val="0"/>
          <w:sz w:val="20"/>
        </w:rPr>
        <w:t>9.1.7 Сбор пищевых отходов.</w:t>
      </w:r>
    </w:p>
    <w:p w:rsidR="00C91A6E" w:rsidRPr="00EF6A33" w:rsidRDefault="00C91A6E" w:rsidP="00EF6A33">
      <w:pPr>
        <w:pStyle w:val="ConsPlusNormal"/>
        <w:ind w:firstLine="540"/>
        <w:jc w:val="both"/>
        <w:rPr>
          <w:b w:val="0"/>
          <w:sz w:val="20"/>
        </w:rPr>
      </w:pPr>
      <w:r w:rsidRPr="00EF6A33">
        <w:rPr>
          <w:b w:val="0"/>
          <w:sz w:val="20"/>
        </w:rPr>
        <w:t xml:space="preserve">Собирать и использовать пищевые отходы следует в соответствии с "Ветеринарно-санитарными </w:t>
      </w:r>
      <w:r w:rsidRPr="00EF6A33">
        <w:rPr>
          <w:b w:val="0"/>
          <w:sz w:val="20"/>
        </w:rPr>
        <w:lastRenderedPageBreak/>
        <w:t>правилами о порядке сборов пищевых отходов и использовании их для корма скота".</w:t>
      </w:r>
    </w:p>
    <w:p w:rsidR="00C91A6E" w:rsidRPr="00EF6A33" w:rsidRDefault="00C91A6E" w:rsidP="00EF6A33">
      <w:pPr>
        <w:pStyle w:val="ConsPlusNormal"/>
        <w:ind w:firstLine="540"/>
        <w:jc w:val="both"/>
        <w:rPr>
          <w:b w:val="0"/>
          <w:sz w:val="20"/>
        </w:rPr>
      </w:pPr>
      <w:r w:rsidRPr="00EF6A33">
        <w:rPr>
          <w:b w:val="0"/>
          <w:sz w:val="20"/>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C91A6E" w:rsidRPr="00EF6A33" w:rsidRDefault="00C91A6E" w:rsidP="00EF6A33">
      <w:pPr>
        <w:pStyle w:val="ConsPlusNormal"/>
        <w:ind w:firstLine="540"/>
        <w:jc w:val="both"/>
        <w:rPr>
          <w:b w:val="0"/>
          <w:sz w:val="20"/>
        </w:rPr>
      </w:pPr>
      <w:r w:rsidRPr="00EF6A33">
        <w:rPr>
          <w:b w:val="0"/>
          <w:sz w:val="20"/>
        </w:rPr>
        <w:t>Сборники, предназначенные для пищевых отходов, использовать для каких-либо иных целей запрещается.</w:t>
      </w:r>
    </w:p>
    <w:p w:rsidR="00C91A6E" w:rsidRPr="00EF6A33" w:rsidRDefault="00C91A6E" w:rsidP="00EF6A33">
      <w:pPr>
        <w:pStyle w:val="ConsPlusNormal"/>
        <w:ind w:firstLine="540"/>
        <w:jc w:val="both"/>
        <w:rPr>
          <w:b w:val="0"/>
          <w:sz w:val="20"/>
        </w:rPr>
      </w:pPr>
      <w:r w:rsidRPr="00EF6A33">
        <w:rPr>
          <w:b w:val="0"/>
          <w:sz w:val="20"/>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C91A6E" w:rsidRPr="00EF6A33" w:rsidRDefault="00C91A6E" w:rsidP="00EF6A33">
      <w:pPr>
        <w:pStyle w:val="ConsPlusNormal"/>
        <w:ind w:firstLine="540"/>
        <w:jc w:val="both"/>
        <w:rPr>
          <w:b w:val="0"/>
          <w:sz w:val="20"/>
        </w:rPr>
      </w:pPr>
      <w:r w:rsidRPr="00EF6A33">
        <w:rPr>
          <w:b w:val="0"/>
          <w:sz w:val="20"/>
        </w:rPr>
        <w:t>Запрещается выбор пищевых отходов как из сборников для пищевых, так и для твердых бытовых отходов.</w:t>
      </w:r>
    </w:p>
    <w:p w:rsidR="00C91A6E" w:rsidRPr="00EF6A33" w:rsidRDefault="00C91A6E" w:rsidP="00EF6A33">
      <w:pPr>
        <w:pStyle w:val="ConsPlusNormal"/>
        <w:ind w:firstLine="540"/>
        <w:jc w:val="both"/>
        <w:rPr>
          <w:b w:val="0"/>
          <w:sz w:val="20"/>
        </w:rPr>
      </w:pPr>
      <w:r w:rsidRPr="00EF6A33">
        <w:rPr>
          <w:b w:val="0"/>
          <w:sz w:val="20"/>
        </w:rPr>
        <w:t>Запрещается собирать и использовать пищевые отходы общественных столовых и буфетов.</w:t>
      </w:r>
    </w:p>
    <w:p w:rsidR="00C91A6E" w:rsidRPr="00EF6A33" w:rsidRDefault="00C91A6E" w:rsidP="00EF6A33">
      <w:pPr>
        <w:pStyle w:val="ConsPlusNormal"/>
        <w:ind w:firstLine="540"/>
        <w:jc w:val="both"/>
        <w:rPr>
          <w:b w:val="0"/>
          <w:sz w:val="20"/>
        </w:rPr>
      </w:pPr>
      <w:r w:rsidRPr="00EF6A33">
        <w:rPr>
          <w:b w:val="0"/>
          <w:sz w:val="20"/>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C91A6E" w:rsidRPr="00EF6A33" w:rsidRDefault="00C91A6E" w:rsidP="00EF6A33">
      <w:pPr>
        <w:pStyle w:val="ConsPlusNormal"/>
        <w:ind w:firstLine="540"/>
        <w:jc w:val="both"/>
        <w:rPr>
          <w:b w:val="0"/>
          <w:sz w:val="20"/>
        </w:rPr>
      </w:pPr>
      <w:r w:rsidRPr="00EF6A33">
        <w:rPr>
          <w:b w:val="0"/>
          <w:sz w:val="20"/>
        </w:rPr>
        <w:t>9.1.8 Сбор биологических отходов.</w:t>
      </w:r>
    </w:p>
    <w:p w:rsidR="00C91A6E" w:rsidRPr="00EF6A33" w:rsidRDefault="00C91A6E" w:rsidP="00EF6A33">
      <w:pPr>
        <w:pStyle w:val="ConsPlusNormal"/>
        <w:ind w:firstLine="540"/>
        <w:jc w:val="both"/>
        <w:rPr>
          <w:b w:val="0"/>
          <w:sz w:val="20"/>
        </w:rPr>
      </w:pPr>
      <w:r w:rsidRPr="00EF6A33">
        <w:rPr>
          <w:b w:val="0"/>
          <w:sz w:val="20"/>
        </w:rPr>
        <w:t>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C91A6E" w:rsidRPr="00EF6A33" w:rsidRDefault="00C91A6E" w:rsidP="00EF6A33">
      <w:pPr>
        <w:pStyle w:val="ConsPlusNormal"/>
        <w:ind w:firstLine="540"/>
        <w:jc w:val="both"/>
        <w:rPr>
          <w:b w:val="0"/>
          <w:sz w:val="20"/>
        </w:rPr>
      </w:pPr>
      <w:r w:rsidRPr="00EF6A33">
        <w:rPr>
          <w:b w:val="0"/>
          <w:sz w:val="20"/>
        </w:rPr>
        <w:t>Биологические отходы, зараженные или контаминированные возбудителями:</w:t>
      </w:r>
    </w:p>
    <w:p w:rsidR="00C91A6E" w:rsidRPr="00EF6A33" w:rsidRDefault="00C91A6E" w:rsidP="00EF6A33">
      <w:pPr>
        <w:pStyle w:val="ConsPlusNormal"/>
        <w:ind w:firstLine="540"/>
        <w:jc w:val="both"/>
        <w:rPr>
          <w:b w:val="0"/>
          <w:sz w:val="20"/>
        </w:rPr>
      </w:pPr>
      <w:r w:rsidRPr="00EF6A33">
        <w:rPr>
          <w:b w:val="0"/>
          <w:sz w:val="20"/>
        </w:rPr>
        <w:t>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 болезни кроликов, чумы птиц сжигают на месте, а также в трупосжигательных печах или на специально отведенных площадках;</w:t>
      </w:r>
    </w:p>
    <w:p w:rsidR="00C91A6E" w:rsidRPr="00EF6A33" w:rsidRDefault="00C91A6E" w:rsidP="00EF6A33">
      <w:pPr>
        <w:pStyle w:val="ConsPlusNormal"/>
        <w:ind w:firstLine="540"/>
        <w:jc w:val="both"/>
        <w:rPr>
          <w:b w:val="0"/>
          <w:sz w:val="20"/>
        </w:rPr>
      </w:pPr>
      <w:r w:rsidRPr="00EF6A33">
        <w:rPr>
          <w:b w:val="0"/>
          <w:sz w:val="20"/>
        </w:rPr>
        <w:t>энцефалопатии, скрепи, аденоматоза, виснамаэди перерабатывают на мясокостную муку. В случае невозможности переработки они подлежат сжиганию;</w:t>
      </w:r>
    </w:p>
    <w:p w:rsidR="00C91A6E" w:rsidRPr="00EF6A33" w:rsidRDefault="00C91A6E" w:rsidP="00EF6A33">
      <w:pPr>
        <w:pStyle w:val="ConsPlusNormal"/>
        <w:ind w:firstLine="540"/>
        <w:jc w:val="both"/>
        <w:rPr>
          <w:b w:val="0"/>
          <w:sz w:val="20"/>
        </w:rPr>
      </w:pPr>
      <w:r w:rsidRPr="00EF6A33">
        <w:rPr>
          <w:b w:val="0"/>
          <w:sz w:val="20"/>
        </w:rPr>
        <w:t>болезней, ранее не регистрировавшихся на территории России, сжигают.</w:t>
      </w:r>
    </w:p>
    <w:p w:rsidR="00C91A6E" w:rsidRPr="00EF6A33" w:rsidRDefault="00C91A6E" w:rsidP="00EF6A33">
      <w:pPr>
        <w:pStyle w:val="ConsPlusNormal"/>
        <w:ind w:firstLine="540"/>
        <w:jc w:val="both"/>
        <w:rPr>
          <w:b w:val="0"/>
          <w:sz w:val="20"/>
        </w:rPr>
      </w:pPr>
      <w:r w:rsidRPr="00EF6A33">
        <w:rPr>
          <w:b w:val="0"/>
          <w:sz w:val="20"/>
        </w:rPr>
        <w:t>9.1.9. Всем юридическим и физическим лицам запрещается:</w:t>
      </w:r>
    </w:p>
    <w:p w:rsidR="00C91A6E" w:rsidRPr="00EF6A33" w:rsidRDefault="00C91A6E" w:rsidP="00EF6A33">
      <w:pPr>
        <w:pStyle w:val="ConsPlusNormal"/>
        <w:ind w:firstLine="540"/>
        <w:jc w:val="both"/>
        <w:rPr>
          <w:b w:val="0"/>
          <w:sz w:val="20"/>
        </w:rPr>
      </w:pPr>
      <w:r w:rsidRPr="00EF6A33">
        <w:rPr>
          <w:b w:val="0"/>
          <w:sz w:val="20"/>
        </w:rPr>
        <w:t>уничтожение биологических отходов путем захоронения их в землю;</w:t>
      </w:r>
    </w:p>
    <w:p w:rsidR="00C91A6E" w:rsidRPr="00EF6A33" w:rsidRDefault="00C91A6E" w:rsidP="00EF6A33">
      <w:pPr>
        <w:pStyle w:val="ConsPlusNormal"/>
        <w:ind w:firstLine="540"/>
        <w:jc w:val="both"/>
        <w:rPr>
          <w:b w:val="0"/>
          <w:sz w:val="20"/>
        </w:rPr>
      </w:pPr>
      <w:r w:rsidRPr="00EF6A33">
        <w:rPr>
          <w:b w:val="0"/>
          <w:sz w:val="20"/>
        </w:rPr>
        <w:t>сброс биологических отходов в водоемы;</w:t>
      </w:r>
    </w:p>
    <w:p w:rsidR="00C91A6E" w:rsidRPr="00EF6A33" w:rsidRDefault="00C91A6E" w:rsidP="00EF6A33">
      <w:pPr>
        <w:pStyle w:val="ConsPlusNormal"/>
        <w:ind w:firstLine="540"/>
        <w:jc w:val="both"/>
        <w:rPr>
          <w:b w:val="0"/>
          <w:sz w:val="20"/>
        </w:rPr>
      </w:pPr>
      <w:r w:rsidRPr="00EF6A33">
        <w:rPr>
          <w:b w:val="0"/>
          <w:sz w:val="20"/>
        </w:rPr>
        <w:t>сброс биологических отходов в бытовые мусорные контейнеры, вывоз их на свалки и полигоны для захоронения.</w:t>
      </w:r>
    </w:p>
    <w:p w:rsidR="00C91A6E" w:rsidRPr="00EF6A33" w:rsidRDefault="00C91A6E" w:rsidP="00EF6A33">
      <w:pPr>
        <w:pStyle w:val="ConsPlusNormal"/>
        <w:ind w:firstLine="540"/>
        <w:jc w:val="both"/>
        <w:rPr>
          <w:b w:val="0"/>
          <w:sz w:val="20"/>
        </w:rPr>
      </w:pPr>
      <w:r w:rsidRPr="00EF6A33">
        <w:rPr>
          <w:b w:val="0"/>
          <w:sz w:val="20"/>
        </w:rPr>
        <w:t>9.1.10. Остановочные павильоны, остановочные площадки общественного транспорта</w:t>
      </w:r>
      <w:r w:rsidRPr="00EF6A33">
        <w:rPr>
          <w:b w:val="0"/>
          <w:color w:val="FF0000"/>
          <w:sz w:val="20"/>
        </w:rPr>
        <w:t>, остановочные площадки (павильоны) школьного автобуса для посадки и высадки детей у образовательного учреждения</w:t>
      </w:r>
      <w:r w:rsidRPr="00EF6A33">
        <w:rPr>
          <w:b w:val="0"/>
          <w:sz w:val="20"/>
        </w:rPr>
        <w:t>,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C91A6E" w:rsidRPr="00EF6A33" w:rsidRDefault="00C91A6E" w:rsidP="00EF6A33">
      <w:pPr>
        <w:pStyle w:val="ConsPlusNormal"/>
        <w:ind w:firstLine="540"/>
        <w:jc w:val="both"/>
        <w:rPr>
          <w:b w:val="0"/>
          <w:sz w:val="20"/>
        </w:rPr>
      </w:pPr>
      <w:r w:rsidRPr="00EF6A33">
        <w:rPr>
          <w:b w:val="0"/>
          <w:sz w:val="20"/>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C91A6E" w:rsidRPr="00EF6A33" w:rsidRDefault="00C91A6E" w:rsidP="00EF6A33">
      <w:pPr>
        <w:pStyle w:val="ConsPlusNormal"/>
        <w:ind w:firstLine="540"/>
        <w:jc w:val="both"/>
        <w:rPr>
          <w:b w:val="0"/>
          <w:sz w:val="20"/>
        </w:rPr>
      </w:pPr>
      <w:r w:rsidRPr="00EF6A33">
        <w:rPr>
          <w:b w:val="0"/>
          <w:sz w:val="20"/>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C91A6E" w:rsidRPr="00EF6A33" w:rsidRDefault="00C91A6E" w:rsidP="00EF6A33">
      <w:pPr>
        <w:pStyle w:val="ConsPlusNormal"/>
        <w:ind w:firstLine="540"/>
        <w:jc w:val="both"/>
        <w:rPr>
          <w:b w:val="0"/>
          <w:sz w:val="20"/>
        </w:rPr>
      </w:pPr>
      <w:r w:rsidRPr="00EF6A33">
        <w:rPr>
          <w:b w:val="0"/>
          <w:sz w:val="20"/>
        </w:rPr>
        <w:t>Граница прилегающих территорий определяется:</w:t>
      </w:r>
    </w:p>
    <w:p w:rsidR="00C91A6E" w:rsidRPr="00EF6A33" w:rsidRDefault="00C91A6E" w:rsidP="00EF6A33">
      <w:pPr>
        <w:pStyle w:val="ConsPlusNormal"/>
        <w:ind w:firstLine="540"/>
        <w:jc w:val="both"/>
        <w:rPr>
          <w:b w:val="0"/>
          <w:sz w:val="20"/>
        </w:rPr>
      </w:pPr>
      <w:r w:rsidRPr="00EF6A33">
        <w:rPr>
          <w:b w:val="0"/>
          <w:sz w:val="20"/>
        </w:rPr>
        <w:t>на улицах с двухсторонней застройкой по длине занимаемого участка, по ширине - до оси проезжей части улицы;</w:t>
      </w:r>
    </w:p>
    <w:p w:rsidR="00C91A6E" w:rsidRPr="00EF6A33" w:rsidRDefault="00C91A6E" w:rsidP="00EF6A33">
      <w:pPr>
        <w:pStyle w:val="ConsPlusNormal"/>
        <w:ind w:firstLine="540"/>
        <w:jc w:val="both"/>
        <w:rPr>
          <w:b w:val="0"/>
          <w:sz w:val="20"/>
        </w:rPr>
      </w:pPr>
      <w:r w:rsidRPr="00EF6A33">
        <w:rPr>
          <w:b w:val="0"/>
          <w:sz w:val="20"/>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91A6E" w:rsidRPr="00EF6A33" w:rsidRDefault="00C91A6E" w:rsidP="00EF6A33">
      <w:pPr>
        <w:pStyle w:val="ConsPlusNormal"/>
        <w:ind w:firstLine="540"/>
        <w:jc w:val="both"/>
        <w:rPr>
          <w:b w:val="0"/>
          <w:sz w:val="20"/>
        </w:rPr>
      </w:pPr>
      <w:r w:rsidRPr="00EF6A33">
        <w:rPr>
          <w:b w:val="0"/>
          <w:sz w:val="20"/>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C91A6E" w:rsidRPr="00EF6A33" w:rsidRDefault="00C91A6E" w:rsidP="00EF6A33">
      <w:pPr>
        <w:pStyle w:val="ConsPlusNormal"/>
        <w:ind w:firstLine="540"/>
        <w:jc w:val="both"/>
        <w:rPr>
          <w:b w:val="0"/>
          <w:sz w:val="20"/>
        </w:rPr>
      </w:pPr>
      <w:r w:rsidRPr="00EF6A33">
        <w:rPr>
          <w:b w:val="0"/>
          <w:sz w:val="20"/>
        </w:rPr>
        <w:t>на строительных площадках - территория не менее 15 метров от ограждения стройки по всему периметру;</w:t>
      </w:r>
    </w:p>
    <w:p w:rsidR="00C91A6E" w:rsidRPr="00EF6A33" w:rsidRDefault="00C91A6E" w:rsidP="00EF6A33">
      <w:pPr>
        <w:pStyle w:val="ConsPlusNormal"/>
        <w:ind w:firstLine="540"/>
        <w:jc w:val="both"/>
        <w:rPr>
          <w:b w:val="0"/>
          <w:sz w:val="20"/>
        </w:rPr>
      </w:pPr>
      <w:r w:rsidRPr="00EF6A33">
        <w:rPr>
          <w:b w:val="0"/>
          <w:sz w:val="20"/>
        </w:rPr>
        <w:t>для некапитальных объектов торговли, общественного питания и бытового обслуживания населения - в радиусе не менее 10 метров.</w:t>
      </w:r>
    </w:p>
    <w:p w:rsidR="00C91A6E" w:rsidRPr="00EF6A33" w:rsidRDefault="00C91A6E" w:rsidP="00EF6A33">
      <w:pPr>
        <w:pStyle w:val="ConsPlusNormal"/>
        <w:ind w:firstLine="540"/>
        <w:jc w:val="both"/>
        <w:rPr>
          <w:b w:val="0"/>
          <w:sz w:val="20"/>
        </w:rPr>
      </w:pPr>
      <w:r w:rsidRPr="00EF6A33">
        <w:rPr>
          <w:b w:val="0"/>
          <w:sz w:val="20"/>
        </w:rPr>
        <w:t xml:space="preserve">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w:t>
      </w:r>
      <w:r w:rsidRPr="00EF6A33">
        <w:rPr>
          <w:b w:val="0"/>
          <w:sz w:val="20"/>
        </w:rPr>
        <w:lastRenderedPageBreak/>
        <w:t>территории в должном санитарном, противопожарном и эстетическом состоянии, а именно:</w:t>
      </w:r>
    </w:p>
    <w:p w:rsidR="00C91A6E" w:rsidRPr="00EF6A33" w:rsidRDefault="00C91A6E" w:rsidP="00EF6A33">
      <w:pPr>
        <w:pStyle w:val="ConsPlusNormal"/>
        <w:ind w:firstLine="540"/>
        <w:jc w:val="both"/>
        <w:rPr>
          <w:b w:val="0"/>
          <w:sz w:val="20"/>
        </w:rPr>
      </w:pPr>
      <w:r w:rsidRPr="00EF6A33">
        <w:rPr>
          <w:b w:val="0"/>
          <w:sz w:val="20"/>
        </w:rPr>
        <w:t>производить своевременную уборку и вывоз мусора, листвы, веток, льда, снега и т. п.;</w:t>
      </w:r>
    </w:p>
    <w:p w:rsidR="00C91A6E" w:rsidRPr="00EF6A33" w:rsidRDefault="00C91A6E" w:rsidP="00EF6A33">
      <w:pPr>
        <w:pStyle w:val="ConsPlusNormal"/>
        <w:ind w:firstLine="540"/>
        <w:jc w:val="both"/>
        <w:rPr>
          <w:b w:val="0"/>
          <w:sz w:val="20"/>
        </w:rPr>
      </w:pPr>
      <w:r w:rsidRPr="00EF6A33">
        <w:rPr>
          <w:b w:val="0"/>
          <w:sz w:val="20"/>
        </w:rPr>
        <w:t>своевременно выполнять мероприятия по борьбе с сорными, карантинными травами, наркосодержащими растениями, вредителями зеленых насаждений (покос, иные сезонные работы);</w:t>
      </w:r>
    </w:p>
    <w:p w:rsidR="00C91A6E" w:rsidRPr="00EF6A33" w:rsidRDefault="00C91A6E" w:rsidP="00EF6A33">
      <w:pPr>
        <w:pStyle w:val="ConsPlusNormal"/>
        <w:ind w:firstLine="540"/>
        <w:jc w:val="both"/>
        <w:rPr>
          <w:b w:val="0"/>
          <w:sz w:val="20"/>
        </w:rPr>
      </w:pPr>
      <w:r w:rsidRPr="00EF6A33">
        <w:rPr>
          <w:b w:val="0"/>
          <w:sz w:val="20"/>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C91A6E" w:rsidRPr="00EF6A33" w:rsidRDefault="00C91A6E" w:rsidP="00EF6A33">
      <w:pPr>
        <w:pStyle w:val="ConsPlusNormal"/>
        <w:ind w:firstLine="540"/>
        <w:jc w:val="both"/>
        <w:rPr>
          <w:b w:val="0"/>
          <w:sz w:val="20"/>
        </w:rPr>
      </w:pPr>
      <w:r w:rsidRPr="00EF6A33">
        <w:rPr>
          <w:b w:val="0"/>
          <w:sz w:val="20"/>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C91A6E" w:rsidRPr="00EF6A33" w:rsidRDefault="00C91A6E" w:rsidP="00EF6A33">
      <w:pPr>
        <w:pStyle w:val="ConsPlusNormal"/>
        <w:ind w:firstLine="540"/>
        <w:jc w:val="both"/>
        <w:rPr>
          <w:b w:val="0"/>
          <w:sz w:val="20"/>
        </w:rPr>
      </w:pPr>
      <w:r w:rsidRPr="00EF6A33">
        <w:rPr>
          <w:b w:val="0"/>
          <w:sz w:val="20"/>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C91A6E" w:rsidRPr="00EF6A33" w:rsidRDefault="00C91A6E" w:rsidP="00EF6A33">
      <w:pPr>
        <w:pStyle w:val="ConsPlusNormal"/>
        <w:ind w:firstLine="540"/>
        <w:jc w:val="both"/>
        <w:rPr>
          <w:b w:val="0"/>
          <w:sz w:val="20"/>
        </w:rPr>
      </w:pPr>
      <w:r w:rsidRPr="00EF6A33">
        <w:rPr>
          <w:b w:val="0"/>
          <w:sz w:val="20"/>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C91A6E" w:rsidRPr="00EF6A33" w:rsidRDefault="00C91A6E" w:rsidP="00EF6A33">
      <w:pPr>
        <w:pStyle w:val="ConsPlusNormal"/>
        <w:ind w:firstLine="540"/>
        <w:jc w:val="both"/>
        <w:rPr>
          <w:b w:val="0"/>
          <w:sz w:val="20"/>
        </w:rPr>
      </w:pPr>
      <w:r w:rsidRPr="00EF6A33">
        <w:rPr>
          <w:b w:val="0"/>
          <w:sz w:val="20"/>
        </w:rPr>
        <w:t>9.1.14.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C91A6E" w:rsidRPr="00EF6A33" w:rsidRDefault="00C91A6E" w:rsidP="00EF6A33">
      <w:pPr>
        <w:pStyle w:val="ConsPlusNormal"/>
        <w:ind w:firstLine="540"/>
        <w:jc w:val="both"/>
        <w:rPr>
          <w:b w:val="0"/>
          <w:sz w:val="20"/>
        </w:rPr>
      </w:pPr>
      <w:r w:rsidRPr="00EF6A33">
        <w:rPr>
          <w:b w:val="0"/>
          <w:sz w:val="20"/>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C91A6E" w:rsidRPr="00EF6A33" w:rsidRDefault="00C91A6E" w:rsidP="00EF6A33">
      <w:pPr>
        <w:pStyle w:val="ConsPlusNormal"/>
        <w:ind w:firstLine="540"/>
        <w:jc w:val="both"/>
        <w:rPr>
          <w:b w:val="0"/>
          <w:sz w:val="20"/>
        </w:rPr>
      </w:pPr>
      <w:r w:rsidRPr="00EF6A33">
        <w:rPr>
          <w:b w:val="0"/>
          <w:sz w:val="20"/>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C91A6E" w:rsidRPr="00EF6A33" w:rsidRDefault="00C91A6E" w:rsidP="00EF6A33">
      <w:pPr>
        <w:pStyle w:val="ConsPlusNormal"/>
        <w:ind w:firstLine="540"/>
        <w:jc w:val="both"/>
        <w:rPr>
          <w:b w:val="0"/>
          <w:sz w:val="20"/>
        </w:rPr>
      </w:pPr>
      <w:r w:rsidRPr="00EF6A33">
        <w:rPr>
          <w:b w:val="0"/>
          <w:sz w:val="20"/>
        </w:rPr>
        <w:t xml:space="preserve">На остановках пассажирского транспорта, </w:t>
      </w:r>
      <w:r w:rsidRPr="00EF6A33">
        <w:rPr>
          <w:b w:val="0"/>
          <w:color w:val="C00000"/>
          <w:sz w:val="20"/>
        </w:rPr>
        <w:t xml:space="preserve">остановках школьного автобуса для посадки и высадки детей  у образовательного учреждения </w:t>
      </w:r>
      <w:r w:rsidRPr="00EF6A33">
        <w:rPr>
          <w:b w:val="0"/>
          <w:sz w:val="20"/>
        </w:rPr>
        <w:t>и у входов в торговые объекты - в количестве не менее одной.</w:t>
      </w:r>
    </w:p>
    <w:p w:rsidR="00C91A6E" w:rsidRPr="00EF6A33" w:rsidRDefault="00C91A6E" w:rsidP="00EF6A33">
      <w:pPr>
        <w:pStyle w:val="ConsPlusNormal"/>
        <w:ind w:firstLine="540"/>
        <w:jc w:val="both"/>
        <w:rPr>
          <w:b w:val="0"/>
          <w:sz w:val="20"/>
        </w:rPr>
      </w:pPr>
      <w:r w:rsidRPr="00EF6A33">
        <w:rPr>
          <w:b w:val="0"/>
          <w:sz w:val="20"/>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C91A6E" w:rsidRPr="00EF6A33" w:rsidRDefault="00C91A6E" w:rsidP="00EF6A33">
      <w:pPr>
        <w:pStyle w:val="ConsPlusNormal"/>
        <w:ind w:firstLine="540"/>
        <w:jc w:val="both"/>
        <w:rPr>
          <w:b w:val="0"/>
          <w:sz w:val="20"/>
        </w:rPr>
      </w:pPr>
      <w:r w:rsidRPr="00EF6A33">
        <w:rPr>
          <w:b w:val="0"/>
          <w:sz w:val="20"/>
        </w:rPr>
        <w:t>Покраска урн осуществляется балансодержателями один раз в год (апрель), а также по мере необходимости.</w:t>
      </w:r>
    </w:p>
    <w:p w:rsidR="00C91A6E" w:rsidRPr="00EF6A33" w:rsidRDefault="00C91A6E" w:rsidP="00EF6A33">
      <w:pPr>
        <w:pStyle w:val="ConsPlusNormal"/>
        <w:ind w:firstLine="540"/>
        <w:jc w:val="both"/>
        <w:rPr>
          <w:b w:val="0"/>
          <w:sz w:val="20"/>
        </w:rPr>
      </w:pPr>
      <w:r w:rsidRPr="00EF6A33">
        <w:rPr>
          <w:b w:val="0"/>
          <w:sz w:val="20"/>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C91A6E" w:rsidRPr="00EF6A33" w:rsidRDefault="00C91A6E" w:rsidP="00EF6A33">
      <w:pPr>
        <w:pStyle w:val="ConsPlusNormal"/>
        <w:ind w:firstLine="540"/>
        <w:jc w:val="both"/>
        <w:rPr>
          <w:b w:val="0"/>
          <w:sz w:val="20"/>
        </w:rPr>
      </w:pPr>
      <w:r w:rsidRPr="00EF6A33">
        <w:rPr>
          <w:b w:val="0"/>
          <w:sz w:val="20"/>
        </w:rPr>
        <w:t>- на предприятиях, организациях и учреждениях - их руководители;</w:t>
      </w:r>
    </w:p>
    <w:p w:rsidR="00C91A6E" w:rsidRPr="00EF6A33" w:rsidRDefault="00C91A6E" w:rsidP="00EF6A33">
      <w:pPr>
        <w:pStyle w:val="ConsPlusNormal"/>
        <w:ind w:firstLine="540"/>
        <w:jc w:val="both"/>
        <w:rPr>
          <w:b w:val="0"/>
          <w:sz w:val="20"/>
        </w:rPr>
      </w:pPr>
      <w:r w:rsidRPr="00EF6A33">
        <w:rPr>
          <w:b w:val="0"/>
          <w:sz w:val="20"/>
        </w:rPr>
        <w:t>- на объектах торговли, оказания услуг - руководители объектов торговли (оказания услуг), индивидуальные предприниматели;</w:t>
      </w:r>
    </w:p>
    <w:p w:rsidR="00C91A6E" w:rsidRPr="00EF6A33" w:rsidRDefault="00C91A6E" w:rsidP="00EF6A33">
      <w:pPr>
        <w:pStyle w:val="ConsPlusNormal"/>
        <w:ind w:firstLine="540"/>
        <w:jc w:val="both"/>
        <w:rPr>
          <w:b w:val="0"/>
          <w:sz w:val="20"/>
        </w:rPr>
      </w:pPr>
      <w:r w:rsidRPr="00EF6A33">
        <w:rPr>
          <w:b w:val="0"/>
          <w:sz w:val="20"/>
        </w:rPr>
        <w:t>- на незастроенных территориях - владельцы земельных участков;</w:t>
      </w:r>
    </w:p>
    <w:p w:rsidR="00C91A6E" w:rsidRPr="00EF6A33" w:rsidRDefault="00C91A6E" w:rsidP="00EF6A33">
      <w:pPr>
        <w:pStyle w:val="ConsPlusNormal"/>
        <w:ind w:firstLine="540"/>
        <w:jc w:val="both"/>
        <w:rPr>
          <w:b w:val="0"/>
          <w:sz w:val="20"/>
        </w:rPr>
      </w:pPr>
      <w:r w:rsidRPr="00EF6A33">
        <w:rPr>
          <w:b w:val="0"/>
          <w:sz w:val="20"/>
        </w:rPr>
        <w:t>- на строительных площадках - владельцы земельных участков или руководители организации-подрядчика;</w:t>
      </w:r>
    </w:p>
    <w:p w:rsidR="00C91A6E" w:rsidRPr="00EF6A33" w:rsidRDefault="00C91A6E" w:rsidP="00EF6A33">
      <w:pPr>
        <w:pStyle w:val="ConsPlusNormal"/>
        <w:ind w:firstLine="540"/>
        <w:jc w:val="both"/>
        <w:rPr>
          <w:b w:val="0"/>
          <w:sz w:val="20"/>
        </w:rPr>
      </w:pPr>
      <w:r w:rsidRPr="00EF6A33">
        <w:rPr>
          <w:b w:val="0"/>
          <w:sz w:val="20"/>
        </w:rPr>
        <w:t>- в частных домовладениях и прочих объектах - владельцы домов, объектов, либо лица, ими уполномоченные.</w:t>
      </w:r>
    </w:p>
    <w:p w:rsidR="00C91A6E" w:rsidRPr="00EF6A33" w:rsidRDefault="00C91A6E" w:rsidP="00EF6A33">
      <w:pPr>
        <w:pStyle w:val="ConsPlusNormal"/>
        <w:ind w:firstLine="540"/>
        <w:jc w:val="both"/>
        <w:rPr>
          <w:b w:val="0"/>
          <w:sz w:val="20"/>
        </w:rPr>
      </w:pPr>
      <w:r w:rsidRPr="00EF6A33">
        <w:rPr>
          <w:b w:val="0"/>
          <w:sz w:val="20"/>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C91A6E" w:rsidRPr="00EF6A33" w:rsidRDefault="00C91A6E" w:rsidP="00EF6A33">
      <w:pPr>
        <w:pStyle w:val="ConsPlusNormal"/>
        <w:ind w:firstLine="540"/>
        <w:jc w:val="both"/>
        <w:rPr>
          <w:b w:val="0"/>
          <w:sz w:val="20"/>
        </w:rPr>
      </w:pPr>
      <w:r w:rsidRPr="00EF6A33">
        <w:rPr>
          <w:b w:val="0"/>
          <w:sz w:val="20"/>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C91A6E" w:rsidRPr="00EF6A33" w:rsidRDefault="00C91A6E" w:rsidP="00EF6A33">
      <w:pPr>
        <w:pStyle w:val="ConsPlusNormal"/>
        <w:ind w:firstLine="540"/>
        <w:jc w:val="both"/>
        <w:rPr>
          <w:b w:val="0"/>
          <w:sz w:val="20"/>
        </w:rPr>
      </w:pPr>
      <w:r w:rsidRPr="00EF6A33">
        <w:rPr>
          <w:b w:val="0"/>
          <w:sz w:val="20"/>
        </w:rPr>
        <w:t>Складирование нечистот на проезжую часть улиц, тротуары и газоны запрещено.</w:t>
      </w:r>
    </w:p>
    <w:p w:rsidR="00C91A6E" w:rsidRPr="00EF6A33" w:rsidRDefault="00C91A6E" w:rsidP="00EF6A33">
      <w:pPr>
        <w:pStyle w:val="ConsPlusNormal"/>
        <w:ind w:firstLine="540"/>
        <w:jc w:val="both"/>
        <w:rPr>
          <w:b w:val="0"/>
          <w:sz w:val="20"/>
        </w:rPr>
      </w:pPr>
      <w:r w:rsidRPr="00EF6A33">
        <w:rPr>
          <w:b w:val="0"/>
          <w:sz w:val="20"/>
        </w:rPr>
        <w:t>Сбор брошенных на улицах предметов, создающих помехи дорожному движению, возлагается на организации, обслуживающие данные объекты.</w:t>
      </w:r>
    </w:p>
    <w:p w:rsidR="00C91A6E" w:rsidRPr="00EF6A33" w:rsidRDefault="00C91A6E" w:rsidP="00EF6A33">
      <w:pPr>
        <w:pStyle w:val="ConsPlusNormal"/>
        <w:ind w:firstLine="540"/>
        <w:jc w:val="both"/>
        <w:rPr>
          <w:b w:val="0"/>
          <w:sz w:val="20"/>
        </w:rPr>
      </w:pPr>
      <w:r w:rsidRPr="00EF6A33">
        <w:rPr>
          <w:b w:val="0"/>
          <w:sz w:val="20"/>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lastRenderedPageBreak/>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C91A6E" w:rsidRPr="00EF6A33" w:rsidRDefault="00C91A6E" w:rsidP="00EF6A33">
      <w:pPr>
        <w:pStyle w:val="ConsPlusNormal"/>
        <w:ind w:firstLine="540"/>
        <w:jc w:val="both"/>
        <w:rPr>
          <w:b w:val="0"/>
          <w:sz w:val="20"/>
        </w:rPr>
      </w:pPr>
      <w:r w:rsidRPr="00EF6A33">
        <w:rPr>
          <w:b w:val="0"/>
          <w:sz w:val="20"/>
        </w:rPr>
        <w:t>9.2. Правила содержания зеленых насаждений</w:t>
      </w:r>
    </w:p>
    <w:p w:rsidR="00C91A6E" w:rsidRPr="00EF6A33" w:rsidRDefault="00C91A6E" w:rsidP="00EF6A33">
      <w:pPr>
        <w:pStyle w:val="ConsPlusNormal"/>
        <w:ind w:firstLine="540"/>
        <w:jc w:val="both"/>
        <w:rPr>
          <w:b w:val="0"/>
          <w:sz w:val="20"/>
        </w:rPr>
      </w:pPr>
      <w:r w:rsidRPr="00EF6A33">
        <w:rPr>
          <w:b w:val="0"/>
          <w:sz w:val="20"/>
        </w:rPr>
        <w:t>В соответствии с природоохранным законодательством Российской Федерации зеленые насаждения поселений подлежат охране.</w:t>
      </w:r>
    </w:p>
    <w:p w:rsidR="00C91A6E" w:rsidRPr="00EF6A33" w:rsidRDefault="00C91A6E" w:rsidP="00EF6A33">
      <w:pPr>
        <w:pStyle w:val="ConsPlusNormal"/>
        <w:ind w:firstLine="540"/>
        <w:jc w:val="both"/>
        <w:rPr>
          <w:b w:val="0"/>
          <w:sz w:val="20"/>
        </w:rPr>
      </w:pPr>
      <w:r w:rsidRPr="00EF6A33">
        <w:rPr>
          <w:b w:val="0"/>
          <w:sz w:val="20"/>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C91A6E" w:rsidRPr="00EF6A33" w:rsidRDefault="00C91A6E" w:rsidP="00EF6A33">
      <w:pPr>
        <w:pStyle w:val="ConsPlusNormal"/>
        <w:ind w:firstLine="540"/>
        <w:jc w:val="both"/>
        <w:rPr>
          <w:b w:val="0"/>
          <w:sz w:val="20"/>
        </w:rPr>
      </w:pPr>
      <w:r w:rsidRPr="00EF6A33">
        <w:rPr>
          <w:b w:val="0"/>
          <w:sz w:val="20"/>
        </w:rPr>
        <w:t>9.2.2.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C91A6E" w:rsidRPr="00EF6A33" w:rsidRDefault="00C91A6E" w:rsidP="00EF6A33">
      <w:pPr>
        <w:pStyle w:val="ConsPlusNormal"/>
        <w:ind w:firstLine="540"/>
        <w:jc w:val="both"/>
        <w:rPr>
          <w:b w:val="0"/>
          <w:sz w:val="20"/>
        </w:rPr>
      </w:pPr>
      <w:r w:rsidRPr="00EF6A33">
        <w:rPr>
          <w:b w:val="0"/>
          <w:sz w:val="20"/>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C91A6E" w:rsidRPr="00EF6A33" w:rsidRDefault="00C91A6E" w:rsidP="00EF6A33">
      <w:pPr>
        <w:pStyle w:val="ConsPlusNormal"/>
        <w:ind w:firstLine="540"/>
        <w:jc w:val="both"/>
        <w:rPr>
          <w:b w:val="0"/>
          <w:sz w:val="20"/>
        </w:rPr>
      </w:pPr>
      <w:r w:rsidRPr="00EF6A33">
        <w:rPr>
          <w:b w:val="0"/>
          <w:sz w:val="20"/>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C91A6E" w:rsidRPr="00EF6A33" w:rsidRDefault="00C91A6E" w:rsidP="00EF6A33">
      <w:pPr>
        <w:pStyle w:val="ConsPlusNormal"/>
        <w:ind w:firstLine="540"/>
        <w:jc w:val="both"/>
        <w:rPr>
          <w:b w:val="0"/>
          <w:sz w:val="20"/>
        </w:rPr>
      </w:pPr>
      <w:r w:rsidRPr="00EF6A33">
        <w:rPr>
          <w:b w:val="0"/>
          <w:sz w:val="20"/>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C91A6E" w:rsidRPr="00EF6A33" w:rsidRDefault="00C91A6E" w:rsidP="00EF6A33">
      <w:pPr>
        <w:pStyle w:val="ConsPlusNormal"/>
        <w:ind w:firstLine="540"/>
        <w:jc w:val="both"/>
        <w:rPr>
          <w:b w:val="0"/>
          <w:sz w:val="20"/>
        </w:rPr>
      </w:pPr>
      <w:r w:rsidRPr="00EF6A33">
        <w:rPr>
          <w:b w:val="0"/>
          <w:sz w:val="20"/>
        </w:rPr>
        <w:t>9.2.5. Для живых изгородей детских площадок не допускается использование кустарников, имеющих шипы и ядовитые ягоды.</w:t>
      </w:r>
    </w:p>
    <w:p w:rsidR="00C91A6E" w:rsidRPr="00EF6A33" w:rsidRDefault="00C91A6E" w:rsidP="00EF6A33">
      <w:pPr>
        <w:pStyle w:val="ConsPlusNormal"/>
        <w:ind w:firstLine="540"/>
        <w:jc w:val="both"/>
        <w:rPr>
          <w:b w:val="0"/>
          <w:sz w:val="20"/>
        </w:rPr>
      </w:pPr>
      <w:r w:rsidRPr="00EF6A33">
        <w:rPr>
          <w:b w:val="0"/>
          <w:sz w:val="20"/>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C91A6E" w:rsidRPr="00EF6A33" w:rsidRDefault="00C91A6E" w:rsidP="00EF6A33">
      <w:pPr>
        <w:pStyle w:val="ConsPlusNormal"/>
        <w:ind w:firstLine="540"/>
        <w:jc w:val="both"/>
        <w:rPr>
          <w:b w:val="0"/>
          <w:sz w:val="20"/>
        </w:rPr>
      </w:pPr>
      <w:r w:rsidRPr="00EF6A33">
        <w:rPr>
          <w:b w:val="0"/>
          <w:sz w:val="20"/>
        </w:rPr>
        <w:t>9.2.7. При строительстве и производстве земельных и планировочных работ организации и граждане обязаны:</w:t>
      </w:r>
    </w:p>
    <w:p w:rsidR="00C91A6E" w:rsidRPr="00EF6A33" w:rsidRDefault="00C91A6E" w:rsidP="00EF6A33">
      <w:pPr>
        <w:pStyle w:val="ConsPlusNormal"/>
        <w:ind w:firstLine="540"/>
        <w:jc w:val="both"/>
        <w:rPr>
          <w:b w:val="0"/>
          <w:sz w:val="20"/>
        </w:rPr>
      </w:pPr>
      <w:r w:rsidRPr="00EF6A33">
        <w:rPr>
          <w:b w:val="0"/>
          <w:sz w:val="20"/>
        </w:rPr>
        <w:t>- получить разрешение в установленном администрацией сельского поселения порядке;</w:t>
      </w:r>
    </w:p>
    <w:p w:rsidR="00C91A6E" w:rsidRPr="00EF6A33" w:rsidRDefault="00C91A6E" w:rsidP="00EF6A33">
      <w:pPr>
        <w:pStyle w:val="ConsPlusNormal"/>
        <w:ind w:firstLine="540"/>
        <w:jc w:val="both"/>
        <w:rPr>
          <w:b w:val="0"/>
          <w:sz w:val="20"/>
        </w:rPr>
      </w:pPr>
      <w:r w:rsidRPr="00EF6A33">
        <w:rPr>
          <w:b w:val="0"/>
          <w:sz w:val="20"/>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C91A6E" w:rsidRPr="00EF6A33" w:rsidRDefault="00C91A6E" w:rsidP="00EF6A33">
      <w:pPr>
        <w:pStyle w:val="ConsPlusNormal"/>
        <w:ind w:firstLine="540"/>
        <w:jc w:val="both"/>
        <w:rPr>
          <w:b w:val="0"/>
          <w:sz w:val="20"/>
        </w:rPr>
      </w:pPr>
      <w:r w:rsidRPr="00EF6A33">
        <w:rPr>
          <w:b w:val="0"/>
          <w:sz w:val="20"/>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C91A6E" w:rsidRPr="00EF6A33" w:rsidRDefault="00C91A6E" w:rsidP="00EF6A33">
      <w:pPr>
        <w:pStyle w:val="ConsPlusNormal"/>
        <w:ind w:firstLine="540"/>
        <w:jc w:val="both"/>
        <w:rPr>
          <w:b w:val="0"/>
          <w:sz w:val="20"/>
        </w:rPr>
      </w:pPr>
      <w:r w:rsidRPr="00EF6A33">
        <w:rPr>
          <w:b w:val="0"/>
          <w:sz w:val="20"/>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C91A6E" w:rsidRPr="00EF6A33" w:rsidRDefault="00C91A6E" w:rsidP="00EF6A33">
      <w:pPr>
        <w:pStyle w:val="ConsPlusNormal"/>
        <w:ind w:firstLine="540"/>
        <w:jc w:val="both"/>
        <w:rPr>
          <w:b w:val="0"/>
          <w:sz w:val="20"/>
        </w:rPr>
      </w:pPr>
      <w:r w:rsidRPr="00EF6A33">
        <w:rPr>
          <w:b w:val="0"/>
          <w:sz w:val="20"/>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C91A6E" w:rsidRPr="00EF6A33" w:rsidRDefault="00C91A6E" w:rsidP="00EF6A33">
      <w:pPr>
        <w:pStyle w:val="ConsPlusNormal"/>
        <w:ind w:firstLine="540"/>
        <w:jc w:val="both"/>
        <w:rPr>
          <w:b w:val="0"/>
          <w:sz w:val="20"/>
        </w:rPr>
      </w:pPr>
      <w:r w:rsidRPr="00EF6A33">
        <w:rPr>
          <w:b w:val="0"/>
          <w:sz w:val="20"/>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C91A6E" w:rsidRPr="00EF6A33" w:rsidRDefault="00C91A6E" w:rsidP="00EF6A33">
      <w:pPr>
        <w:pStyle w:val="ConsPlusNormal"/>
        <w:ind w:firstLine="540"/>
        <w:jc w:val="both"/>
        <w:rPr>
          <w:b w:val="0"/>
          <w:sz w:val="20"/>
        </w:rPr>
      </w:pPr>
      <w:r w:rsidRPr="00EF6A33">
        <w:rPr>
          <w:b w:val="0"/>
          <w:sz w:val="20"/>
        </w:rPr>
        <w:t>9.2.8. Снос и обрезка зеленых насаждений или перенос их в другое место допускаются в следующих случаях:</w:t>
      </w:r>
    </w:p>
    <w:p w:rsidR="00C91A6E" w:rsidRPr="00EF6A33" w:rsidRDefault="00C91A6E" w:rsidP="00EF6A33">
      <w:pPr>
        <w:pStyle w:val="ConsPlusNormal"/>
        <w:ind w:firstLine="540"/>
        <w:jc w:val="both"/>
        <w:rPr>
          <w:b w:val="0"/>
          <w:sz w:val="20"/>
        </w:rPr>
      </w:pPr>
      <w:r w:rsidRPr="00EF6A33">
        <w:rPr>
          <w:b w:val="0"/>
          <w:sz w:val="20"/>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C91A6E" w:rsidRPr="00EF6A33" w:rsidRDefault="00C91A6E" w:rsidP="00EF6A33">
      <w:pPr>
        <w:pStyle w:val="ConsPlusNormal"/>
        <w:ind w:firstLine="540"/>
        <w:jc w:val="both"/>
        <w:rPr>
          <w:b w:val="0"/>
          <w:sz w:val="20"/>
        </w:rPr>
      </w:pPr>
      <w:r w:rsidRPr="00EF6A33">
        <w:rPr>
          <w:b w:val="0"/>
          <w:sz w:val="20"/>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C91A6E" w:rsidRPr="00EF6A33" w:rsidRDefault="00C91A6E" w:rsidP="00EF6A33">
      <w:pPr>
        <w:pStyle w:val="ConsPlusNormal"/>
        <w:ind w:firstLine="540"/>
        <w:jc w:val="both"/>
        <w:rPr>
          <w:b w:val="0"/>
          <w:sz w:val="20"/>
        </w:rPr>
      </w:pPr>
      <w:r w:rsidRPr="00EF6A33">
        <w:rPr>
          <w:b w:val="0"/>
          <w:sz w:val="20"/>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91A6E" w:rsidRPr="00EF6A33" w:rsidRDefault="00C91A6E" w:rsidP="00EF6A33">
      <w:pPr>
        <w:pStyle w:val="ConsPlusNormal"/>
        <w:ind w:firstLine="540"/>
        <w:jc w:val="both"/>
        <w:rPr>
          <w:b w:val="0"/>
          <w:sz w:val="20"/>
        </w:rPr>
      </w:pPr>
      <w:r w:rsidRPr="00EF6A33">
        <w:rPr>
          <w:b w:val="0"/>
          <w:sz w:val="20"/>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C91A6E" w:rsidRPr="00EF6A33" w:rsidRDefault="00C91A6E" w:rsidP="00EF6A33">
      <w:pPr>
        <w:pStyle w:val="ConsPlusNormal"/>
        <w:ind w:firstLine="540"/>
        <w:jc w:val="both"/>
        <w:rPr>
          <w:b w:val="0"/>
          <w:sz w:val="20"/>
        </w:rPr>
      </w:pPr>
      <w:r w:rsidRPr="00EF6A33">
        <w:rPr>
          <w:b w:val="0"/>
          <w:sz w:val="20"/>
        </w:rPr>
        <w:lastRenderedPageBreak/>
        <w:t>- при проведении санитарной обрезки и ликвидации аварийных, сухостойных, давших трещины, сломанных, опасно наклонившихся деревьев;</w:t>
      </w:r>
    </w:p>
    <w:p w:rsidR="00C91A6E" w:rsidRPr="00EF6A33" w:rsidRDefault="00C91A6E" w:rsidP="00EF6A33">
      <w:pPr>
        <w:pStyle w:val="ConsPlusNormal"/>
        <w:ind w:firstLine="540"/>
        <w:jc w:val="both"/>
        <w:rPr>
          <w:b w:val="0"/>
          <w:sz w:val="20"/>
        </w:rPr>
      </w:pPr>
      <w:r w:rsidRPr="00EF6A33">
        <w:rPr>
          <w:b w:val="0"/>
          <w:sz w:val="20"/>
        </w:rPr>
        <w:t>- при гибели, потере декоративности и снижении функциональной роли зеленых насаждений.</w:t>
      </w:r>
    </w:p>
    <w:p w:rsidR="00C91A6E" w:rsidRPr="00EF6A33" w:rsidRDefault="00C91A6E" w:rsidP="00EF6A33">
      <w:pPr>
        <w:pStyle w:val="ConsPlusNormal"/>
        <w:ind w:firstLine="540"/>
        <w:jc w:val="both"/>
        <w:rPr>
          <w:b w:val="0"/>
          <w:sz w:val="20"/>
        </w:rPr>
      </w:pPr>
      <w:r w:rsidRPr="00EF6A33">
        <w:rPr>
          <w:b w:val="0"/>
          <w:sz w:val="20"/>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C91A6E" w:rsidRPr="00EF6A33" w:rsidRDefault="00C91A6E" w:rsidP="00EF6A33">
      <w:pPr>
        <w:pStyle w:val="ConsPlusNormal"/>
        <w:ind w:firstLine="540"/>
        <w:jc w:val="both"/>
        <w:rPr>
          <w:b w:val="0"/>
          <w:sz w:val="20"/>
        </w:rPr>
      </w:pPr>
      <w:r w:rsidRPr="00EF6A33">
        <w:rPr>
          <w:b w:val="0"/>
          <w:sz w:val="20"/>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C91A6E" w:rsidRPr="00EF6A33" w:rsidRDefault="00C91A6E" w:rsidP="00EF6A33">
      <w:pPr>
        <w:pStyle w:val="ConsPlusNormal"/>
        <w:ind w:firstLine="540"/>
        <w:jc w:val="both"/>
        <w:rPr>
          <w:b w:val="0"/>
          <w:sz w:val="20"/>
        </w:rPr>
      </w:pPr>
      <w:r w:rsidRPr="00EF6A33">
        <w:rPr>
          <w:b w:val="0"/>
          <w:sz w:val="20"/>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C91A6E" w:rsidRPr="00EF6A33" w:rsidRDefault="00C91A6E" w:rsidP="00EF6A33">
      <w:pPr>
        <w:pStyle w:val="ConsPlusNormal"/>
        <w:ind w:firstLine="540"/>
        <w:jc w:val="both"/>
        <w:rPr>
          <w:b w:val="0"/>
          <w:sz w:val="20"/>
        </w:rPr>
      </w:pPr>
      <w:r w:rsidRPr="00EF6A33">
        <w:rPr>
          <w:b w:val="0"/>
          <w:sz w:val="20"/>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C91A6E" w:rsidRPr="00EF6A33" w:rsidRDefault="00C91A6E" w:rsidP="00EF6A33">
      <w:pPr>
        <w:pStyle w:val="ConsPlusNormal"/>
        <w:ind w:firstLine="540"/>
        <w:jc w:val="both"/>
        <w:rPr>
          <w:b w:val="0"/>
          <w:sz w:val="20"/>
        </w:rPr>
      </w:pPr>
      <w:r w:rsidRPr="00EF6A33">
        <w:rPr>
          <w:b w:val="0"/>
          <w:sz w:val="20"/>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C91A6E" w:rsidRPr="00EF6A33" w:rsidRDefault="00C91A6E" w:rsidP="00EF6A33">
      <w:pPr>
        <w:pStyle w:val="ConsPlusNormal"/>
        <w:ind w:firstLine="540"/>
        <w:jc w:val="both"/>
        <w:rPr>
          <w:b w:val="0"/>
          <w:sz w:val="20"/>
        </w:rPr>
      </w:pPr>
      <w:r w:rsidRPr="00EF6A33">
        <w:rPr>
          <w:b w:val="0"/>
          <w:sz w:val="20"/>
        </w:rPr>
        <w:t>- на территориях организаций и предприятий, а также в пределах их санитарно-защитных зон - на руководителей этих организаций и предприятий;</w:t>
      </w:r>
    </w:p>
    <w:p w:rsidR="00C91A6E" w:rsidRPr="00EF6A33" w:rsidRDefault="00C91A6E" w:rsidP="00EF6A33">
      <w:pPr>
        <w:pStyle w:val="ConsPlusNormal"/>
        <w:ind w:firstLine="540"/>
        <w:jc w:val="both"/>
        <w:rPr>
          <w:b w:val="0"/>
          <w:sz w:val="20"/>
        </w:rPr>
      </w:pPr>
      <w:r w:rsidRPr="00EF6A33">
        <w:rPr>
          <w:b w:val="0"/>
          <w:sz w:val="20"/>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C91A6E" w:rsidRPr="00EF6A33" w:rsidRDefault="00C91A6E" w:rsidP="00EF6A33">
      <w:pPr>
        <w:pStyle w:val="ConsPlusNormal"/>
        <w:ind w:firstLine="540"/>
        <w:jc w:val="both"/>
        <w:rPr>
          <w:b w:val="0"/>
          <w:sz w:val="20"/>
        </w:rPr>
      </w:pPr>
      <w:r w:rsidRPr="00EF6A33">
        <w:rPr>
          <w:b w:val="0"/>
          <w:sz w:val="20"/>
        </w:rPr>
        <w:t>9.3. Освещение территории поселения</w:t>
      </w:r>
    </w:p>
    <w:p w:rsidR="00C91A6E" w:rsidRPr="00EF6A33" w:rsidRDefault="00C91A6E" w:rsidP="00EF6A33">
      <w:pPr>
        <w:pStyle w:val="ConsPlusNormal"/>
        <w:ind w:firstLine="540"/>
        <w:jc w:val="both"/>
        <w:rPr>
          <w:b w:val="0"/>
          <w:sz w:val="20"/>
        </w:rPr>
      </w:pPr>
      <w:r w:rsidRPr="00EF6A33">
        <w:rPr>
          <w:b w:val="0"/>
          <w:sz w:val="20"/>
        </w:rPr>
        <w:t>9.3.1.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C91A6E" w:rsidRPr="00EF6A33" w:rsidRDefault="00C91A6E" w:rsidP="00EF6A33">
      <w:pPr>
        <w:pStyle w:val="ConsPlusNormal"/>
        <w:ind w:firstLine="540"/>
        <w:jc w:val="both"/>
        <w:rPr>
          <w:b w:val="0"/>
          <w:sz w:val="20"/>
        </w:rPr>
      </w:pPr>
      <w:r w:rsidRPr="00EF6A33">
        <w:rPr>
          <w:b w:val="0"/>
          <w:sz w:val="20"/>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C91A6E" w:rsidRPr="00EF6A33" w:rsidRDefault="00C91A6E" w:rsidP="00EF6A33">
      <w:pPr>
        <w:pStyle w:val="ConsPlusNormal"/>
        <w:ind w:firstLine="540"/>
        <w:jc w:val="both"/>
        <w:rPr>
          <w:b w:val="0"/>
          <w:sz w:val="20"/>
        </w:rPr>
      </w:pPr>
      <w:r w:rsidRPr="00EF6A33">
        <w:rPr>
          <w:b w:val="0"/>
          <w:sz w:val="20"/>
        </w:rPr>
        <w:t>У пожарных гидрантов и водоисточников,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водоисточника.</w:t>
      </w:r>
    </w:p>
    <w:p w:rsidR="00C91A6E" w:rsidRPr="00EF6A33" w:rsidRDefault="00C91A6E" w:rsidP="00EF6A33">
      <w:pPr>
        <w:pStyle w:val="ConsPlusNormal"/>
        <w:ind w:firstLine="540"/>
        <w:jc w:val="both"/>
        <w:rPr>
          <w:b w:val="0"/>
          <w:sz w:val="20"/>
        </w:rPr>
      </w:pPr>
      <w:r w:rsidRPr="00EF6A33">
        <w:rPr>
          <w:b w:val="0"/>
          <w:sz w:val="20"/>
        </w:rPr>
        <w:t xml:space="preserve">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w:t>
      </w:r>
      <w:r w:rsidRPr="00EF6A33">
        <w:rPr>
          <w:b w:val="0"/>
          <w:color w:val="FF0000"/>
          <w:sz w:val="20"/>
        </w:rPr>
        <w:t>и на остановке школьного автобуса для посадки и высадки детей у образовательных учреждениях</w:t>
      </w:r>
      <w:r w:rsidRPr="00EF6A33">
        <w:rPr>
          <w:b w:val="0"/>
          <w:sz w:val="20"/>
        </w:rPr>
        <w:t>, инвалидов и пожилых людей.</w:t>
      </w:r>
    </w:p>
    <w:p w:rsidR="00C91A6E" w:rsidRPr="00EF6A33" w:rsidRDefault="00C91A6E" w:rsidP="00EF6A33">
      <w:pPr>
        <w:pStyle w:val="ConsPlusNormal"/>
        <w:ind w:firstLine="540"/>
        <w:jc w:val="both"/>
        <w:rPr>
          <w:b w:val="0"/>
          <w:sz w:val="20"/>
        </w:rPr>
      </w:pPr>
      <w:r w:rsidRPr="00EF6A33">
        <w:rPr>
          <w:b w:val="0"/>
          <w:sz w:val="20"/>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C91A6E" w:rsidRPr="00EF6A33" w:rsidRDefault="00C91A6E" w:rsidP="00EF6A33">
      <w:pPr>
        <w:pStyle w:val="ConsPlusNormal"/>
        <w:ind w:firstLine="540"/>
        <w:jc w:val="both"/>
        <w:rPr>
          <w:b w:val="0"/>
          <w:sz w:val="20"/>
        </w:rPr>
      </w:pPr>
      <w:r w:rsidRPr="00EF6A33">
        <w:rPr>
          <w:b w:val="0"/>
          <w:sz w:val="20"/>
        </w:rPr>
        <w:t>Содержание и эксплуатация элементов наружного освещения осуществляются их собственниками (владельцами).</w:t>
      </w:r>
    </w:p>
    <w:p w:rsidR="00C91A6E" w:rsidRPr="00EF6A33" w:rsidRDefault="00C91A6E" w:rsidP="00EF6A33">
      <w:pPr>
        <w:pStyle w:val="ConsPlusNormal"/>
        <w:ind w:firstLine="540"/>
        <w:jc w:val="both"/>
        <w:rPr>
          <w:b w:val="0"/>
          <w:sz w:val="20"/>
        </w:rPr>
      </w:pPr>
      <w:r w:rsidRPr="00EF6A33">
        <w:rPr>
          <w:b w:val="0"/>
          <w:sz w:val="20"/>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C91A6E" w:rsidRPr="00EF6A33" w:rsidRDefault="00C91A6E" w:rsidP="00EF6A33">
      <w:pPr>
        <w:pStyle w:val="ConsPlusNormal"/>
        <w:ind w:firstLine="540"/>
        <w:jc w:val="both"/>
        <w:rPr>
          <w:b w:val="0"/>
          <w:sz w:val="20"/>
        </w:rPr>
      </w:pPr>
      <w:r w:rsidRPr="00EF6A33">
        <w:rPr>
          <w:b w:val="0"/>
          <w:sz w:val="20"/>
        </w:rPr>
        <w:t>Для пешеходных и транспортных коммуникаций в пределах жилой застройки нормируется средняя горизонтальная освещенность:</w:t>
      </w:r>
    </w:p>
    <w:p w:rsidR="00C91A6E" w:rsidRPr="00EF6A33" w:rsidRDefault="00C91A6E" w:rsidP="00EF6A33">
      <w:pPr>
        <w:pStyle w:val="ConsPlusNormal"/>
        <w:ind w:firstLine="540"/>
        <w:jc w:val="both"/>
        <w:rPr>
          <w:b w:val="0"/>
          <w:sz w:val="20"/>
        </w:rPr>
      </w:pPr>
      <w:r w:rsidRPr="00EF6A33">
        <w:rPr>
          <w:b w:val="0"/>
          <w:sz w:val="20"/>
        </w:rPr>
        <w:t>- для пешеходных аллей, дорог, тротуаров - не менее 4 лк;</w:t>
      </w:r>
    </w:p>
    <w:p w:rsidR="00C91A6E" w:rsidRPr="00EF6A33" w:rsidRDefault="00C91A6E" w:rsidP="00EF6A33">
      <w:pPr>
        <w:pStyle w:val="ConsPlusNormal"/>
        <w:ind w:firstLine="540"/>
        <w:jc w:val="both"/>
        <w:rPr>
          <w:b w:val="0"/>
          <w:sz w:val="20"/>
        </w:rPr>
      </w:pPr>
      <w:r w:rsidRPr="00EF6A33">
        <w:rPr>
          <w:b w:val="0"/>
          <w:sz w:val="20"/>
        </w:rPr>
        <w:t>- для внутренних и служебно-хозяйственных проездов, автостоянок, хозяйственных площадок и площадок для мусоросборников - не менее 2 лк;</w:t>
      </w:r>
    </w:p>
    <w:p w:rsidR="00C91A6E" w:rsidRPr="00EF6A33" w:rsidRDefault="00C91A6E" w:rsidP="00EF6A33">
      <w:pPr>
        <w:pStyle w:val="ConsPlusNormal"/>
        <w:ind w:firstLine="540"/>
        <w:jc w:val="both"/>
        <w:rPr>
          <w:b w:val="0"/>
          <w:sz w:val="20"/>
        </w:rPr>
      </w:pPr>
      <w:r w:rsidRPr="00EF6A33">
        <w:rPr>
          <w:b w:val="0"/>
          <w:sz w:val="20"/>
        </w:rPr>
        <w:t>- для прогулочных дорожек и площадок отдыха - не менее 1 лк.</w:t>
      </w:r>
    </w:p>
    <w:p w:rsidR="00C91A6E" w:rsidRPr="00EF6A33" w:rsidRDefault="00C91A6E" w:rsidP="00EF6A33">
      <w:pPr>
        <w:pStyle w:val="ConsPlusNormal"/>
        <w:ind w:firstLine="540"/>
        <w:jc w:val="both"/>
        <w:rPr>
          <w:b w:val="0"/>
          <w:sz w:val="20"/>
        </w:rPr>
      </w:pPr>
      <w:r w:rsidRPr="00EF6A33">
        <w:rPr>
          <w:b w:val="0"/>
          <w:sz w:val="20"/>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 xml:space="preserve">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w:t>
      </w:r>
      <w:r w:rsidRPr="00EF6A33">
        <w:rPr>
          <w:b w:val="0"/>
          <w:sz w:val="20"/>
        </w:rPr>
        <w:lastRenderedPageBreak/>
        <w:t>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9.4 Содержание объектов водопроводно-канализационного хозяйства</w:t>
      </w:r>
    </w:p>
    <w:p w:rsidR="00C91A6E" w:rsidRPr="00EF6A33" w:rsidRDefault="00C91A6E" w:rsidP="00EF6A33">
      <w:pPr>
        <w:pStyle w:val="ConsPlusNormal"/>
        <w:ind w:firstLine="540"/>
        <w:jc w:val="both"/>
        <w:rPr>
          <w:b w:val="0"/>
          <w:sz w:val="20"/>
        </w:rPr>
      </w:pPr>
      <w:r w:rsidRPr="00EF6A33">
        <w:rPr>
          <w:b w:val="0"/>
          <w:sz w:val="20"/>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C91A6E" w:rsidRPr="00EF6A33" w:rsidRDefault="00C91A6E" w:rsidP="00EF6A33">
      <w:pPr>
        <w:pStyle w:val="ConsPlusNormal"/>
        <w:ind w:firstLine="540"/>
        <w:jc w:val="both"/>
        <w:rPr>
          <w:b w:val="0"/>
          <w:sz w:val="20"/>
        </w:rPr>
      </w:pPr>
      <w:r w:rsidRPr="00EF6A33">
        <w:rPr>
          <w:b w:val="0"/>
          <w:sz w:val="20"/>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C91A6E" w:rsidRPr="00EF6A33" w:rsidRDefault="00C91A6E" w:rsidP="00EF6A33">
      <w:pPr>
        <w:pStyle w:val="ConsPlusNormal"/>
        <w:ind w:firstLine="540"/>
        <w:jc w:val="both"/>
        <w:rPr>
          <w:b w:val="0"/>
          <w:sz w:val="20"/>
        </w:rPr>
      </w:pPr>
      <w:r w:rsidRPr="00EF6A33">
        <w:rPr>
          <w:b w:val="0"/>
          <w:sz w:val="20"/>
        </w:rPr>
        <w:t>9.4.3.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ЦГиЭ.</w:t>
      </w:r>
    </w:p>
    <w:p w:rsidR="00C91A6E" w:rsidRPr="00EF6A33" w:rsidRDefault="00C91A6E" w:rsidP="00EF6A33">
      <w:pPr>
        <w:pStyle w:val="ConsPlusNormal"/>
        <w:ind w:firstLine="540"/>
        <w:jc w:val="both"/>
        <w:rPr>
          <w:b w:val="0"/>
          <w:sz w:val="20"/>
        </w:rPr>
      </w:pPr>
      <w:r w:rsidRPr="00EF6A33">
        <w:rPr>
          <w:b w:val="0"/>
          <w:sz w:val="20"/>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C91A6E" w:rsidRPr="00EF6A33" w:rsidRDefault="00C91A6E" w:rsidP="00EF6A33">
      <w:pPr>
        <w:pStyle w:val="ConsPlusNormal"/>
        <w:ind w:firstLine="540"/>
        <w:jc w:val="both"/>
        <w:rPr>
          <w:b w:val="0"/>
          <w:sz w:val="20"/>
        </w:rPr>
      </w:pPr>
      <w:r w:rsidRPr="00EF6A33">
        <w:rPr>
          <w:b w:val="0"/>
          <w:sz w:val="20"/>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C91A6E" w:rsidRPr="00EF6A33" w:rsidRDefault="00C91A6E" w:rsidP="00EF6A33">
      <w:pPr>
        <w:pStyle w:val="ConsPlusNormal"/>
        <w:ind w:firstLine="540"/>
        <w:jc w:val="both"/>
        <w:rPr>
          <w:b w:val="0"/>
          <w:sz w:val="20"/>
        </w:rPr>
      </w:pPr>
      <w:r w:rsidRPr="00EF6A33">
        <w:rPr>
          <w:b w:val="0"/>
          <w:sz w:val="20"/>
        </w:rPr>
        <w:t>9.5. Содержание домашних животных и птицы</w:t>
      </w:r>
    </w:p>
    <w:p w:rsidR="00C91A6E" w:rsidRPr="00EF6A33" w:rsidRDefault="00C91A6E" w:rsidP="00EF6A33">
      <w:pPr>
        <w:pStyle w:val="ConsPlusNormal"/>
        <w:ind w:firstLine="540"/>
        <w:jc w:val="both"/>
        <w:rPr>
          <w:b w:val="0"/>
          <w:sz w:val="20"/>
        </w:rPr>
      </w:pPr>
      <w:r w:rsidRPr="00EF6A33">
        <w:rPr>
          <w:b w:val="0"/>
          <w:sz w:val="20"/>
        </w:rPr>
        <w:t>9.5.1. Порядок содержания собак и кошек:</w:t>
      </w:r>
    </w:p>
    <w:p w:rsidR="00C91A6E" w:rsidRPr="00EF6A33" w:rsidRDefault="00C91A6E" w:rsidP="00EF6A33">
      <w:pPr>
        <w:pStyle w:val="ConsPlusNormal"/>
        <w:ind w:firstLine="540"/>
        <w:jc w:val="both"/>
        <w:rPr>
          <w:b w:val="0"/>
          <w:sz w:val="20"/>
        </w:rPr>
      </w:pPr>
      <w:r w:rsidRPr="00EF6A33">
        <w:rPr>
          <w:b w:val="0"/>
          <w:sz w:val="20"/>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C91A6E" w:rsidRPr="00EF6A33" w:rsidRDefault="00C91A6E" w:rsidP="00EF6A33">
      <w:pPr>
        <w:pStyle w:val="ConsPlusNormal"/>
        <w:ind w:firstLine="540"/>
        <w:jc w:val="both"/>
        <w:rPr>
          <w:b w:val="0"/>
          <w:sz w:val="20"/>
        </w:rPr>
      </w:pPr>
      <w:r w:rsidRPr="00EF6A33">
        <w:rPr>
          <w:b w:val="0"/>
          <w:sz w:val="20"/>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C91A6E" w:rsidRPr="00EF6A33" w:rsidRDefault="00C91A6E" w:rsidP="00EF6A33">
      <w:pPr>
        <w:pStyle w:val="ConsPlusNormal"/>
        <w:ind w:firstLine="540"/>
        <w:jc w:val="both"/>
        <w:rPr>
          <w:b w:val="0"/>
          <w:sz w:val="20"/>
        </w:rPr>
      </w:pPr>
      <w:r w:rsidRPr="00EF6A33">
        <w:rPr>
          <w:b w:val="0"/>
          <w:sz w:val="20"/>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C91A6E" w:rsidRPr="00EF6A33" w:rsidRDefault="00C91A6E" w:rsidP="00EF6A33">
      <w:pPr>
        <w:pStyle w:val="ConsPlusNormal"/>
        <w:ind w:firstLine="540"/>
        <w:jc w:val="both"/>
        <w:rPr>
          <w:b w:val="0"/>
          <w:sz w:val="20"/>
        </w:rPr>
      </w:pPr>
      <w:r w:rsidRPr="00EF6A33">
        <w:rPr>
          <w:b w:val="0"/>
          <w:sz w:val="20"/>
        </w:rPr>
        <w:t>9.5.2. Порядок выгула собак.</w:t>
      </w:r>
    </w:p>
    <w:p w:rsidR="00C91A6E" w:rsidRPr="00EF6A33" w:rsidRDefault="00C91A6E" w:rsidP="00EF6A33">
      <w:pPr>
        <w:pStyle w:val="ConsPlusNormal"/>
        <w:ind w:firstLine="540"/>
        <w:jc w:val="both"/>
        <w:rPr>
          <w:b w:val="0"/>
          <w:sz w:val="20"/>
        </w:rPr>
      </w:pPr>
      <w:r w:rsidRPr="00EF6A33">
        <w:rPr>
          <w:b w:val="0"/>
          <w:sz w:val="20"/>
        </w:rPr>
        <w:t>При выгуле собак владельцы должны соблюдать следующие требования:</w:t>
      </w:r>
    </w:p>
    <w:p w:rsidR="00C91A6E" w:rsidRPr="00EF6A33" w:rsidRDefault="00C91A6E" w:rsidP="00EF6A33">
      <w:pPr>
        <w:pStyle w:val="ConsPlusNormal"/>
        <w:ind w:firstLine="540"/>
        <w:jc w:val="both"/>
        <w:rPr>
          <w:b w:val="0"/>
          <w:sz w:val="20"/>
        </w:rPr>
      </w:pPr>
      <w:r w:rsidRPr="00EF6A33">
        <w:rPr>
          <w:b w:val="0"/>
          <w:sz w:val="20"/>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C91A6E" w:rsidRPr="00EF6A33" w:rsidRDefault="00C91A6E" w:rsidP="00EF6A33">
      <w:pPr>
        <w:pStyle w:val="ConsPlusNormal"/>
        <w:ind w:firstLine="540"/>
        <w:jc w:val="both"/>
        <w:rPr>
          <w:b w:val="0"/>
          <w:sz w:val="20"/>
        </w:rPr>
      </w:pPr>
      <w:r w:rsidRPr="00EF6A33">
        <w:rPr>
          <w:b w:val="0"/>
          <w:sz w:val="20"/>
        </w:rPr>
        <w:t>Выгуливать собак только на специально отведенной для этой цели площадке.</w:t>
      </w:r>
    </w:p>
    <w:p w:rsidR="00C91A6E" w:rsidRPr="00EF6A33" w:rsidRDefault="00C91A6E" w:rsidP="00EF6A33">
      <w:pPr>
        <w:pStyle w:val="ConsPlusNormal"/>
        <w:ind w:firstLine="540"/>
        <w:jc w:val="both"/>
        <w:rPr>
          <w:b w:val="0"/>
          <w:sz w:val="20"/>
        </w:rPr>
      </w:pPr>
      <w:r w:rsidRPr="00EF6A33">
        <w:rPr>
          <w:b w:val="0"/>
          <w:sz w:val="20"/>
        </w:rPr>
        <w:t>- Если площадка огорожена, выгуливать собак без намордника и поводка.</w:t>
      </w:r>
    </w:p>
    <w:p w:rsidR="00C91A6E" w:rsidRPr="00EF6A33" w:rsidRDefault="00C91A6E" w:rsidP="00EF6A33">
      <w:pPr>
        <w:pStyle w:val="ConsPlusNormal"/>
        <w:ind w:firstLine="540"/>
        <w:jc w:val="both"/>
        <w:rPr>
          <w:b w:val="0"/>
          <w:sz w:val="20"/>
        </w:rPr>
      </w:pPr>
      <w:r w:rsidRPr="00EF6A33">
        <w:rPr>
          <w:b w:val="0"/>
          <w:sz w:val="20"/>
        </w:rPr>
        <w:t>- При выгуле собак в ночное время их владельцы должны принимать меры к обеспечению тишины.</w:t>
      </w:r>
    </w:p>
    <w:p w:rsidR="00C91A6E" w:rsidRPr="00EF6A33" w:rsidRDefault="00C91A6E" w:rsidP="00EF6A33">
      <w:pPr>
        <w:pStyle w:val="ConsPlusNormal"/>
        <w:ind w:firstLine="540"/>
        <w:jc w:val="both"/>
        <w:rPr>
          <w:b w:val="0"/>
          <w:sz w:val="20"/>
        </w:rPr>
      </w:pPr>
      <w:r w:rsidRPr="00EF6A33">
        <w:rPr>
          <w:b w:val="0"/>
          <w:sz w:val="20"/>
        </w:rPr>
        <w:t>9.5.3. Обязанности владельца животного:</w:t>
      </w:r>
    </w:p>
    <w:p w:rsidR="00C91A6E" w:rsidRPr="00EF6A33" w:rsidRDefault="00C91A6E" w:rsidP="00EF6A33">
      <w:pPr>
        <w:pStyle w:val="ConsPlusNormal"/>
        <w:ind w:firstLine="540"/>
        <w:jc w:val="both"/>
        <w:rPr>
          <w:b w:val="0"/>
          <w:sz w:val="20"/>
        </w:rPr>
      </w:pPr>
      <w:r w:rsidRPr="00EF6A33">
        <w:rPr>
          <w:b w:val="0"/>
          <w:sz w:val="20"/>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C91A6E" w:rsidRPr="00EF6A33" w:rsidRDefault="00C91A6E" w:rsidP="00EF6A33">
      <w:pPr>
        <w:pStyle w:val="ConsPlusNormal"/>
        <w:ind w:firstLine="540"/>
        <w:jc w:val="both"/>
        <w:rPr>
          <w:b w:val="0"/>
          <w:sz w:val="20"/>
        </w:rPr>
      </w:pPr>
      <w:r w:rsidRPr="00EF6A33">
        <w:rPr>
          <w:b w:val="0"/>
          <w:sz w:val="20"/>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C91A6E" w:rsidRPr="00EF6A33" w:rsidRDefault="00C91A6E" w:rsidP="00EF6A33">
      <w:pPr>
        <w:pStyle w:val="ConsPlusNormal"/>
        <w:ind w:firstLine="540"/>
        <w:jc w:val="both"/>
        <w:rPr>
          <w:b w:val="0"/>
          <w:sz w:val="20"/>
        </w:rPr>
      </w:pPr>
      <w:r w:rsidRPr="00EF6A33">
        <w:rPr>
          <w:b w:val="0"/>
          <w:sz w:val="20"/>
        </w:rPr>
        <w:t>9.5.3.3. При выгуле собак иметь тару и приспособление по уборке фекалий собаки.</w:t>
      </w:r>
    </w:p>
    <w:p w:rsidR="00C91A6E" w:rsidRPr="00EF6A33" w:rsidRDefault="00C91A6E" w:rsidP="00EF6A33">
      <w:pPr>
        <w:pStyle w:val="ConsPlusNormal"/>
        <w:ind w:firstLine="540"/>
        <w:jc w:val="both"/>
        <w:rPr>
          <w:b w:val="0"/>
          <w:sz w:val="20"/>
        </w:rPr>
      </w:pPr>
      <w:r w:rsidRPr="00EF6A33">
        <w:rPr>
          <w:b w:val="0"/>
          <w:sz w:val="20"/>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C91A6E" w:rsidRPr="00EF6A33" w:rsidRDefault="00C91A6E" w:rsidP="00EF6A33">
      <w:pPr>
        <w:pStyle w:val="ConsPlusNormal"/>
        <w:ind w:firstLine="540"/>
        <w:jc w:val="both"/>
        <w:rPr>
          <w:b w:val="0"/>
          <w:sz w:val="20"/>
        </w:rPr>
      </w:pPr>
      <w:r w:rsidRPr="00EF6A33">
        <w:rPr>
          <w:b w:val="0"/>
          <w:sz w:val="20"/>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C91A6E" w:rsidRPr="00EF6A33" w:rsidRDefault="00C91A6E" w:rsidP="00EF6A33">
      <w:pPr>
        <w:pStyle w:val="ConsPlusNormal"/>
        <w:ind w:firstLine="540"/>
        <w:jc w:val="both"/>
        <w:rPr>
          <w:b w:val="0"/>
          <w:sz w:val="20"/>
        </w:rPr>
      </w:pPr>
      <w:r w:rsidRPr="00EF6A33">
        <w:rPr>
          <w:b w:val="0"/>
          <w:sz w:val="20"/>
        </w:rPr>
        <w:lastRenderedPageBreak/>
        <w:t>9.5.3.6. Не допускать собак и кошек на детские площадки, в магазины, столовые и другие места общего пользования.</w:t>
      </w:r>
    </w:p>
    <w:p w:rsidR="00C91A6E" w:rsidRPr="00EF6A33" w:rsidRDefault="00C91A6E" w:rsidP="00EF6A33">
      <w:pPr>
        <w:pStyle w:val="ConsPlusNormal"/>
        <w:ind w:firstLine="540"/>
        <w:jc w:val="both"/>
        <w:rPr>
          <w:b w:val="0"/>
          <w:sz w:val="20"/>
        </w:rPr>
      </w:pPr>
      <w:r w:rsidRPr="00EF6A33">
        <w:rPr>
          <w:b w:val="0"/>
          <w:sz w:val="20"/>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C91A6E" w:rsidRPr="00EF6A33" w:rsidRDefault="00C91A6E" w:rsidP="00EF6A33">
      <w:pPr>
        <w:pStyle w:val="ConsPlusNormal"/>
        <w:ind w:firstLine="540"/>
        <w:jc w:val="both"/>
        <w:rPr>
          <w:b w:val="0"/>
          <w:sz w:val="20"/>
        </w:rPr>
      </w:pPr>
      <w:r w:rsidRPr="00EF6A33">
        <w:rPr>
          <w:b w:val="0"/>
          <w:sz w:val="20"/>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C91A6E" w:rsidRPr="00EF6A33" w:rsidRDefault="00C91A6E" w:rsidP="00EF6A33">
      <w:pPr>
        <w:pStyle w:val="ConsPlusNormal"/>
        <w:ind w:firstLine="540"/>
        <w:jc w:val="both"/>
        <w:rPr>
          <w:b w:val="0"/>
          <w:sz w:val="20"/>
        </w:rPr>
      </w:pPr>
      <w:r w:rsidRPr="00EF6A33">
        <w:rPr>
          <w:b w:val="0"/>
          <w:sz w:val="20"/>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C91A6E" w:rsidRPr="00EF6A33" w:rsidRDefault="00C91A6E" w:rsidP="00EF6A33">
      <w:pPr>
        <w:pStyle w:val="ConsPlusNormal"/>
        <w:ind w:firstLine="540"/>
        <w:jc w:val="both"/>
        <w:rPr>
          <w:b w:val="0"/>
          <w:sz w:val="20"/>
        </w:rPr>
      </w:pPr>
      <w:r w:rsidRPr="00EF6A33">
        <w:rPr>
          <w:b w:val="0"/>
          <w:sz w:val="20"/>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C91A6E" w:rsidRPr="00EF6A33" w:rsidRDefault="00C91A6E" w:rsidP="00EF6A33">
      <w:pPr>
        <w:pStyle w:val="ConsPlusNormal"/>
        <w:ind w:firstLine="540"/>
        <w:jc w:val="both"/>
        <w:rPr>
          <w:b w:val="0"/>
          <w:sz w:val="20"/>
        </w:rPr>
      </w:pPr>
      <w:r w:rsidRPr="00EF6A33">
        <w:rPr>
          <w:b w:val="0"/>
          <w:sz w:val="20"/>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C91A6E" w:rsidRPr="00EF6A33" w:rsidRDefault="00C91A6E" w:rsidP="00EF6A33">
      <w:pPr>
        <w:pStyle w:val="ConsPlusNormal"/>
        <w:ind w:firstLine="540"/>
        <w:jc w:val="both"/>
        <w:rPr>
          <w:b w:val="0"/>
          <w:sz w:val="20"/>
        </w:rPr>
      </w:pPr>
      <w:r w:rsidRPr="00EF6A33">
        <w:rPr>
          <w:b w:val="0"/>
          <w:sz w:val="20"/>
        </w:rPr>
        <w:t>9.5.3.12. Владелец животного обязан предусмотреть исключение случаев нападения животного на граждан.</w:t>
      </w:r>
    </w:p>
    <w:p w:rsidR="00C91A6E" w:rsidRPr="00EF6A33" w:rsidRDefault="00C91A6E" w:rsidP="00EF6A33">
      <w:pPr>
        <w:pStyle w:val="ConsPlusNormal"/>
        <w:ind w:firstLine="540"/>
        <w:jc w:val="both"/>
        <w:rPr>
          <w:b w:val="0"/>
          <w:sz w:val="20"/>
        </w:rPr>
      </w:pPr>
      <w:r w:rsidRPr="00EF6A33">
        <w:rPr>
          <w:b w:val="0"/>
          <w:sz w:val="20"/>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C91A6E" w:rsidRPr="00EF6A33" w:rsidRDefault="00C91A6E" w:rsidP="00EF6A33">
      <w:pPr>
        <w:pStyle w:val="ConsPlusNormal"/>
        <w:ind w:firstLine="540"/>
        <w:jc w:val="both"/>
        <w:rPr>
          <w:b w:val="0"/>
          <w:sz w:val="20"/>
        </w:rPr>
      </w:pPr>
      <w:r w:rsidRPr="00EF6A33">
        <w:rPr>
          <w:b w:val="0"/>
          <w:sz w:val="20"/>
        </w:rPr>
        <w:t>9.5.4. На территории поселения запрещается:</w:t>
      </w:r>
    </w:p>
    <w:p w:rsidR="00C91A6E" w:rsidRPr="00EF6A33" w:rsidRDefault="00C91A6E" w:rsidP="00EF6A33">
      <w:pPr>
        <w:pStyle w:val="ConsPlusNormal"/>
        <w:ind w:firstLine="540"/>
        <w:jc w:val="both"/>
        <w:rPr>
          <w:b w:val="0"/>
          <w:sz w:val="20"/>
        </w:rPr>
      </w:pPr>
      <w:r w:rsidRPr="00EF6A33">
        <w:rPr>
          <w:b w:val="0"/>
          <w:sz w:val="20"/>
        </w:rPr>
        <w:t>9.5.4.1. Лицам в нетрезвом состоянии выгуливать собак и появляться с ними в общественных местах.</w:t>
      </w:r>
    </w:p>
    <w:p w:rsidR="00C91A6E" w:rsidRPr="00EF6A33" w:rsidRDefault="00C91A6E" w:rsidP="00EF6A33">
      <w:pPr>
        <w:pStyle w:val="ConsPlusNormal"/>
        <w:ind w:firstLine="540"/>
        <w:jc w:val="both"/>
        <w:rPr>
          <w:b w:val="0"/>
          <w:sz w:val="20"/>
        </w:rPr>
      </w:pPr>
      <w:r w:rsidRPr="00EF6A33">
        <w:rPr>
          <w:b w:val="0"/>
          <w:sz w:val="20"/>
        </w:rPr>
        <w:t>9.5.4.2. Разведение собак и кошек с целью использования шкуры и мяса животного.</w:t>
      </w:r>
    </w:p>
    <w:p w:rsidR="00C91A6E" w:rsidRPr="00EF6A33" w:rsidRDefault="00C91A6E" w:rsidP="00EF6A33">
      <w:pPr>
        <w:pStyle w:val="ConsPlusNormal"/>
        <w:ind w:firstLine="540"/>
        <w:jc w:val="both"/>
        <w:rPr>
          <w:b w:val="0"/>
          <w:sz w:val="20"/>
        </w:rPr>
      </w:pPr>
      <w:r w:rsidRPr="00EF6A33">
        <w:rPr>
          <w:b w:val="0"/>
          <w:sz w:val="20"/>
        </w:rPr>
        <w:t>9.5.4.3. Выгуливание собак на территориях парков, скверов, школ, детских дошкольных и медицинских учреждений, детских площадок.</w:t>
      </w:r>
    </w:p>
    <w:p w:rsidR="00C91A6E" w:rsidRPr="00EF6A33" w:rsidRDefault="00C91A6E" w:rsidP="00EF6A33">
      <w:pPr>
        <w:pStyle w:val="ConsPlusNormal"/>
        <w:ind w:firstLine="540"/>
        <w:jc w:val="both"/>
        <w:rPr>
          <w:b w:val="0"/>
          <w:sz w:val="20"/>
        </w:rPr>
      </w:pPr>
      <w:r w:rsidRPr="00EF6A33">
        <w:rPr>
          <w:b w:val="0"/>
          <w:sz w:val="20"/>
        </w:rPr>
        <w:t>9.5.4.4. Проведение собачьих боев.</w:t>
      </w:r>
    </w:p>
    <w:p w:rsidR="00C91A6E" w:rsidRPr="00EF6A33" w:rsidRDefault="00C91A6E" w:rsidP="00EF6A33">
      <w:pPr>
        <w:pStyle w:val="ConsPlusNormal"/>
        <w:ind w:firstLine="540"/>
        <w:jc w:val="both"/>
        <w:rPr>
          <w:b w:val="0"/>
          <w:sz w:val="20"/>
        </w:rPr>
      </w:pPr>
      <w:r w:rsidRPr="00EF6A33">
        <w:rPr>
          <w:b w:val="0"/>
          <w:sz w:val="20"/>
        </w:rPr>
        <w:t xml:space="preserve">9.5.5. Определение мест выпаса животных частных домовладельцев производится распоряжением администрации поселения. </w:t>
      </w:r>
    </w:p>
    <w:p w:rsidR="00C91A6E" w:rsidRPr="00EF6A33" w:rsidRDefault="00C91A6E" w:rsidP="00EF6A33">
      <w:pPr>
        <w:pStyle w:val="ConsPlusNormal"/>
        <w:ind w:firstLine="540"/>
        <w:jc w:val="both"/>
        <w:rPr>
          <w:b w:val="0"/>
          <w:color w:val="FF0000"/>
          <w:sz w:val="20"/>
        </w:rPr>
      </w:pPr>
      <w:r w:rsidRPr="00EF6A33">
        <w:rPr>
          <w:b w:val="0"/>
          <w:color w:val="FF0000"/>
          <w:sz w:val="20"/>
        </w:rPr>
        <w:t>9.5.6.  Запрещается выпас сельскохозяйственных животных и птицы на территории муниципального образования «Тихоновка» без сопровождающих лиц.</w:t>
      </w:r>
    </w:p>
    <w:p w:rsidR="00C91A6E" w:rsidRPr="00EF6A33" w:rsidRDefault="00C91A6E" w:rsidP="00EF6A33">
      <w:pPr>
        <w:pStyle w:val="ConsPlusNormal"/>
        <w:ind w:firstLine="540"/>
        <w:jc w:val="both"/>
        <w:rPr>
          <w:b w:val="0"/>
          <w:sz w:val="20"/>
        </w:rPr>
      </w:pPr>
      <w:r w:rsidRPr="00EF6A33">
        <w:rPr>
          <w:b w:val="0"/>
          <w:sz w:val="20"/>
        </w:rPr>
        <w:t>9.5.7.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3"/>
        <w:gridCol w:w="992"/>
        <w:gridCol w:w="992"/>
        <w:gridCol w:w="1276"/>
        <w:gridCol w:w="992"/>
        <w:gridCol w:w="1134"/>
        <w:gridCol w:w="1134"/>
      </w:tblGrid>
      <w:tr w:rsidR="00C91A6E" w:rsidRPr="00EF6A33" w:rsidTr="00C91A6E">
        <w:tc>
          <w:tcPr>
            <w:tcW w:w="1560" w:type="dxa"/>
            <w:vMerge w:val="restart"/>
          </w:tcPr>
          <w:p w:rsidR="00C91A6E" w:rsidRPr="00EF6A33" w:rsidRDefault="00C91A6E" w:rsidP="00EF6A33">
            <w:pPr>
              <w:pStyle w:val="ConsPlusNormal"/>
              <w:jc w:val="center"/>
              <w:rPr>
                <w:b w:val="0"/>
                <w:sz w:val="20"/>
              </w:rPr>
            </w:pPr>
            <w:r w:rsidRPr="00EF6A33">
              <w:rPr>
                <w:b w:val="0"/>
                <w:sz w:val="20"/>
              </w:rPr>
              <w:t>Нормативный разрыв</w:t>
            </w:r>
          </w:p>
        </w:tc>
        <w:tc>
          <w:tcPr>
            <w:tcW w:w="7513" w:type="dxa"/>
            <w:gridSpan w:val="7"/>
          </w:tcPr>
          <w:p w:rsidR="00C91A6E" w:rsidRPr="00EF6A33" w:rsidRDefault="00C91A6E" w:rsidP="00EF6A33">
            <w:pPr>
              <w:pStyle w:val="ConsPlusNormal"/>
              <w:jc w:val="center"/>
              <w:rPr>
                <w:b w:val="0"/>
                <w:sz w:val="20"/>
              </w:rPr>
            </w:pPr>
            <w:r w:rsidRPr="00EF6A33">
              <w:rPr>
                <w:b w:val="0"/>
                <w:sz w:val="20"/>
              </w:rPr>
              <w:t>Поголовье (шт)</w:t>
            </w:r>
          </w:p>
        </w:tc>
      </w:tr>
      <w:tr w:rsidR="00C91A6E" w:rsidRPr="00EF6A33" w:rsidTr="00C91A6E">
        <w:tc>
          <w:tcPr>
            <w:tcW w:w="1560" w:type="dxa"/>
            <w:vMerge/>
          </w:tcPr>
          <w:p w:rsidR="00C91A6E" w:rsidRPr="00EF6A33" w:rsidRDefault="00C91A6E" w:rsidP="00EF6A33">
            <w:pPr>
              <w:spacing w:after="0"/>
              <w:rPr>
                <w:rFonts w:ascii="Times New Roman" w:hAnsi="Times New Roman" w:cs="Times New Roman"/>
                <w:sz w:val="20"/>
                <w:szCs w:val="20"/>
              </w:rPr>
            </w:pPr>
          </w:p>
        </w:tc>
        <w:tc>
          <w:tcPr>
            <w:tcW w:w="993" w:type="dxa"/>
          </w:tcPr>
          <w:p w:rsidR="00C91A6E" w:rsidRPr="00EF6A33" w:rsidRDefault="00C91A6E" w:rsidP="00EF6A33">
            <w:pPr>
              <w:pStyle w:val="ConsPlusNormal"/>
              <w:jc w:val="center"/>
              <w:rPr>
                <w:b w:val="0"/>
                <w:sz w:val="20"/>
              </w:rPr>
            </w:pPr>
            <w:r w:rsidRPr="00EF6A33">
              <w:rPr>
                <w:b w:val="0"/>
                <w:sz w:val="20"/>
              </w:rPr>
              <w:t>Свиньи</w:t>
            </w:r>
          </w:p>
        </w:tc>
        <w:tc>
          <w:tcPr>
            <w:tcW w:w="992" w:type="dxa"/>
          </w:tcPr>
          <w:p w:rsidR="00C91A6E" w:rsidRPr="00EF6A33" w:rsidRDefault="00C91A6E" w:rsidP="00EF6A33">
            <w:pPr>
              <w:pStyle w:val="ConsPlusNormal"/>
              <w:jc w:val="center"/>
              <w:rPr>
                <w:b w:val="0"/>
                <w:sz w:val="20"/>
              </w:rPr>
            </w:pPr>
            <w:r w:rsidRPr="00EF6A33">
              <w:rPr>
                <w:b w:val="0"/>
                <w:sz w:val="20"/>
              </w:rPr>
              <w:t>Коровы, бычки</w:t>
            </w:r>
          </w:p>
        </w:tc>
        <w:tc>
          <w:tcPr>
            <w:tcW w:w="992" w:type="dxa"/>
          </w:tcPr>
          <w:p w:rsidR="00C91A6E" w:rsidRPr="00EF6A33" w:rsidRDefault="00C91A6E" w:rsidP="00EF6A33">
            <w:pPr>
              <w:pStyle w:val="ConsPlusNormal"/>
              <w:jc w:val="center"/>
              <w:rPr>
                <w:b w:val="0"/>
                <w:sz w:val="20"/>
              </w:rPr>
            </w:pPr>
            <w:r w:rsidRPr="00EF6A33">
              <w:rPr>
                <w:b w:val="0"/>
                <w:sz w:val="20"/>
              </w:rPr>
              <w:t>Овцы, козы</w:t>
            </w:r>
          </w:p>
        </w:tc>
        <w:tc>
          <w:tcPr>
            <w:tcW w:w="1276" w:type="dxa"/>
          </w:tcPr>
          <w:p w:rsidR="00C91A6E" w:rsidRPr="00EF6A33" w:rsidRDefault="00C91A6E" w:rsidP="00EF6A33">
            <w:pPr>
              <w:pStyle w:val="ConsPlusNormal"/>
              <w:jc w:val="center"/>
              <w:rPr>
                <w:b w:val="0"/>
                <w:sz w:val="20"/>
              </w:rPr>
            </w:pPr>
            <w:r w:rsidRPr="00EF6A33">
              <w:rPr>
                <w:b w:val="0"/>
                <w:sz w:val="20"/>
              </w:rPr>
              <w:t>Кролико-матки</w:t>
            </w:r>
          </w:p>
        </w:tc>
        <w:tc>
          <w:tcPr>
            <w:tcW w:w="992" w:type="dxa"/>
          </w:tcPr>
          <w:p w:rsidR="00C91A6E" w:rsidRPr="00EF6A33" w:rsidRDefault="00C91A6E" w:rsidP="00EF6A33">
            <w:pPr>
              <w:pStyle w:val="ConsPlusNormal"/>
              <w:jc w:val="center"/>
              <w:rPr>
                <w:b w:val="0"/>
                <w:sz w:val="20"/>
              </w:rPr>
            </w:pPr>
            <w:r w:rsidRPr="00EF6A33">
              <w:rPr>
                <w:b w:val="0"/>
                <w:sz w:val="20"/>
              </w:rPr>
              <w:t>птица</w:t>
            </w:r>
          </w:p>
        </w:tc>
        <w:tc>
          <w:tcPr>
            <w:tcW w:w="1134" w:type="dxa"/>
          </w:tcPr>
          <w:p w:rsidR="00C91A6E" w:rsidRPr="00EF6A33" w:rsidRDefault="00C91A6E" w:rsidP="00EF6A33">
            <w:pPr>
              <w:pStyle w:val="ConsPlusNormal"/>
              <w:jc w:val="center"/>
              <w:rPr>
                <w:b w:val="0"/>
                <w:sz w:val="20"/>
              </w:rPr>
            </w:pPr>
            <w:r w:rsidRPr="00EF6A33">
              <w:rPr>
                <w:b w:val="0"/>
                <w:sz w:val="20"/>
              </w:rPr>
              <w:t>лошади</w:t>
            </w:r>
          </w:p>
        </w:tc>
        <w:tc>
          <w:tcPr>
            <w:tcW w:w="1134" w:type="dxa"/>
          </w:tcPr>
          <w:p w:rsidR="00C91A6E" w:rsidRPr="00EF6A33" w:rsidRDefault="00C91A6E" w:rsidP="00EF6A33">
            <w:pPr>
              <w:pStyle w:val="ConsPlusNormal"/>
              <w:jc w:val="center"/>
              <w:rPr>
                <w:b w:val="0"/>
                <w:sz w:val="20"/>
              </w:rPr>
            </w:pPr>
            <w:r w:rsidRPr="00EF6A33">
              <w:rPr>
                <w:b w:val="0"/>
                <w:sz w:val="20"/>
              </w:rPr>
              <w:t>Нутрии, песцы</w:t>
            </w:r>
          </w:p>
        </w:tc>
      </w:tr>
      <w:tr w:rsidR="00C91A6E" w:rsidRPr="00EF6A33" w:rsidTr="00C91A6E">
        <w:tc>
          <w:tcPr>
            <w:tcW w:w="1560" w:type="dxa"/>
          </w:tcPr>
          <w:p w:rsidR="00C91A6E" w:rsidRPr="00EF6A33" w:rsidRDefault="00C91A6E" w:rsidP="00EF6A33">
            <w:pPr>
              <w:pStyle w:val="ConsPlusNormal"/>
              <w:jc w:val="center"/>
              <w:rPr>
                <w:b w:val="0"/>
                <w:sz w:val="20"/>
              </w:rPr>
            </w:pPr>
            <w:r w:rsidRPr="00EF6A33">
              <w:rPr>
                <w:b w:val="0"/>
                <w:sz w:val="20"/>
              </w:rPr>
              <w:t>10</w:t>
            </w:r>
          </w:p>
        </w:tc>
        <w:tc>
          <w:tcPr>
            <w:tcW w:w="993" w:type="dxa"/>
          </w:tcPr>
          <w:p w:rsidR="00C91A6E" w:rsidRPr="00EF6A33" w:rsidRDefault="00C91A6E" w:rsidP="00EF6A33">
            <w:pPr>
              <w:pStyle w:val="ConsPlusNormal"/>
              <w:jc w:val="center"/>
              <w:rPr>
                <w:b w:val="0"/>
                <w:sz w:val="20"/>
              </w:rPr>
            </w:pPr>
            <w:r w:rsidRPr="00EF6A33">
              <w:rPr>
                <w:b w:val="0"/>
                <w:sz w:val="20"/>
              </w:rPr>
              <w:t>до 5</w:t>
            </w:r>
          </w:p>
        </w:tc>
        <w:tc>
          <w:tcPr>
            <w:tcW w:w="992" w:type="dxa"/>
          </w:tcPr>
          <w:p w:rsidR="00C91A6E" w:rsidRPr="00EF6A33" w:rsidRDefault="00C91A6E" w:rsidP="00EF6A33">
            <w:pPr>
              <w:pStyle w:val="ConsPlusNormal"/>
              <w:jc w:val="center"/>
              <w:rPr>
                <w:b w:val="0"/>
                <w:sz w:val="20"/>
              </w:rPr>
            </w:pPr>
            <w:r w:rsidRPr="00EF6A33">
              <w:rPr>
                <w:b w:val="0"/>
                <w:sz w:val="20"/>
              </w:rPr>
              <w:t>до 5</w:t>
            </w:r>
          </w:p>
        </w:tc>
        <w:tc>
          <w:tcPr>
            <w:tcW w:w="992" w:type="dxa"/>
          </w:tcPr>
          <w:p w:rsidR="00C91A6E" w:rsidRPr="00EF6A33" w:rsidRDefault="00C91A6E" w:rsidP="00EF6A33">
            <w:pPr>
              <w:pStyle w:val="ConsPlusNormal"/>
              <w:jc w:val="center"/>
              <w:rPr>
                <w:b w:val="0"/>
                <w:sz w:val="20"/>
              </w:rPr>
            </w:pPr>
            <w:r w:rsidRPr="00EF6A33">
              <w:rPr>
                <w:b w:val="0"/>
                <w:sz w:val="20"/>
              </w:rPr>
              <w:t>до 10</w:t>
            </w:r>
          </w:p>
        </w:tc>
        <w:tc>
          <w:tcPr>
            <w:tcW w:w="1276" w:type="dxa"/>
          </w:tcPr>
          <w:p w:rsidR="00C91A6E" w:rsidRPr="00EF6A33" w:rsidRDefault="00C91A6E" w:rsidP="00EF6A33">
            <w:pPr>
              <w:pStyle w:val="ConsPlusNormal"/>
              <w:jc w:val="center"/>
              <w:rPr>
                <w:b w:val="0"/>
                <w:sz w:val="20"/>
              </w:rPr>
            </w:pPr>
            <w:r w:rsidRPr="00EF6A33">
              <w:rPr>
                <w:b w:val="0"/>
                <w:sz w:val="20"/>
              </w:rPr>
              <w:t>до 10</w:t>
            </w:r>
          </w:p>
        </w:tc>
        <w:tc>
          <w:tcPr>
            <w:tcW w:w="992" w:type="dxa"/>
          </w:tcPr>
          <w:p w:rsidR="00C91A6E" w:rsidRPr="00EF6A33" w:rsidRDefault="00C91A6E" w:rsidP="00EF6A33">
            <w:pPr>
              <w:pStyle w:val="ConsPlusNormal"/>
              <w:jc w:val="center"/>
              <w:rPr>
                <w:b w:val="0"/>
                <w:sz w:val="20"/>
              </w:rPr>
            </w:pPr>
            <w:r w:rsidRPr="00EF6A33">
              <w:rPr>
                <w:b w:val="0"/>
                <w:sz w:val="20"/>
              </w:rPr>
              <w:t>до 30</w:t>
            </w:r>
          </w:p>
        </w:tc>
        <w:tc>
          <w:tcPr>
            <w:tcW w:w="1134" w:type="dxa"/>
          </w:tcPr>
          <w:p w:rsidR="00C91A6E" w:rsidRPr="00EF6A33" w:rsidRDefault="00C91A6E" w:rsidP="00EF6A33">
            <w:pPr>
              <w:pStyle w:val="ConsPlusNormal"/>
              <w:jc w:val="center"/>
              <w:rPr>
                <w:b w:val="0"/>
                <w:sz w:val="20"/>
              </w:rPr>
            </w:pPr>
            <w:r w:rsidRPr="00EF6A33">
              <w:rPr>
                <w:b w:val="0"/>
                <w:sz w:val="20"/>
              </w:rPr>
              <w:t>до 5</w:t>
            </w:r>
          </w:p>
        </w:tc>
        <w:tc>
          <w:tcPr>
            <w:tcW w:w="1134" w:type="dxa"/>
          </w:tcPr>
          <w:p w:rsidR="00C91A6E" w:rsidRPr="00EF6A33" w:rsidRDefault="00C91A6E" w:rsidP="00EF6A33">
            <w:pPr>
              <w:pStyle w:val="ConsPlusNormal"/>
              <w:jc w:val="center"/>
              <w:rPr>
                <w:b w:val="0"/>
                <w:sz w:val="20"/>
              </w:rPr>
            </w:pPr>
            <w:r w:rsidRPr="00EF6A33">
              <w:rPr>
                <w:b w:val="0"/>
                <w:sz w:val="20"/>
              </w:rPr>
              <w:t>до 5</w:t>
            </w:r>
          </w:p>
        </w:tc>
      </w:tr>
      <w:tr w:rsidR="00C91A6E" w:rsidRPr="00EF6A33" w:rsidTr="00C91A6E">
        <w:tc>
          <w:tcPr>
            <w:tcW w:w="1560" w:type="dxa"/>
          </w:tcPr>
          <w:p w:rsidR="00C91A6E" w:rsidRPr="00EF6A33" w:rsidRDefault="00C91A6E" w:rsidP="00EF6A33">
            <w:pPr>
              <w:pStyle w:val="ConsPlusNormal"/>
              <w:jc w:val="center"/>
              <w:rPr>
                <w:b w:val="0"/>
                <w:sz w:val="20"/>
              </w:rPr>
            </w:pPr>
            <w:r w:rsidRPr="00EF6A33">
              <w:rPr>
                <w:b w:val="0"/>
                <w:sz w:val="20"/>
              </w:rPr>
              <w:t>20</w:t>
            </w:r>
          </w:p>
        </w:tc>
        <w:tc>
          <w:tcPr>
            <w:tcW w:w="993" w:type="dxa"/>
          </w:tcPr>
          <w:p w:rsidR="00C91A6E" w:rsidRPr="00EF6A33" w:rsidRDefault="00C91A6E" w:rsidP="00EF6A33">
            <w:pPr>
              <w:pStyle w:val="ConsPlusNormal"/>
              <w:jc w:val="center"/>
              <w:rPr>
                <w:b w:val="0"/>
                <w:sz w:val="20"/>
              </w:rPr>
            </w:pPr>
            <w:r w:rsidRPr="00EF6A33">
              <w:rPr>
                <w:b w:val="0"/>
                <w:sz w:val="20"/>
              </w:rPr>
              <w:t>до 8</w:t>
            </w:r>
          </w:p>
        </w:tc>
        <w:tc>
          <w:tcPr>
            <w:tcW w:w="992" w:type="dxa"/>
          </w:tcPr>
          <w:p w:rsidR="00C91A6E" w:rsidRPr="00EF6A33" w:rsidRDefault="00C91A6E" w:rsidP="00EF6A33">
            <w:pPr>
              <w:pStyle w:val="ConsPlusNormal"/>
              <w:jc w:val="center"/>
              <w:rPr>
                <w:b w:val="0"/>
                <w:sz w:val="20"/>
              </w:rPr>
            </w:pPr>
            <w:r w:rsidRPr="00EF6A33">
              <w:rPr>
                <w:b w:val="0"/>
                <w:sz w:val="20"/>
              </w:rPr>
              <w:t>до 8</w:t>
            </w:r>
          </w:p>
        </w:tc>
        <w:tc>
          <w:tcPr>
            <w:tcW w:w="992" w:type="dxa"/>
          </w:tcPr>
          <w:p w:rsidR="00C91A6E" w:rsidRPr="00EF6A33" w:rsidRDefault="00C91A6E" w:rsidP="00EF6A33">
            <w:pPr>
              <w:pStyle w:val="ConsPlusNormal"/>
              <w:jc w:val="center"/>
              <w:rPr>
                <w:b w:val="0"/>
                <w:sz w:val="20"/>
              </w:rPr>
            </w:pPr>
            <w:r w:rsidRPr="00EF6A33">
              <w:rPr>
                <w:b w:val="0"/>
                <w:sz w:val="20"/>
              </w:rPr>
              <w:t>до 15</w:t>
            </w:r>
          </w:p>
        </w:tc>
        <w:tc>
          <w:tcPr>
            <w:tcW w:w="1276" w:type="dxa"/>
          </w:tcPr>
          <w:p w:rsidR="00C91A6E" w:rsidRPr="00EF6A33" w:rsidRDefault="00C91A6E" w:rsidP="00EF6A33">
            <w:pPr>
              <w:pStyle w:val="ConsPlusNormal"/>
              <w:jc w:val="center"/>
              <w:rPr>
                <w:b w:val="0"/>
                <w:sz w:val="20"/>
              </w:rPr>
            </w:pPr>
            <w:r w:rsidRPr="00EF6A33">
              <w:rPr>
                <w:b w:val="0"/>
                <w:sz w:val="20"/>
              </w:rPr>
              <w:t>до 20</w:t>
            </w:r>
          </w:p>
        </w:tc>
        <w:tc>
          <w:tcPr>
            <w:tcW w:w="992" w:type="dxa"/>
          </w:tcPr>
          <w:p w:rsidR="00C91A6E" w:rsidRPr="00EF6A33" w:rsidRDefault="00C91A6E" w:rsidP="00EF6A33">
            <w:pPr>
              <w:pStyle w:val="ConsPlusNormal"/>
              <w:jc w:val="center"/>
              <w:rPr>
                <w:b w:val="0"/>
                <w:sz w:val="20"/>
              </w:rPr>
            </w:pPr>
            <w:r w:rsidRPr="00EF6A33">
              <w:rPr>
                <w:b w:val="0"/>
                <w:sz w:val="20"/>
              </w:rPr>
              <w:t>до 45</w:t>
            </w:r>
          </w:p>
        </w:tc>
        <w:tc>
          <w:tcPr>
            <w:tcW w:w="1134" w:type="dxa"/>
          </w:tcPr>
          <w:p w:rsidR="00C91A6E" w:rsidRPr="00EF6A33" w:rsidRDefault="00C91A6E" w:rsidP="00EF6A33">
            <w:pPr>
              <w:pStyle w:val="ConsPlusNormal"/>
              <w:jc w:val="center"/>
              <w:rPr>
                <w:b w:val="0"/>
                <w:sz w:val="20"/>
              </w:rPr>
            </w:pPr>
            <w:r w:rsidRPr="00EF6A33">
              <w:rPr>
                <w:b w:val="0"/>
                <w:sz w:val="20"/>
              </w:rPr>
              <w:t>до 8</w:t>
            </w:r>
          </w:p>
        </w:tc>
        <w:tc>
          <w:tcPr>
            <w:tcW w:w="1134" w:type="dxa"/>
          </w:tcPr>
          <w:p w:rsidR="00C91A6E" w:rsidRPr="00EF6A33" w:rsidRDefault="00C91A6E" w:rsidP="00EF6A33">
            <w:pPr>
              <w:pStyle w:val="ConsPlusNormal"/>
              <w:jc w:val="center"/>
              <w:rPr>
                <w:b w:val="0"/>
                <w:sz w:val="20"/>
              </w:rPr>
            </w:pPr>
            <w:r w:rsidRPr="00EF6A33">
              <w:rPr>
                <w:b w:val="0"/>
                <w:sz w:val="20"/>
              </w:rPr>
              <w:t>до 8</w:t>
            </w:r>
          </w:p>
        </w:tc>
      </w:tr>
      <w:tr w:rsidR="00C91A6E" w:rsidRPr="00EF6A33" w:rsidTr="00C91A6E">
        <w:tc>
          <w:tcPr>
            <w:tcW w:w="1560" w:type="dxa"/>
          </w:tcPr>
          <w:p w:rsidR="00C91A6E" w:rsidRPr="00EF6A33" w:rsidRDefault="00C91A6E" w:rsidP="00EF6A33">
            <w:pPr>
              <w:pStyle w:val="ConsPlusNormal"/>
              <w:jc w:val="center"/>
              <w:rPr>
                <w:b w:val="0"/>
                <w:sz w:val="20"/>
              </w:rPr>
            </w:pPr>
            <w:r w:rsidRPr="00EF6A33">
              <w:rPr>
                <w:b w:val="0"/>
                <w:sz w:val="20"/>
              </w:rPr>
              <w:t>30</w:t>
            </w:r>
          </w:p>
        </w:tc>
        <w:tc>
          <w:tcPr>
            <w:tcW w:w="993" w:type="dxa"/>
          </w:tcPr>
          <w:p w:rsidR="00C91A6E" w:rsidRPr="00EF6A33" w:rsidRDefault="00C91A6E" w:rsidP="00EF6A33">
            <w:pPr>
              <w:pStyle w:val="ConsPlusNormal"/>
              <w:jc w:val="center"/>
              <w:rPr>
                <w:b w:val="0"/>
                <w:sz w:val="20"/>
              </w:rPr>
            </w:pPr>
            <w:r w:rsidRPr="00EF6A33">
              <w:rPr>
                <w:b w:val="0"/>
                <w:sz w:val="20"/>
              </w:rPr>
              <w:t>до 10</w:t>
            </w:r>
          </w:p>
        </w:tc>
        <w:tc>
          <w:tcPr>
            <w:tcW w:w="992" w:type="dxa"/>
          </w:tcPr>
          <w:p w:rsidR="00C91A6E" w:rsidRPr="00EF6A33" w:rsidRDefault="00C91A6E" w:rsidP="00EF6A33">
            <w:pPr>
              <w:pStyle w:val="ConsPlusNormal"/>
              <w:jc w:val="center"/>
              <w:rPr>
                <w:b w:val="0"/>
                <w:sz w:val="20"/>
              </w:rPr>
            </w:pPr>
            <w:r w:rsidRPr="00EF6A33">
              <w:rPr>
                <w:b w:val="0"/>
                <w:sz w:val="20"/>
              </w:rPr>
              <w:t>до 10</w:t>
            </w:r>
          </w:p>
        </w:tc>
        <w:tc>
          <w:tcPr>
            <w:tcW w:w="992" w:type="dxa"/>
          </w:tcPr>
          <w:p w:rsidR="00C91A6E" w:rsidRPr="00EF6A33" w:rsidRDefault="00C91A6E" w:rsidP="00EF6A33">
            <w:pPr>
              <w:pStyle w:val="ConsPlusNormal"/>
              <w:jc w:val="center"/>
              <w:rPr>
                <w:b w:val="0"/>
                <w:sz w:val="20"/>
              </w:rPr>
            </w:pPr>
            <w:r w:rsidRPr="00EF6A33">
              <w:rPr>
                <w:b w:val="0"/>
                <w:sz w:val="20"/>
              </w:rPr>
              <w:t>до 20</w:t>
            </w:r>
          </w:p>
        </w:tc>
        <w:tc>
          <w:tcPr>
            <w:tcW w:w="1276" w:type="dxa"/>
          </w:tcPr>
          <w:p w:rsidR="00C91A6E" w:rsidRPr="00EF6A33" w:rsidRDefault="00C91A6E" w:rsidP="00EF6A33">
            <w:pPr>
              <w:pStyle w:val="ConsPlusNormal"/>
              <w:jc w:val="center"/>
              <w:rPr>
                <w:b w:val="0"/>
                <w:sz w:val="20"/>
              </w:rPr>
            </w:pPr>
            <w:r w:rsidRPr="00EF6A33">
              <w:rPr>
                <w:b w:val="0"/>
                <w:sz w:val="20"/>
              </w:rPr>
              <w:t>до 30</w:t>
            </w:r>
          </w:p>
        </w:tc>
        <w:tc>
          <w:tcPr>
            <w:tcW w:w="992" w:type="dxa"/>
          </w:tcPr>
          <w:p w:rsidR="00C91A6E" w:rsidRPr="00EF6A33" w:rsidRDefault="00C91A6E" w:rsidP="00EF6A33">
            <w:pPr>
              <w:pStyle w:val="ConsPlusNormal"/>
              <w:jc w:val="center"/>
              <w:rPr>
                <w:b w:val="0"/>
                <w:sz w:val="20"/>
              </w:rPr>
            </w:pPr>
            <w:r w:rsidRPr="00EF6A33">
              <w:rPr>
                <w:b w:val="0"/>
                <w:sz w:val="20"/>
              </w:rPr>
              <w:t>до 60</w:t>
            </w:r>
          </w:p>
        </w:tc>
        <w:tc>
          <w:tcPr>
            <w:tcW w:w="1134" w:type="dxa"/>
          </w:tcPr>
          <w:p w:rsidR="00C91A6E" w:rsidRPr="00EF6A33" w:rsidRDefault="00C91A6E" w:rsidP="00EF6A33">
            <w:pPr>
              <w:pStyle w:val="ConsPlusNormal"/>
              <w:jc w:val="center"/>
              <w:rPr>
                <w:b w:val="0"/>
                <w:sz w:val="20"/>
              </w:rPr>
            </w:pPr>
            <w:r w:rsidRPr="00EF6A33">
              <w:rPr>
                <w:b w:val="0"/>
                <w:sz w:val="20"/>
              </w:rPr>
              <w:t>до 10</w:t>
            </w:r>
          </w:p>
        </w:tc>
        <w:tc>
          <w:tcPr>
            <w:tcW w:w="1134" w:type="dxa"/>
          </w:tcPr>
          <w:p w:rsidR="00C91A6E" w:rsidRPr="00EF6A33" w:rsidRDefault="00C91A6E" w:rsidP="00EF6A33">
            <w:pPr>
              <w:pStyle w:val="ConsPlusNormal"/>
              <w:jc w:val="center"/>
              <w:rPr>
                <w:b w:val="0"/>
                <w:sz w:val="20"/>
              </w:rPr>
            </w:pPr>
            <w:r w:rsidRPr="00EF6A33">
              <w:rPr>
                <w:b w:val="0"/>
                <w:sz w:val="20"/>
              </w:rPr>
              <w:t>до 10</w:t>
            </w:r>
          </w:p>
        </w:tc>
      </w:tr>
      <w:tr w:rsidR="00C91A6E" w:rsidRPr="00EF6A33" w:rsidTr="00C91A6E">
        <w:tc>
          <w:tcPr>
            <w:tcW w:w="1560" w:type="dxa"/>
          </w:tcPr>
          <w:p w:rsidR="00C91A6E" w:rsidRPr="00EF6A33" w:rsidRDefault="00C91A6E" w:rsidP="00EF6A33">
            <w:pPr>
              <w:pStyle w:val="ConsPlusNormal"/>
              <w:jc w:val="center"/>
              <w:rPr>
                <w:b w:val="0"/>
                <w:sz w:val="20"/>
              </w:rPr>
            </w:pPr>
            <w:r w:rsidRPr="00EF6A33">
              <w:rPr>
                <w:b w:val="0"/>
                <w:sz w:val="20"/>
              </w:rPr>
              <w:t>40</w:t>
            </w:r>
          </w:p>
        </w:tc>
        <w:tc>
          <w:tcPr>
            <w:tcW w:w="993" w:type="dxa"/>
          </w:tcPr>
          <w:p w:rsidR="00C91A6E" w:rsidRPr="00EF6A33" w:rsidRDefault="00C91A6E" w:rsidP="00EF6A33">
            <w:pPr>
              <w:pStyle w:val="ConsPlusNormal"/>
              <w:jc w:val="center"/>
              <w:rPr>
                <w:b w:val="0"/>
                <w:sz w:val="20"/>
              </w:rPr>
            </w:pPr>
            <w:r w:rsidRPr="00EF6A33">
              <w:rPr>
                <w:b w:val="0"/>
                <w:sz w:val="20"/>
              </w:rPr>
              <w:t>до 15</w:t>
            </w:r>
          </w:p>
        </w:tc>
        <w:tc>
          <w:tcPr>
            <w:tcW w:w="992" w:type="dxa"/>
          </w:tcPr>
          <w:p w:rsidR="00C91A6E" w:rsidRPr="00EF6A33" w:rsidRDefault="00C91A6E" w:rsidP="00EF6A33">
            <w:pPr>
              <w:pStyle w:val="ConsPlusNormal"/>
              <w:jc w:val="center"/>
              <w:rPr>
                <w:b w:val="0"/>
                <w:sz w:val="20"/>
              </w:rPr>
            </w:pPr>
            <w:r w:rsidRPr="00EF6A33">
              <w:rPr>
                <w:b w:val="0"/>
                <w:sz w:val="20"/>
              </w:rPr>
              <w:t>до 15</w:t>
            </w:r>
          </w:p>
        </w:tc>
        <w:tc>
          <w:tcPr>
            <w:tcW w:w="992" w:type="dxa"/>
          </w:tcPr>
          <w:p w:rsidR="00C91A6E" w:rsidRPr="00EF6A33" w:rsidRDefault="00C91A6E" w:rsidP="00EF6A33">
            <w:pPr>
              <w:pStyle w:val="ConsPlusNormal"/>
              <w:jc w:val="center"/>
              <w:rPr>
                <w:b w:val="0"/>
                <w:sz w:val="20"/>
              </w:rPr>
            </w:pPr>
            <w:r w:rsidRPr="00EF6A33">
              <w:rPr>
                <w:b w:val="0"/>
                <w:sz w:val="20"/>
              </w:rPr>
              <w:t>до 25</w:t>
            </w:r>
          </w:p>
        </w:tc>
        <w:tc>
          <w:tcPr>
            <w:tcW w:w="1276" w:type="dxa"/>
          </w:tcPr>
          <w:p w:rsidR="00C91A6E" w:rsidRPr="00EF6A33" w:rsidRDefault="00C91A6E" w:rsidP="00EF6A33">
            <w:pPr>
              <w:pStyle w:val="ConsPlusNormal"/>
              <w:jc w:val="center"/>
              <w:rPr>
                <w:b w:val="0"/>
                <w:sz w:val="20"/>
              </w:rPr>
            </w:pPr>
            <w:r w:rsidRPr="00EF6A33">
              <w:rPr>
                <w:b w:val="0"/>
                <w:sz w:val="20"/>
              </w:rPr>
              <w:t>до 40</w:t>
            </w:r>
          </w:p>
        </w:tc>
        <w:tc>
          <w:tcPr>
            <w:tcW w:w="992" w:type="dxa"/>
          </w:tcPr>
          <w:p w:rsidR="00C91A6E" w:rsidRPr="00EF6A33" w:rsidRDefault="00C91A6E" w:rsidP="00EF6A33">
            <w:pPr>
              <w:pStyle w:val="ConsPlusNormal"/>
              <w:jc w:val="center"/>
              <w:rPr>
                <w:b w:val="0"/>
                <w:sz w:val="20"/>
              </w:rPr>
            </w:pPr>
            <w:r w:rsidRPr="00EF6A33">
              <w:rPr>
                <w:b w:val="0"/>
                <w:sz w:val="20"/>
              </w:rPr>
              <w:t>до 75</w:t>
            </w:r>
          </w:p>
        </w:tc>
        <w:tc>
          <w:tcPr>
            <w:tcW w:w="1134" w:type="dxa"/>
          </w:tcPr>
          <w:p w:rsidR="00C91A6E" w:rsidRPr="00EF6A33" w:rsidRDefault="00C91A6E" w:rsidP="00EF6A33">
            <w:pPr>
              <w:pStyle w:val="ConsPlusNormal"/>
              <w:jc w:val="center"/>
              <w:rPr>
                <w:b w:val="0"/>
                <w:sz w:val="20"/>
              </w:rPr>
            </w:pPr>
            <w:r w:rsidRPr="00EF6A33">
              <w:rPr>
                <w:b w:val="0"/>
                <w:sz w:val="20"/>
              </w:rPr>
              <w:t>до 15</w:t>
            </w:r>
          </w:p>
        </w:tc>
        <w:tc>
          <w:tcPr>
            <w:tcW w:w="1134" w:type="dxa"/>
          </w:tcPr>
          <w:p w:rsidR="00C91A6E" w:rsidRPr="00EF6A33" w:rsidRDefault="00C91A6E" w:rsidP="00EF6A33">
            <w:pPr>
              <w:pStyle w:val="ConsPlusNormal"/>
              <w:jc w:val="center"/>
              <w:rPr>
                <w:b w:val="0"/>
                <w:sz w:val="20"/>
              </w:rPr>
            </w:pPr>
            <w:r w:rsidRPr="00EF6A33">
              <w:rPr>
                <w:b w:val="0"/>
                <w:sz w:val="20"/>
              </w:rPr>
              <w:t>до 15</w:t>
            </w:r>
          </w:p>
        </w:tc>
      </w:tr>
    </w:tbl>
    <w:p w:rsidR="00C91A6E" w:rsidRPr="00EF6A33" w:rsidRDefault="00C91A6E" w:rsidP="00EF6A33">
      <w:pPr>
        <w:pStyle w:val="ConsPlusNormal"/>
        <w:ind w:firstLine="540"/>
        <w:jc w:val="both"/>
        <w:rPr>
          <w:b w:val="0"/>
          <w:sz w:val="20"/>
        </w:rPr>
      </w:pPr>
      <w:r w:rsidRPr="00EF6A33">
        <w:rPr>
          <w:b w:val="0"/>
          <w:sz w:val="20"/>
        </w:rPr>
        <w:t xml:space="preserve">9.5.8.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35" w:history="1">
        <w:r w:rsidRPr="00EF6A33">
          <w:rPr>
            <w:b w:val="0"/>
            <w:sz w:val="20"/>
          </w:rPr>
          <w:t>СанПин</w:t>
        </w:r>
      </w:hyperlink>
      <w:r w:rsidRPr="00EF6A33">
        <w:rPr>
          <w:b w:val="0"/>
          <w:sz w:val="20"/>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p>
    <w:p w:rsidR="00C91A6E" w:rsidRPr="00EF6A33" w:rsidRDefault="00C91A6E" w:rsidP="00EF6A33">
      <w:pPr>
        <w:pStyle w:val="ConsPlusNormal"/>
        <w:ind w:firstLine="540"/>
        <w:jc w:val="both"/>
        <w:rPr>
          <w:b w:val="0"/>
          <w:sz w:val="20"/>
        </w:rPr>
      </w:pPr>
      <w:r w:rsidRPr="00EF6A33">
        <w:rPr>
          <w:b w:val="0"/>
          <w:sz w:val="20"/>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C91A6E" w:rsidRPr="00EF6A33" w:rsidRDefault="00C91A6E" w:rsidP="00EF6A33">
      <w:pPr>
        <w:pStyle w:val="ConsPlusNormal"/>
        <w:ind w:firstLine="540"/>
        <w:jc w:val="both"/>
        <w:rPr>
          <w:b w:val="0"/>
          <w:sz w:val="20"/>
        </w:rPr>
      </w:pPr>
      <w:r w:rsidRPr="00EF6A33">
        <w:rPr>
          <w:b w:val="0"/>
          <w:sz w:val="20"/>
        </w:rPr>
        <w:t xml:space="preserve">9.5.9. Разрывы от крупных животноводческих и птицеводческих предприятий, в зависимости от количества голов, устанавливаются требованиями </w:t>
      </w:r>
      <w:hyperlink r:id="rId36" w:history="1">
        <w:r w:rsidRPr="00EF6A33">
          <w:rPr>
            <w:b w:val="0"/>
            <w:sz w:val="20"/>
          </w:rPr>
          <w:t>СанПиН</w:t>
        </w:r>
      </w:hyperlink>
      <w:r w:rsidRPr="00EF6A33">
        <w:rPr>
          <w:b w:val="0"/>
          <w:sz w:val="20"/>
        </w:rPr>
        <w:t xml:space="preserve"> 2.2.1/2.1.1.1200-03.</w:t>
      </w:r>
    </w:p>
    <w:p w:rsidR="00C91A6E" w:rsidRPr="00EF6A33" w:rsidRDefault="00C91A6E" w:rsidP="00EF6A33">
      <w:pPr>
        <w:pStyle w:val="ConsPlusNormal"/>
        <w:ind w:firstLine="540"/>
        <w:jc w:val="both"/>
        <w:rPr>
          <w:b w:val="0"/>
          <w:sz w:val="20"/>
        </w:rPr>
      </w:pPr>
      <w:r w:rsidRPr="00EF6A33">
        <w:rPr>
          <w:b w:val="0"/>
          <w:sz w:val="20"/>
        </w:rPr>
        <w:t>9.5.10.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C91A6E" w:rsidRPr="00EF6A33" w:rsidRDefault="00C91A6E" w:rsidP="00EF6A33">
      <w:pPr>
        <w:pStyle w:val="ConsPlusNormal"/>
        <w:ind w:firstLine="540"/>
        <w:jc w:val="both"/>
        <w:rPr>
          <w:b w:val="0"/>
          <w:sz w:val="20"/>
        </w:rPr>
      </w:pPr>
      <w:r w:rsidRPr="00EF6A33">
        <w:rPr>
          <w:b w:val="0"/>
          <w:sz w:val="20"/>
        </w:rPr>
        <w:lastRenderedPageBreak/>
        <w:t>9.5.11.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C91A6E" w:rsidRPr="00EF6A33" w:rsidRDefault="00C91A6E" w:rsidP="00EF6A33">
      <w:pPr>
        <w:pStyle w:val="ConsPlusNormal"/>
        <w:ind w:firstLine="540"/>
        <w:jc w:val="both"/>
        <w:rPr>
          <w:b w:val="0"/>
          <w:sz w:val="20"/>
        </w:rPr>
      </w:pPr>
      <w:r w:rsidRPr="00EF6A33">
        <w:rPr>
          <w:b w:val="0"/>
          <w:sz w:val="20"/>
        </w:rPr>
        <w:t>9.5.12.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C91A6E" w:rsidRPr="00EF6A33" w:rsidRDefault="00C91A6E" w:rsidP="00EF6A33">
      <w:pPr>
        <w:pStyle w:val="ConsPlusNormal"/>
        <w:ind w:firstLine="540"/>
        <w:jc w:val="both"/>
        <w:rPr>
          <w:b w:val="0"/>
          <w:sz w:val="20"/>
        </w:rPr>
      </w:pPr>
      <w:r w:rsidRPr="00EF6A33">
        <w:rPr>
          <w:b w:val="0"/>
          <w:sz w:val="20"/>
        </w:rPr>
        <w:t>9.5.13.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C91A6E" w:rsidRPr="00EF6A33" w:rsidRDefault="00C91A6E" w:rsidP="00EF6A33">
      <w:pPr>
        <w:pStyle w:val="ConsPlusNormal"/>
        <w:ind w:firstLine="540"/>
        <w:jc w:val="both"/>
        <w:rPr>
          <w:b w:val="0"/>
          <w:sz w:val="20"/>
        </w:rPr>
      </w:pPr>
      <w:r w:rsidRPr="00EF6A33">
        <w:rPr>
          <w:b w:val="0"/>
          <w:sz w:val="20"/>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 Законами Иркутской области, и нормативными правовыми актами органа местного самоуправления.</w:t>
      </w:r>
    </w:p>
    <w:p w:rsidR="00C91A6E" w:rsidRPr="00EF6A33" w:rsidRDefault="00C91A6E" w:rsidP="00EF6A33">
      <w:pPr>
        <w:pStyle w:val="ConsPlusNormal"/>
        <w:ind w:firstLine="540"/>
        <w:jc w:val="both"/>
        <w:rPr>
          <w:b w:val="0"/>
          <w:sz w:val="20"/>
        </w:rPr>
      </w:pPr>
      <w:r w:rsidRPr="00EF6A33">
        <w:rPr>
          <w:b w:val="0"/>
          <w:sz w:val="20"/>
        </w:rPr>
        <w:t xml:space="preserve">9.6. В соответствии с Ветеринарно-санитарными </w:t>
      </w:r>
      <w:hyperlink r:id="rId37" w:history="1">
        <w:r w:rsidRPr="00EF6A33">
          <w:rPr>
            <w:b w:val="0"/>
            <w:sz w:val="20"/>
          </w:rPr>
          <w:t>правилами</w:t>
        </w:r>
      </w:hyperlink>
      <w:r w:rsidRPr="00EF6A33">
        <w:rPr>
          <w:b w:val="0"/>
          <w:sz w:val="20"/>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метртворожденного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C91A6E" w:rsidRPr="00EF6A33" w:rsidRDefault="00C91A6E" w:rsidP="00EF6A33">
      <w:pPr>
        <w:pStyle w:val="ConsPlusNormal"/>
        <w:ind w:firstLine="540"/>
        <w:jc w:val="both"/>
        <w:rPr>
          <w:b w:val="0"/>
          <w:sz w:val="20"/>
        </w:rPr>
      </w:pPr>
      <w:r w:rsidRPr="00EF6A33">
        <w:rPr>
          <w:b w:val="0"/>
          <w:sz w:val="20"/>
        </w:rPr>
        <w:t>Обязанность по доставке биологических отходов для переработки или захоронения (сжигания) возлагается на их владельца.</w:t>
      </w:r>
    </w:p>
    <w:p w:rsidR="00C91A6E" w:rsidRPr="00EF6A33" w:rsidRDefault="00C91A6E" w:rsidP="00EF6A33">
      <w:pPr>
        <w:pStyle w:val="ConsPlusNormal"/>
        <w:ind w:firstLine="540"/>
        <w:jc w:val="both"/>
        <w:rPr>
          <w:b w:val="0"/>
          <w:sz w:val="20"/>
        </w:rPr>
      </w:pPr>
      <w:r w:rsidRPr="00EF6A33">
        <w:rPr>
          <w:b w:val="0"/>
          <w:sz w:val="20"/>
        </w:rPr>
        <w:t xml:space="preserve">9.7. Подробные </w:t>
      </w:r>
      <w:hyperlink w:anchor="P932" w:history="1">
        <w:r w:rsidRPr="00EF6A33">
          <w:rPr>
            <w:b w:val="0"/>
            <w:sz w:val="20"/>
          </w:rPr>
          <w:t>правила</w:t>
        </w:r>
      </w:hyperlink>
      <w:r w:rsidRPr="00EF6A33">
        <w:rPr>
          <w:b w:val="0"/>
          <w:sz w:val="20"/>
        </w:rPr>
        <w:t xml:space="preserve"> содержания домашних животных, птиц, собак и кошек приведены в Приложении N 1 к Правилам благоустройства территории.</w:t>
      </w:r>
    </w:p>
    <w:p w:rsidR="00C91A6E" w:rsidRPr="00EF6A33" w:rsidRDefault="00C91A6E" w:rsidP="00EF6A33">
      <w:pPr>
        <w:pStyle w:val="ConsPlusNormal"/>
        <w:ind w:firstLine="540"/>
        <w:jc w:val="both"/>
        <w:rPr>
          <w:b w:val="0"/>
          <w:sz w:val="20"/>
        </w:rPr>
      </w:pPr>
      <w:r w:rsidRPr="00EF6A33">
        <w:rPr>
          <w:b w:val="0"/>
          <w:sz w:val="20"/>
        </w:rPr>
        <w:t xml:space="preserve">Примечание: к </w:t>
      </w:r>
      <w:hyperlink w:anchor="P327" w:history="1">
        <w:r w:rsidRPr="00EF6A33">
          <w:rPr>
            <w:b w:val="0"/>
            <w:sz w:val="20"/>
          </w:rPr>
          <w:t>пункту 9.1 главы 9</w:t>
        </w:r>
      </w:hyperlink>
    </w:p>
    <w:p w:rsidR="00C91A6E" w:rsidRPr="00EF6A33" w:rsidRDefault="00C91A6E" w:rsidP="00EF6A33">
      <w:pPr>
        <w:pStyle w:val="ConsPlusNormal"/>
        <w:ind w:firstLine="540"/>
        <w:jc w:val="both"/>
        <w:rPr>
          <w:b w:val="0"/>
          <w:sz w:val="20"/>
        </w:rPr>
      </w:pPr>
      <w:r w:rsidRPr="00EF6A33">
        <w:rPr>
          <w:b w:val="0"/>
          <w:sz w:val="20"/>
        </w:rPr>
        <w:t xml:space="preserve">В соответствии со </w:t>
      </w:r>
      <w:hyperlink r:id="rId38" w:history="1">
        <w:r w:rsidRPr="00EF6A33">
          <w:rPr>
            <w:b w:val="0"/>
            <w:sz w:val="20"/>
          </w:rPr>
          <w:t>статьей 8</w:t>
        </w:r>
      </w:hyperlink>
      <w:r w:rsidRPr="00EF6A33">
        <w:rPr>
          <w:b w:val="0"/>
          <w:sz w:val="20"/>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C91A6E" w:rsidRPr="00EF6A33" w:rsidRDefault="00C91A6E" w:rsidP="00EF6A33">
      <w:pPr>
        <w:pStyle w:val="ConsPlusNormal"/>
        <w:ind w:firstLine="540"/>
        <w:jc w:val="both"/>
        <w:rPr>
          <w:b w:val="0"/>
          <w:sz w:val="20"/>
        </w:rPr>
      </w:pPr>
      <w:r w:rsidRPr="00EF6A33">
        <w:rPr>
          <w:b w:val="0"/>
          <w:sz w:val="20"/>
        </w:rPr>
        <w:t>Администрация МО «Тихоновка» осуществляет деятельность по вывозу мусора в целях оказания помощи муниципальному району.</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10. Правила уборки и содержания территории по сезонам года</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10.1. С 15 ноября по 15 марта.</w:t>
      </w:r>
    </w:p>
    <w:p w:rsidR="00C91A6E" w:rsidRPr="00EF6A33" w:rsidRDefault="00C91A6E" w:rsidP="00EF6A33">
      <w:pPr>
        <w:pStyle w:val="ConsPlusNormal"/>
        <w:ind w:firstLine="540"/>
        <w:jc w:val="both"/>
        <w:rPr>
          <w:b w:val="0"/>
          <w:sz w:val="20"/>
        </w:rPr>
      </w:pPr>
      <w:r w:rsidRPr="00EF6A33">
        <w:rPr>
          <w:b w:val="0"/>
          <w:sz w:val="20"/>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C91A6E" w:rsidRPr="00EF6A33" w:rsidRDefault="00C91A6E" w:rsidP="00EF6A33">
      <w:pPr>
        <w:pStyle w:val="ConsPlusNormal"/>
        <w:ind w:firstLine="540"/>
        <w:jc w:val="both"/>
        <w:rPr>
          <w:b w:val="0"/>
          <w:sz w:val="20"/>
        </w:rPr>
      </w:pPr>
      <w:r w:rsidRPr="00EF6A33">
        <w:rPr>
          <w:b w:val="0"/>
          <w:sz w:val="20"/>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C91A6E" w:rsidRPr="00EF6A33" w:rsidRDefault="00C91A6E" w:rsidP="00EF6A33">
      <w:pPr>
        <w:pStyle w:val="ConsPlusNormal"/>
        <w:ind w:firstLine="540"/>
        <w:jc w:val="both"/>
        <w:rPr>
          <w:b w:val="0"/>
          <w:sz w:val="20"/>
        </w:rPr>
      </w:pPr>
      <w:r w:rsidRPr="00EF6A33">
        <w:rPr>
          <w:b w:val="0"/>
          <w:sz w:val="20"/>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C91A6E" w:rsidRPr="00EF6A33" w:rsidRDefault="00C91A6E" w:rsidP="00EF6A33">
      <w:pPr>
        <w:pStyle w:val="ConsPlusNormal"/>
        <w:ind w:firstLine="540"/>
        <w:jc w:val="both"/>
        <w:rPr>
          <w:b w:val="0"/>
          <w:sz w:val="20"/>
        </w:rPr>
      </w:pPr>
      <w:r w:rsidRPr="00EF6A33">
        <w:rPr>
          <w:b w:val="0"/>
          <w:sz w:val="20"/>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C91A6E" w:rsidRPr="00EF6A33" w:rsidRDefault="00C91A6E" w:rsidP="00EF6A33">
      <w:pPr>
        <w:pStyle w:val="ConsPlusNormal"/>
        <w:ind w:firstLine="540"/>
        <w:jc w:val="both"/>
        <w:rPr>
          <w:b w:val="0"/>
          <w:sz w:val="20"/>
        </w:rPr>
      </w:pPr>
      <w:r w:rsidRPr="00EF6A33">
        <w:rPr>
          <w:b w:val="0"/>
          <w:sz w:val="20"/>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C91A6E" w:rsidRPr="00EF6A33" w:rsidRDefault="00C91A6E" w:rsidP="00EF6A33">
      <w:pPr>
        <w:pStyle w:val="ConsPlusNormal"/>
        <w:ind w:firstLine="540"/>
        <w:jc w:val="both"/>
        <w:rPr>
          <w:b w:val="0"/>
          <w:sz w:val="20"/>
        </w:rPr>
      </w:pPr>
      <w:r w:rsidRPr="00EF6A33">
        <w:rPr>
          <w:b w:val="0"/>
          <w:sz w:val="20"/>
        </w:rPr>
        <w:t>запрещается складирование на газонах и участках открытого грунта снега и льда, обработанных соляно-песчаной смесью;</w:t>
      </w:r>
    </w:p>
    <w:p w:rsidR="00C91A6E" w:rsidRPr="00EF6A33" w:rsidRDefault="00C91A6E" w:rsidP="00EF6A33">
      <w:pPr>
        <w:pStyle w:val="ConsPlusNormal"/>
        <w:ind w:firstLine="540"/>
        <w:jc w:val="both"/>
        <w:rPr>
          <w:b w:val="0"/>
          <w:sz w:val="20"/>
        </w:rPr>
      </w:pPr>
      <w:r w:rsidRPr="00EF6A33">
        <w:rPr>
          <w:b w:val="0"/>
          <w:sz w:val="20"/>
        </w:rPr>
        <w:t>уборка снега и льда с проезжей части и пешеходных дорожек должна выполняться в сроки, исключающие образование наледи;</w:t>
      </w:r>
    </w:p>
    <w:p w:rsidR="00C91A6E" w:rsidRPr="00EF6A33" w:rsidRDefault="00C91A6E" w:rsidP="00EF6A33">
      <w:pPr>
        <w:pStyle w:val="ConsPlusNormal"/>
        <w:ind w:firstLine="540"/>
        <w:jc w:val="both"/>
        <w:rPr>
          <w:b w:val="0"/>
          <w:sz w:val="20"/>
        </w:rPr>
      </w:pPr>
      <w:r w:rsidRPr="00EF6A33">
        <w:rPr>
          <w:b w:val="0"/>
          <w:sz w:val="20"/>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
    <w:p w:rsidR="00C91A6E" w:rsidRPr="00EF6A33" w:rsidRDefault="00C91A6E" w:rsidP="00EF6A33">
      <w:pPr>
        <w:pStyle w:val="ConsPlusNormal"/>
        <w:ind w:firstLine="540"/>
        <w:jc w:val="both"/>
        <w:rPr>
          <w:b w:val="0"/>
          <w:sz w:val="20"/>
        </w:rPr>
      </w:pPr>
      <w:r w:rsidRPr="00EF6A33">
        <w:rPr>
          <w:b w:val="0"/>
          <w:sz w:val="20"/>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91A6E" w:rsidRPr="00EF6A33" w:rsidRDefault="00C91A6E" w:rsidP="00EF6A33">
      <w:pPr>
        <w:pStyle w:val="ConsPlusNormal"/>
        <w:ind w:firstLine="540"/>
        <w:jc w:val="both"/>
        <w:rPr>
          <w:b w:val="0"/>
          <w:sz w:val="20"/>
        </w:rPr>
      </w:pPr>
      <w:r w:rsidRPr="00EF6A33">
        <w:rPr>
          <w:b w:val="0"/>
          <w:sz w:val="20"/>
        </w:rPr>
        <w:lastRenderedPageBreak/>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C91A6E" w:rsidRPr="00EF6A33" w:rsidRDefault="00C91A6E" w:rsidP="00EF6A33">
      <w:pPr>
        <w:pStyle w:val="ConsPlusNormal"/>
        <w:ind w:firstLine="540"/>
        <w:jc w:val="both"/>
        <w:rPr>
          <w:b w:val="0"/>
          <w:sz w:val="20"/>
        </w:rPr>
      </w:pPr>
      <w:r w:rsidRPr="00EF6A33">
        <w:rPr>
          <w:b w:val="0"/>
          <w:sz w:val="20"/>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C91A6E" w:rsidRPr="00EF6A33" w:rsidRDefault="00C91A6E" w:rsidP="00EF6A33">
      <w:pPr>
        <w:pStyle w:val="ConsPlusNormal"/>
        <w:ind w:firstLine="540"/>
        <w:jc w:val="both"/>
        <w:rPr>
          <w:b w:val="0"/>
          <w:sz w:val="20"/>
        </w:rPr>
      </w:pPr>
      <w:r w:rsidRPr="00EF6A33">
        <w:rPr>
          <w:b w:val="0"/>
          <w:sz w:val="20"/>
        </w:rPr>
        <w:t>10.1.2. Зимняя уборка дворовых территорий.</w:t>
      </w:r>
    </w:p>
    <w:p w:rsidR="00C91A6E" w:rsidRPr="00EF6A33" w:rsidRDefault="00C91A6E" w:rsidP="00EF6A33">
      <w:pPr>
        <w:pStyle w:val="ConsPlusNormal"/>
        <w:ind w:firstLine="540"/>
        <w:jc w:val="both"/>
        <w:rPr>
          <w:b w:val="0"/>
          <w:sz w:val="20"/>
        </w:rPr>
      </w:pPr>
      <w:r w:rsidRPr="00EF6A33">
        <w:rPr>
          <w:b w:val="0"/>
          <w:sz w:val="20"/>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C91A6E" w:rsidRPr="00EF6A33" w:rsidRDefault="00C91A6E" w:rsidP="00EF6A33">
      <w:pPr>
        <w:pStyle w:val="ConsPlusNormal"/>
        <w:ind w:firstLine="540"/>
        <w:jc w:val="both"/>
        <w:rPr>
          <w:b w:val="0"/>
          <w:sz w:val="20"/>
        </w:rPr>
      </w:pPr>
      <w:r w:rsidRPr="00EF6A33">
        <w:rPr>
          <w:b w:val="0"/>
          <w:sz w:val="20"/>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91A6E" w:rsidRPr="00EF6A33" w:rsidRDefault="00C91A6E" w:rsidP="00EF6A33">
      <w:pPr>
        <w:pStyle w:val="ConsPlusNormal"/>
        <w:ind w:firstLine="540"/>
        <w:jc w:val="both"/>
        <w:rPr>
          <w:b w:val="0"/>
          <w:sz w:val="20"/>
        </w:rPr>
      </w:pPr>
      <w:r w:rsidRPr="00EF6A33">
        <w:rPr>
          <w:b w:val="0"/>
          <w:sz w:val="20"/>
        </w:rPr>
        <w:t>Складирование снега на внутридворовых территориях должно предусматривать отвод талых вод.</w:t>
      </w:r>
    </w:p>
    <w:p w:rsidR="00C91A6E" w:rsidRPr="00EF6A33" w:rsidRDefault="00C91A6E" w:rsidP="00EF6A33">
      <w:pPr>
        <w:pStyle w:val="ConsPlusNormal"/>
        <w:ind w:firstLine="540"/>
        <w:jc w:val="both"/>
        <w:rPr>
          <w:b w:val="0"/>
          <w:sz w:val="20"/>
        </w:rPr>
      </w:pPr>
      <w:r w:rsidRPr="00EF6A33">
        <w:rPr>
          <w:b w:val="0"/>
          <w:sz w:val="20"/>
        </w:rPr>
        <w:t>10.1.3. Зимняя уборка улиц.</w:t>
      </w:r>
    </w:p>
    <w:p w:rsidR="00C91A6E" w:rsidRPr="00EF6A33" w:rsidRDefault="00C91A6E" w:rsidP="00EF6A33">
      <w:pPr>
        <w:pStyle w:val="ConsPlusNormal"/>
        <w:ind w:firstLine="540"/>
        <w:jc w:val="both"/>
        <w:rPr>
          <w:b w:val="0"/>
          <w:sz w:val="20"/>
        </w:rPr>
      </w:pPr>
      <w:r w:rsidRPr="00EF6A33">
        <w:rPr>
          <w:b w:val="0"/>
          <w:sz w:val="20"/>
        </w:rPr>
        <w:t>К первоочередным операциям зимней уборки относятся:</w:t>
      </w:r>
    </w:p>
    <w:p w:rsidR="00C91A6E" w:rsidRPr="00EF6A33" w:rsidRDefault="00C91A6E" w:rsidP="00EF6A33">
      <w:pPr>
        <w:pStyle w:val="ConsPlusNormal"/>
        <w:ind w:firstLine="540"/>
        <w:jc w:val="both"/>
        <w:rPr>
          <w:b w:val="0"/>
          <w:sz w:val="20"/>
        </w:rPr>
      </w:pPr>
      <w:r w:rsidRPr="00EF6A33">
        <w:rPr>
          <w:b w:val="0"/>
          <w:sz w:val="20"/>
        </w:rPr>
        <w:t>обработка проезжей части дорог противогололедными материалами;</w:t>
      </w:r>
    </w:p>
    <w:p w:rsidR="00C91A6E" w:rsidRPr="00EF6A33" w:rsidRDefault="00C91A6E" w:rsidP="00EF6A33">
      <w:pPr>
        <w:pStyle w:val="ConsPlusNormal"/>
        <w:ind w:firstLine="540"/>
        <w:jc w:val="both"/>
        <w:rPr>
          <w:b w:val="0"/>
          <w:sz w:val="20"/>
        </w:rPr>
      </w:pPr>
      <w:r w:rsidRPr="00EF6A33">
        <w:rPr>
          <w:b w:val="0"/>
          <w:sz w:val="20"/>
        </w:rPr>
        <w:t>сгребание и подметание снега;</w:t>
      </w:r>
    </w:p>
    <w:p w:rsidR="00C91A6E" w:rsidRPr="00EF6A33" w:rsidRDefault="00C91A6E" w:rsidP="00EF6A33">
      <w:pPr>
        <w:pStyle w:val="ConsPlusNormal"/>
        <w:ind w:firstLine="540"/>
        <w:jc w:val="both"/>
        <w:rPr>
          <w:b w:val="0"/>
          <w:sz w:val="20"/>
        </w:rPr>
      </w:pPr>
      <w:r w:rsidRPr="00EF6A33">
        <w:rPr>
          <w:b w:val="0"/>
          <w:sz w:val="20"/>
        </w:rPr>
        <w:t>формирование снежного вала для последующего вывоза;</w:t>
      </w:r>
    </w:p>
    <w:p w:rsidR="00C91A6E" w:rsidRPr="00EF6A33" w:rsidRDefault="00C91A6E" w:rsidP="00EF6A33">
      <w:pPr>
        <w:pStyle w:val="ConsPlusNormal"/>
        <w:ind w:firstLine="540"/>
        <w:jc w:val="both"/>
        <w:rPr>
          <w:b w:val="0"/>
          <w:sz w:val="20"/>
        </w:rPr>
      </w:pPr>
      <w:r w:rsidRPr="00EF6A33">
        <w:rPr>
          <w:b w:val="0"/>
          <w:sz w:val="20"/>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C91A6E" w:rsidRPr="00EF6A33" w:rsidRDefault="00C91A6E" w:rsidP="00EF6A33">
      <w:pPr>
        <w:pStyle w:val="ConsPlusNormal"/>
        <w:ind w:firstLine="540"/>
        <w:jc w:val="both"/>
        <w:rPr>
          <w:b w:val="0"/>
          <w:sz w:val="20"/>
        </w:rPr>
      </w:pPr>
      <w:r w:rsidRPr="00EF6A33">
        <w:rPr>
          <w:b w:val="0"/>
          <w:sz w:val="20"/>
        </w:rPr>
        <w:t>К операциям второй очереди относятся:</w:t>
      </w:r>
    </w:p>
    <w:p w:rsidR="00C91A6E" w:rsidRPr="00EF6A33" w:rsidRDefault="00C91A6E" w:rsidP="00EF6A33">
      <w:pPr>
        <w:pStyle w:val="ConsPlusNormal"/>
        <w:ind w:firstLine="540"/>
        <w:jc w:val="both"/>
        <w:rPr>
          <w:b w:val="0"/>
          <w:sz w:val="20"/>
        </w:rPr>
      </w:pPr>
      <w:r w:rsidRPr="00EF6A33">
        <w:rPr>
          <w:b w:val="0"/>
          <w:sz w:val="20"/>
        </w:rPr>
        <w:t>удаление снега (вывоз);</w:t>
      </w:r>
    </w:p>
    <w:p w:rsidR="00C91A6E" w:rsidRPr="00EF6A33" w:rsidRDefault="00C91A6E" w:rsidP="00EF6A33">
      <w:pPr>
        <w:pStyle w:val="ConsPlusNormal"/>
        <w:ind w:firstLine="540"/>
        <w:jc w:val="both"/>
        <w:rPr>
          <w:b w:val="0"/>
          <w:sz w:val="20"/>
        </w:rPr>
      </w:pPr>
      <w:r w:rsidRPr="00EF6A33">
        <w:rPr>
          <w:b w:val="0"/>
          <w:sz w:val="20"/>
        </w:rPr>
        <w:t>зачистка дорожных лотков после удаления снега;</w:t>
      </w:r>
    </w:p>
    <w:p w:rsidR="00C91A6E" w:rsidRPr="00EF6A33" w:rsidRDefault="00C91A6E" w:rsidP="00EF6A33">
      <w:pPr>
        <w:pStyle w:val="ConsPlusNormal"/>
        <w:ind w:firstLine="540"/>
        <w:jc w:val="both"/>
        <w:rPr>
          <w:b w:val="0"/>
          <w:sz w:val="20"/>
        </w:rPr>
      </w:pPr>
      <w:r w:rsidRPr="00EF6A33">
        <w:rPr>
          <w:b w:val="0"/>
          <w:sz w:val="20"/>
        </w:rPr>
        <w:t>скалывание льда и удаление снежно-ледяных образований.</w:t>
      </w:r>
    </w:p>
    <w:p w:rsidR="00C91A6E" w:rsidRPr="00EF6A33" w:rsidRDefault="00C91A6E" w:rsidP="00EF6A33">
      <w:pPr>
        <w:pStyle w:val="ConsPlusNormal"/>
        <w:ind w:firstLine="540"/>
        <w:jc w:val="both"/>
        <w:rPr>
          <w:b w:val="0"/>
          <w:sz w:val="20"/>
        </w:rPr>
      </w:pPr>
      <w:r w:rsidRPr="00EF6A33">
        <w:rPr>
          <w:b w:val="0"/>
          <w:sz w:val="20"/>
        </w:rPr>
        <w:t>Требования к зимней уборке дорог.</w:t>
      </w:r>
    </w:p>
    <w:p w:rsidR="00C91A6E" w:rsidRPr="00EF6A33" w:rsidRDefault="00C91A6E" w:rsidP="00EF6A33">
      <w:pPr>
        <w:pStyle w:val="ConsPlusNormal"/>
        <w:ind w:firstLine="540"/>
        <w:jc w:val="both"/>
        <w:rPr>
          <w:b w:val="0"/>
          <w:sz w:val="20"/>
        </w:rPr>
      </w:pPr>
      <w:r w:rsidRPr="00EF6A33">
        <w:rPr>
          <w:b w:val="0"/>
          <w:sz w:val="20"/>
        </w:rPr>
        <w:t>Обработка проезжей части дорог поселения противогололедными материалами должна начинаться сразу с началом снегопада.</w:t>
      </w:r>
    </w:p>
    <w:p w:rsidR="00C91A6E" w:rsidRPr="00EF6A33" w:rsidRDefault="00C91A6E" w:rsidP="00EF6A33">
      <w:pPr>
        <w:pStyle w:val="ConsPlusNormal"/>
        <w:ind w:firstLine="540"/>
        <w:jc w:val="both"/>
        <w:rPr>
          <w:b w:val="0"/>
          <w:sz w:val="20"/>
        </w:rPr>
      </w:pPr>
      <w:r w:rsidRPr="00EF6A33">
        <w:rPr>
          <w:b w:val="0"/>
          <w:sz w:val="20"/>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C91A6E" w:rsidRPr="00EF6A33" w:rsidRDefault="00C91A6E" w:rsidP="00EF6A33">
      <w:pPr>
        <w:pStyle w:val="ConsPlusNormal"/>
        <w:ind w:firstLine="540"/>
        <w:jc w:val="both"/>
        <w:rPr>
          <w:b w:val="0"/>
          <w:sz w:val="20"/>
        </w:rPr>
      </w:pPr>
      <w:r w:rsidRPr="00EF6A33">
        <w:rPr>
          <w:b w:val="0"/>
          <w:sz w:val="20"/>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C91A6E" w:rsidRPr="00EF6A33" w:rsidRDefault="00C91A6E" w:rsidP="00EF6A33">
      <w:pPr>
        <w:pStyle w:val="ConsPlusNormal"/>
        <w:ind w:firstLine="540"/>
        <w:jc w:val="both"/>
        <w:rPr>
          <w:b w:val="0"/>
          <w:sz w:val="20"/>
        </w:rPr>
      </w:pPr>
      <w:r w:rsidRPr="00EF6A33">
        <w:rPr>
          <w:b w:val="0"/>
          <w:sz w:val="20"/>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C91A6E" w:rsidRPr="00EF6A33" w:rsidRDefault="00C91A6E" w:rsidP="00EF6A33">
      <w:pPr>
        <w:pStyle w:val="ConsPlusNormal"/>
        <w:ind w:firstLine="540"/>
        <w:jc w:val="both"/>
        <w:rPr>
          <w:b w:val="0"/>
          <w:sz w:val="20"/>
        </w:rPr>
      </w:pPr>
      <w:r w:rsidRPr="00EF6A33">
        <w:rPr>
          <w:b w:val="0"/>
          <w:sz w:val="20"/>
        </w:rPr>
        <w:t>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трех часов с момента начала снегопада.</w:t>
      </w:r>
    </w:p>
    <w:p w:rsidR="00C91A6E" w:rsidRPr="00EF6A33" w:rsidRDefault="00C91A6E" w:rsidP="00EF6A33">
      <w:pPr>
        <w:pStyle w:val="ConsPlusNormal"/>
        <w:ind w:firstLine="540"/>
        <w:jc w:val="both"/>
        <w:rPr>
          <w:b w:val="0"/>
          <w:sz w:val="20"/>
        </w:rPr>
      </w:pPr>
      <w:r w:rsidRPr="00EF6A33">
        <w:rPr>
          <w:b w:val="0"/>
          <w:sz w:val="20"/>
        </w:rPr>
        <w:t>10.2. С 16 марта по 14 ноября.</w:t>
      </w:r>
    </w:p>
    <w:p w:rsidR="00C91A6E" w:rsidRPr="00EF6A33" w:rsidRDefault="00C91A6E" w:rsidP="00EF6A33">
      <w:pPr>
        <w:pStyle w:val="ConsPlusNormal"/>
        <w:ind w:firstLine="540"/>
        <w:jc w:val="both"/>
        <w:rPr>
          <w:b w:val="0"/>
          <w:sz w:val="20"/>
        </w:rPr>
      </w:pPr>
      <w:r w:rsidRPr="00EF6A33">
        <w:rPr>
          <w:b w:val="0"/>
          <w:sz w:val="20"/>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C91A6E" w:rsidRPr="00EF6A33" w:rsidRDefault="00C91A6E" w:rsidP="00EF6A33">
      <w:pPr>
        <w:pStyle w:val="ConsPlusNormal"/>
        <w:ind w:firstLine="540"/>
        <w:jc w:val="both"/>
        <w:rPr>
          <w:b w:val="0"/>
          <w:sz w:val="20"/>
        </w:rPr>
      </w:pPr>
      <w:r w:rsidRPr="00EF6A33">
        <w:rPr>
          <w:b w:val="0"/>
          <w:sz w:val="20"/>
        </w:rPr>
        <w:t>производится уборка территории в зависимости от погодных условий;</w:t>
      </w:r>
    </w:p>
    <w:p w:rsidR="00C91A6E" w:rsidRPr="00EF6A33" w:rsidRDefault="00C91A6E" w:rsidP="00EF6A33">
      <w:pPr>
        <w:pStyle w:val="ConsPlusNormal"/>
        <w:ind w:firstLine="540"/>
        <w:jc w:val="both"/>
        <w:rPr>
          <w:b w:val="0"/>
          <w:sz w:val="20"/>
        </w:rPr>
      </w:pPr>
      <w:r w:rsidRPr="00EF6A33">
        <w:rPr>
          <w:b w:val="0"/>
          <w:sz w:val="20"/>
        </w:rPr>
        <w:t>выполняется посадка, уход, полив зеленых насаждений по планово-регулярной системе;</w:t>
      </w:r>
    </w:p>
    <w:p w:rsidR="00C91A6E" w:rsidRPr="00EF6A33" w:rsidRDefault="00C91A6E" w:rsidP="00EF6A33">
      <w:pPr>
        <w:pStyle w:val="ConsPlusNormal"/>
        <w:ind w:firstLine="540"/>
        <w:jc w:val="both"/>
        <w:rPr>
          <w:b w:val="0"/>
          <w:sz w:val="20"/>
        </w:rPr>
      </w:pPr>
      <w:r w:rsidRPr="00EF6A33">
        <w:rPr>
          <w:b w:val="0"/>
          <w:sz w:val="20"/>
        </w:rPr>
        <w:t>проводятся общественные санитарные дни, экологические субботники и месячники по очистке территории;</w:t>
      </w:r>
    </w:p>
    <w:p w:rsidR="00C91A6E" w:rsidRPr="00EF6A33" w:rsidRDefault="00C91A6E" w:rsidP="00EF6A33">
      <w:pPr>
        <w:pStyle w:val="ConsPlusNormal"/>
        <w:ind w:firstLine="540"/>
        <w:jc w:val="both"/>
        <w:rPr>
          <w:b w:val="0"/>
          <w:sz w:val="20"/>
        </w:rPr>
      </w:pPr>
      <w:r w:rsidRPr="00EF6A33">
        <w:rPr>
          <w:b w:val="0"/>
          <w:sz w:val="20"/>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C91A6E" w:rsidRPr="00EF6A33" w:rsidRDefault="00C91A6E" w:rsidP="00EF6A33">
      <w:pPr>
        <w:pStyle w:val="ConsPlusNormal"/>
        <w:ind w:firstLine="540"/>
        <w:jc w:val="both"/>
        <w:rPr>
          <w:b w:val="0"/>
          <w:sz w:val="20"/>
        </w:rPr>
      </w:pPr>
      <w:r w:rsidRPr="00EF6A33">
        <w:rPr>
          <w:b w:val="0"/>
          <w:sz w:val="20"/>
        </w:rPr>
        <w:t>осуществляется немедленный сбор и вывоз скошенной растительности, опавшей листвы, веток и т. п. на специально отведенные места.</w:t>
      </w:r>
    </w:p>
    <w:p w:rsidR="00C91A6E" w:rsidRPr="00EF6A33" w:rsidRDefault="00C91A6E" w:rsidP="00EF6A33">
      <w:pPr>
        <w:pStyle w:val="ConsPlusNormal"/>
        <w:ind w:firstLine="540"/>
        <w:jc w:val="both"/>
        <w:rPr>
          <w:b w:val="0"/>
          <w:sz w:val="20"/>
        </w:rPr>
      </w:pPr>
      <w:r w:rsidRPr="00EF6A33">
        <w:rPr>
          <w:b w:val="0"/>
          <w:sz w:val="20"/>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C91A6E" w:rsidRPr="00EF6A33" w:rsidRDefault="00C91A6E" w:rsidP="00EF6A33">
      <w:pPr>
        <w:pStyle w:val="ConsPlusNormal"/>
        <w:ind w:firstLine="540"/>
        <w:jc w:val="both"/>
        <w:rPr>
          <w:b w:val="0"/>
          <w:sz w:val="20"/>
        </w:rPr>
      </w:pPr>
      <w:r w:rsidRPr="00EF6A33">
        <w:rPr>
          <w:b w:val="0"/>
          <w:sz w:val="20"/>
        </w:rPr>
        <w:t>10.2.1. Требования к летней уборке дорог.</w:t>
      </w:r>
    </w:p>
    <w:p w:rsidR="00C91A6E" w:rsidRPr="00EF6A33" w:rsidRDefault="00C91A6E" w:rsidP="00EF6A33">
      <w:pPr>
        <w:pStyle w:val="ConsPlusNormal"/>
        <w:ind w:firstLine="540"/>
        <w:jc w:val="both"/>
        <w:rPr>
          <w:b w:val="0"/>
          <w:sz w:val="20"/>
        </w:rPr>
      </w:pPr>
      <w:r w:rsidRPr="00EF6A33">
        <w:rPr>
          <w:b w:val="0"/>
          <w:sz w:val="20"/>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C91A6E" w:rsidRPr="00EF6A33" w:rsidRDefault="00C91A6E" w:rsidP="00EF6A33">
      <w:pPr>
        <w:pStyle w:val="ConsPlusNormal"/>
        <w:ind w:firstLine="540"/>
        <w:jc w:val="both"/>
        <w:rPr>
          <w:b w:val="0"/>
          <w:sz w:val="20"/>
        </w:rPr>
      </w:pPr>
      <w:r w:rsidRPr="00EF6A33">
        <w:rPr>
          <w:b w:val="0"/>
          <w:sz w:val="20"/>
        </w:rPr>
        <w:t>Обочины дорог должны быть очищены от крупногабаритного и другого мусора.</w:t>
      </w:r>
    </w:p>
    <w:p w:rsidR="00C91A6E" w:rsidRPr="00EF6A33" w:rsidRDefault="00C91A6E" w:rsidP="00EF6A33">
      <w:pPr>
        <w:pStyle w:val="ConsPlusNormal"/>
        <w:ind w:firstLine="540"/>
        <w:jc w:val="both"/>
        <w:rPr>
          <w:b w:val="0"/>
          <w:sz w:val="20"/>
        </w:rPr>
      </w:pPr>
      <w:r w:rsidRPr="00EF6A33">
        <w:rPr>
          <w:b w:val="0"/>
          <w:sz w:val="20"/>
        </w:rPr>
        <w:t>Металлические ограждения, дорожные знаки и указатели должны быть промыты.</w:t>
      </w:r>
    </w:p>
    <w:p w:rsidR="00C91A6E" w:rsidRPr="00EF6A33" w:rsidRDefault="00C91A6E" w:rsidP="00EF6A33">
      <w:pPr>
        <w:pStyle w:val="ConsPlusNormal"/>
        <w:ind w:firstLine="540"/>
        <w:jc w:val="both"/>
        <w:rPr>
          <w:b w:val="0"/>
          <w:sz w:val="20"/>
        </w:rPr>
      </w:pPr>
      <w:r w:rsidRPr="00EF6A33">
        <w:rPr>
          <w:b w:val="0"/>
          <w:sz w:val="20"/>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C91A6E" w:rsidRPr="00EF6A33" w:rsidRDefault="00C91A6E" w:rsidP="00EF6A33">
      <w:pPr>
        <w:pStyle w:val="ConsPlusNormal"/>
        <w:ind w:firstLine="540"/>
        <w:jc w:val="both"/>
        <w:rPr>
          <w:b w:val="0"/>
          <w:sz w:val="20"/>
        </w:rPr>
      </w:pPr>
      <w:r w:rsidRPr="00EF6A33">
        <w:rPr>
          <w:b w:val="0"/>
          <w:sz w:val="20"/>
        </w:rPr>
        <w:t>Разделительные полосы, выполненные в виде газонов, должны быть очищены от мусора, высота травяного покрова не должна превышать 15 см.</w:t>
      </w:r>
    </w:p>
    <w:p w:rsidR="00C91A6E" w:rsidRPr="00EF6A33" w:rsidRDefault="00C91A6E" w:rsidP="00EF6A33">
      <w:pPr>
        <w:pStyle w:val="ConsPlusNormal"/>
        <w:ind w:firstLine="540"/>
        <w:jc w:val="both"/>
        <w:rPr>
          <w:b w:val="0"/>
          <w:sz w:val="20"/>
        </w:rPr>
      </w:pPr>
      <w:r w:rsidRPr="00EF6A33">
        <w:rPr>
          <w:b w:val="0"/>
          <w:sz w:val="20"/>
        </w:rPr>
        <w:t>10.3. При любых видах уборки территории поселения запрещается:</w:t>
      </w:r>
    </w:p>
    <w:p w:rsidR="00C91A6E" w:rsidRPr="00EF6A33" w:rsidRDefault="00C91A6E" w:rsidP="00EF6A33">
      <w:pPr>
        <w:pStyle w:val="ConsPlusNormal"/>
        <w:ind w:firstLine="540"/>
        <w:jc w:val="both"/>
        <w:rPr>
          <w:b w:val="0"/>
          <w:sz w:val="20"/>
        </w:rPr>
      </w:pPr>
      <w:r w:rsidRPr="00EF6A33">
        <w:rPr>
          <w:b w:val="0"/>
          <w:sz w:val="20"/>
        </w:rPr>
        <w:lastRenderedPageBreak/>
        <w:t>сметать мусор на проезжую часть улицы, в ливнеприемники ливневой канализации;</w:t>
      </w:r>
    </w:p>
    <w:p w:rsidR="00C91A6E" w:rsidRPr="00EF6A33" w:rsidRDefault="00C91A6E" w:rsidP="00EF6A33">
      <w:pPr>
        <w:pStyle w:val="ConsPlusNormal"/>
        <w:ind w:firstLine="540"/>
        <w:jc w:val="both"/>
        <w:rPr>
          <w:b w:val="0"/>
          <w:sz w:val="20"/>
        </w:rPr>
      </w:pPr>
      <w:r w:rsidRPr="00EF6A33">
        <w:rPr>
          <w:b w:val="0"/>
          <w:sz w:val="20"/>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C91A6E" w:rsidRPr="00EF6A33" w:rsidRDefault="00C91A6E" w:rsidP="00EF6A33">
      <w:pPr>
        <w:pStyle w:val="ConsPlusNormal"/>
        <w:ind w:firstLine="540"/>
        <w:jc w:val="both"/>
        <w:rPr>
          <w:b w:val="0"/>
          <w:sz w:val="20"/>
        </w:rPr>
      </w:pPr>
      <w:r w:rsidRPr="00EF6A33">
        <w:rPr>
          <w:b w:val="0"/>
          <w:sz w:val="20"/>
        </w:rPr>
        <w:t>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сжигательные заводы, а жидкие бытовые отходы - на сливные станции, поля ассенизации.</w:t>
      </w:r>
    </w:p>
    <w:p w:rsidR="00C91A6E" w:rsidRPr="00EF6A33" w:rsidRDefault="00C91A6E" w:rsidP="00EF6A33">
      <w:pPr>
        <w:pStyle w:val="ConsPlusNormal"/>
        <w:ind w:firstLine="540"/>
        <w:jc w:val="both"/>
        <w:rPr>
          <w:b w:val="0"/>
          <w:sz w:val="20"/>
        </w:rPr>
      </w:pPr>
      <w:r w:rsidRPr="00EF6A33">
        <w:rPr>
          <w:b w:val="0"/>
          <w:sz w:val="20"/>
        </w:rPr>
        <w:t>10.5. Ответственность за эксплуатацию свалок несут предприятия и организации, в чьем ведении они находятся.</w:t>
      </w:r>
    </w:p>
    <w:p w:rsidR="00C91A6E" w:rsidRPr="00EF6A33" w:rsidRDefault="00C91A6E" w:rsidP="00EF6A33">
      <w:pPr>
        <w:pStyle w:val="ConsPlusNormal"/>
        <w:ind w:firstLine="540"/>
        <w:jc w:val="both"/>
        <w:rPr>
          <w:b w:val="0"/>
          <w:sz w:val="20"/>
        </w:rPr>
      </w:pPr>
      <w:r w:rsidRPr="00EF6A33">
        <w:rPr>
          <w:b w:val="0"/>
          <w:sz w:val="20"/>
        </w:rPr>
        <w:t>10.6. Ответственность за организацию и производство уборочных работ возлагается:</w:t>
      </w:r>
    </w:p>
    <w:p w:rsidR="00C91A6E" w:rsidRPr="00EF6A33" w:rsidRDefault="00C91A6E" w:rsidP="00EF6A33">
      <w:pPr>
        <w:pStyle w:val="ConsPlusNormal"/>
        <w:ind w:firstLine="540"/>
        <w:jc w:val="both"/>
        <w:rPr>
          <w:b w:val="0"/>
          <w:sz w:val="20"/>
        </w:rPr>
      </w:pPr>
      <w:r w:rsidRPr="00EF6A33">
        <w:rPr>
          <w:b w:val="0"/>
          <w:sz w:val="20"/>
        </w:rPr>
        <w:t>10.6.1. По тротуарам:</w:t>
      </w:r>
    </w:p>
    <w:p w:rsidR="00C91A6E" w:rsidRPr="00EF6A33" w:rsidRDefault="00C91A6E" w:rsidP="00EF6A33">
      <w:pPr>
        <w:pStyle w:val="ConsPlusNormal"/>
        <w:ind w:firstLine="540"/>
        <w:jc w:val="both"/>
        <w:rPr>
          <w:b w:val="0"/>
          <w:sz w:val="20"/>
        </w:rPr>
      </w:pPr>
      <w:r w:rsidRPr="00EF6A33">
        <w:rPr>
          <w:b w:val="0"/>
          <w:sz w:val="20"/>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C91A6E" w:rsidRPr="00EF6A33" w:rsidRDefault="00C91A6E" w:rsidP="00EF6A33">
      <w:pPr>
        <w:pStyle w:val="ConsPlusNormal"/>
        <w:ind w:firstLine="540"/>
        <w:jc w:val="both"/>
        <w:rPr>
          <w:b w:val="0"/>
          <w:sz w:val="20"/>
        </w:rPr>
      </w:pPr>
      <w:r w:rsidRPr="00EF6A33">
        <w:rPr>
          <w:b w:val="0"/>
          <w:sz w:val="20"/>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C91A6E" w:rsidRPr="00EF6A33" w:rsidRDefault="00C91A6E" w:rsidP="00EF6A33">
      <w:pPr>
        <w:pStyle w:val="ConsPlusNormal"/>
        <w:ind w:firstLine="540"/>
        <w:jc w:val="both"/>
        <w:rPr>
          <w:b w:val="0"/>
          <w:sz w:val="20"/>
        </w:rPr>
      </w:pPr>
      <w:r w:rsidRPr="00EF6A33">
        <w:rPr>
          <w:b w:val="0"/>
          <w:sz w:val="20"/>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C91A6E" w:rsidRPr="00EF6A33" w:rsidRDefault="00C91A6E" w:rsidP="00EF6A33">
      <w:pPr>
        <w:pStyle w:val="ConsPlusNormal"/>
        <w:ind w:firstLine="540"/>
        <w:jc w:val="both"/>
        <w:rPr>
          <w:b w:val="0"/>
          <w:sz w:val="20"/>
        </w:rPr>
      </w:pPr>
      <w:r w:rsidRPr="00EF6A33">
        <w:rPr>
          <w:b w:val="0"/>
          <w:sz w:val="20"/>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C91A6E" w:rsidRPr="00EF6A33" w:rsidRDefault="00C91A6E" w:rsidP="00EF6A33">
      <w:pPr>
        <w:pStyle w:val="ConsPlusNormal"/>
        <w:ind w:firstLine="540"/>
        <w:jc w:val="both"/>
        <w:rPr>
          <w:b w:val="0"/>
          <w:sz w:val="20"/>
        </w:rPr>
      </w:pPr>
      <w:r w:rsidRPr="00EF6A33">
        <w:rPr>
          <w:b w:val="0"/>
          <w:sz w:val="20"/>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C91A6E" w:rsidRPr="00EF6A33" w:rsidRDefault="00C91A6E" w:rsidP="00EF6A33">
      <w:pPr>
        <w:pStyle w:val="ConsPlusNormal"/>
        <w:ind w:firstLine="540"/>
        <w:jc w:val="both"/>
        <w:rPr>
          <w:b w:val="0"/>
          <w:sz w:val="20"/>
        </w:rPr>
      </w:pPr>
      <w:r w:rsidRPr="00EF6A33">
        <w:rPr>
          <w:b w:val="0"/>
          <w:sz w:val="20"/>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C91A6E" w:rsidRPr="00EF6A33" w:rsidRDefault="00C91A6E" w:rsidP="00EF6A33">
      <w:pPr>
        <w:pStyle w:val="ConsPlusNormal"/>
        <w:ind w:firstLine="540"/>
        <w:jc w:val="both"/>
        <w:rPr>
          <w:b w:val="0"/>
          <w:sz w:val="20"/>
        </w:rPr>
      </w:pPr>
      <w:r w:rsidRPr="00EF6A33">
        <w:rPr>
          <w:b w:val="0"/>
          <w:sz w:val="20"/>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C91A6E" w:rsidRPr="00EF6A33" w:rsidRDefault="00C91A6E" w:rsidP="00EF6A33">
      <w:pPr>
        <w:pStyle w:val="ConsPlusNormal"/>
        <w:ind w:firstLine="540"/>
        <w:jc w:val="both"/>
        <w:rPr>
          <w:b w:val="0"/>
          <w:sz w:val="20"/>
        </w:rPr>
      </w:pPr>
      <w:r w:rsidRPr="00EF6A33">
        <w:rPr>
          <w:b w:val="0"/>
          <w:sz w:val="20"/>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C91A6E" w:rsidRPr="00EF6A33" w:rsidRDefault="00C91A6E" w:rsidP="00EF6A33">
      <w:pPr>
        <w:pStyle w:val="ConsPlusNormal"/>
        <w:ind w:firstLine="540"/>
        <w:jc w:val="both"/>
        <w:rPr>
          <w:b w:val="0"/>
          <w:sz w:val="20"/>
        </w:rPr>
      </w:pPr>
      <w:r w:rsidRPr="00EF6A33">
        <w:rPr>
          <w:b w:val="0"/>
          <w:sz w:val="20"/>
        </w:rPr>
        <w:t>106.7. За ручную уборку территорий, прилегающих к отдельно стоящим объектам рекламы в радиусе 5 м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C91A6E" w:rsidRPr="00EF6A33" w:rsidRDefault="00C91A6E" w:rsidP="00EF6A33">
      <w:pPr>
        <w:pStyle w:val="ConsPlusNormal"/>
        <w:ind w:firstLine="540"/>
        <w:jc w:val="both"/>
        <w:rPr>
          <w:b w:val="0"/>
          <w:sz w:val="20"/>
        </w:rPr>
      </w:pPr>
      <w:r w:rsidRPr="00EF6A33">
        <w:rPr>
          <w:b w:val="0"/>
          <w:sz w:val="20"/>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C91A6E" w:rsidRPr="00EF6A33" w:rsidRDefault="00C91A6E" w:rsidP="00EF6A33">
      <w:pPr>
        <w:pStyle w:val="ConsPlusNormal"/>
        <w:ind w:firstLine="540"/>
        <w:jc w:val="both"/>
        <w:rPr>
          <w:b w:val="0"/>
          <w:sz w:val="20"/>
        </w:rPr>
      </w:pPr>
      <w:r w:rsidRPr="00EF6A33">
        <w:rPr>
          <w:b w:val="0"/>
          <w:sz w:val="20"/>
        </w:rPr>
        <w:t>9.6.9. За уборку, благоустройство, поддержание чистоты территорий, въездов и выездов автозаправочных станций, автомоечных постов, заправочных комплексов и прилегающих территорий (не менее 15-метровой зоны) и подъездов к ним - на балансодержателей указанных объектов.</w:t>
      </w:r>
    </w:p>
    <w:p w:rsidR="00C91A6E" w:rsidRPr="00EF6A33" w:rsidRDefault="00C91A6E" w:rsidP="00EF6A33">
      <w:pPr>
        <w:pStyle w:val="ConsPlusNormal"/>
        <w:ind w:firstLine="540"/>
        <w:jc w:val="both"/>
        <w:rPr>
          <w:b w:val="0"/>
          <w:sz w:val="20"/>
        </w:rPr>
      </w:pPr>
      <w:r w:rsidRPr="00EF6A33">
        <w:rPr>
          <w:b w:val="0"/>
          <w:sz w:val="20"/>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C91A6E" w:rsidRPr="00EF6A33" w:rsidRDefault="00C91A6E" w:rsidP="00EF6A33">
      <w:pPr>
        <w:pStyle w:val="ConsPlusNormal"/>
        <w:ind w:firstLine="540"/>
        <w:jc w:val="both"/>
        <w:rPr>
          <w:b w:val="0"/>
          <w:sz w:val="20"/>
        </w:rPr>
      </w:pPr>
      <w:r w:rsidRPr="00EF6A33">
        <w:rPr>
          <w:b w:val="0"/>
          <w:sz w:val="20"/>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C91A6E" w:rsidRPr="00EF6A33" w:rsidRDefault="00C91A6E" w:rsidP="00EF6A33">
      <w:pPr>
        <w:pStyle w:val="ConsPlusNormal"/>
        <w:ind w:firstLine="540"/>
        <w:jc w:val="both"/>
        <w:rPr>
          <w:b w:val="0"/>
          <w:sz w:val="20"/>
        </w:rPr>
      </w:pPr>
      <w:r w:rsidRPr="00EF6A33">
        <w:rPr>
          <w:b w:val="0"/>
          <w:sz w:val="20"/>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11. Благоустройство участков индивидуальной застройки</w:t>
      </w:r>
    </w:p>
    <w:p w:rsidR="00C91A6E" w:rsidRPr="00EF6A33" w:rsidRDefault="00C91A6E" w:rsidP="00EF6A33">
      <w:pPr>
        <w:pStyle w:val="ConsPlusNormal"/>
        <w:jc w:val="center"/>
        <w:rPr>
          <w:b w:val="0"/>
          <w:sz w:val="20"/>
        </w:rPr>
      </w:pPr>
      <w:r w:rsidRPr="00EF6A33">
        <w:rPr>
          <w:b w:val="0"/>
          <w:sz w:val="20"/>
        </w:rPr>
        <w:t>и садоводческих участков</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11.1. Владельцы участков индивидуальной застройки, а также садоводческих участков обязаны:</w:t>
      </w:r>
    </w:p>
    <w:p w:rsidR="00C91A6E" w:rsidRPr="00EF6A33" w:rsidRDefault="00C91A6E" w:rsidP="00EF6A33">
      <w:pPr>
        <w:pStyle w:val="ConsPlusNormal"/>
        <w:ind w:firstLine="540"/>
        <w:jc w:val="both"/>
        <w:rPr>
          <w:b w:val="0"/>
          <w:sz w:val="20"/>
        </w:rPr>
      </w:pPr>
      <w:r w:rsidRPr="00EF6A33">
        <w:rPr>
          <w:b w:val="0"/>
          <w:sz w:val="20"/>
        </w:rPr>
        <w:t xml:space="preserve">-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w:t>
      </w:r>
      <w:r w:rsidRPr="00EF6A33">
        <w:rPr>
          <w:b w:val="0"/>
          <w:sz w:val="20"/>
        </w:rPr>
        <w:lastRenderedPageBreak/>
        <w:t>градостроительными планами земельных участков;</w:t>
      </w:r>
    </w:p>
    <w:p w:rsidR="00C91A6E" w:rsidRPr="00EF6A33" w:rsidRDefault="00C91A6E" w:rsidP="00EF6A33">
      <w:pPr>
        <w:pStyle w:val="ConsPlusNormal"/>
        <w:ind w:firstLine="540"/>
        <w:jc w:val="both"/>
        <w:rPr>
          <w:b w:val="0"/>
          <w:sz w:val="20"/>
        </w:rPr>
      </w:pPr>
      <w:r w:rsidRPr="00EF6A33">
        <w:rPr>
          <w:b w:val="0"/>
          <w:sz w:val="20"/>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C91A6E" w:rsidRPr="00EF6A33" w:rsidRDefault="00C91A6E" w:rsidP="00EF6A33">
      <w:pPr>
        <w:pStyle w:val="ConsPlusNormal"/>
        <w:ind w:firstLine="540"/>
        <w:jc w:val="both"/>
        <w:rPr>
          <w:b w:val="0"/>
          <w:sz w:val="20"/>
        </w:rPr>
      </w:pPr>
      <w:r w:rsidRPr="00EF6A33">
        <w:rPr>
          <w:b w:val="0"/>
          <w:sz w:val="20"/>
        </w:rPr>
        <w:t>- окрашивать лицевые (уличные) заборы в цвет, согласовываемый органами архитектуры и градостроительства муниципальных образований;</w:t>
      </w:r>
    </w:p>
    <w:p w:rsidR="00C91A6E" w:rsidRPr="00EF6A33" w:rsidRDefault="00C91A6E" w:rsidP="00EF6A33">
      <w:pPr>
        <w:pStyle w:val="ConsPlusNormal"/>
        <w:ind w:firstLine="540"/>
        <w:jc w:val="both"/>
        <w:rPr>
          <w:b w:val="0"/>
          <w:sz w:val="20"/>
        </w:rPr>
      </w:pPr>
      <w:r w:rsidRPr="00EF6A33">
        <w:rPr>
          <w:b w:val="0"/>
          <w:sz w:val="20"/>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C91A6E" w:rsidRPr="00EF6A33" w:rsidRDefault="00C91A6E" w:rsidP="00EF6A33">
      <w:pPr>
        <w:pStyle w:val="ConsPlusNormal"/>
        <w:ind w:firstLine="540"/>
        <w:jc w:val="both"/>
        <w:rPr>
          <w:b w:val="0"/>
          <w:sz w:val="20"/>
        </w:rPr>
      </w:pPr>
      <w:r w:rsidRPr="00EF6A33">
        <w:rPr>
          <w:b w:val="0"/>
          <w:sz w:val="20"/>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C91A6E" w:rsidRPr="00EF6A33" w:rsidRDefault="00C91A6E" w:rsidP="00EF6A33">
      <w:pPr>
        <w:pStyle w:val="ConsPlusNormal"/>
        <w:ind w:firstLine="540"/>
        <w:jc w:val="both"/>
        <w:rPr>
          <w:b w:val="0"/>
          <w:sz w:val="20"/>
        </w:rPr>
      </w:pPr>
      <w:r w:rsidRPr="00EF6A33">
        <w:rPr>
          <w:b w:val="0"/>
          <w:sz w:val="20"/>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C91A6E" w:rsidRPr="00EF6A33" w:rsidRDefault="00C91A6E" w:rsidP="00EF6A33">
      <w:pPr>
        <w:pStyle w:val="ConsPlusNormal"/>
        <w:ind w:firstLine="540"/>
        <w:jc w:val="both"/>
        <w:rPr>
          <w:b w:val="0"/>
          <w:sz w:val="20"/>
        </w:rPr>
      </w:pPr>
      <w:r w:rsidRPr="00EF6A33">
        <w:rPr>
          <w:b w:val="0"/>
          <w:sz w:val="20"/>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C91A6E" w:rsidRPr="00EF6A33" w:rsidRDefault="00C91A6E" w:rsidP="00EF6A33">
      <w:pPr>
        <w:pStyle w:val="ConsPlusNormal"/>
        <w:ind w:firstLine="540"/>
        <w:jc w:val="both"/>
        <w:rPr>
          <w:b w:val="0"/>
          <w:sz w:val="20"/>
        </w:rPr>
      </w:pPr>
      <w:r w:rsidRPr="00EF6A33">
        <w:rPr>
          <w:b w:val="0"/>
          <w:sz w:val="20"/>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C91A6E" w:rsidRPr="00EF6A33" w:rsidRDefault="00C91A6E" w:rsidP="00EF6A33">
      <w:pPr>
        <w:pStyle w:val="ConsPlusNormal"/>
        <w:ind w:firstLine="540"/>
        <w:jc w:val="both"/>
        <w:rPr>
          <w:b w:val="0"/>
          <w:sz w:val="20"/>
        </w:rPr>
      </w:pPr>
      <w:r w:rsidRPr="00EF6A33">
        <w:rPr>
          <w:b w:val="0"/>
          <w:sz w:val="20"/>
        </w:rPr>
        <w:t>11.2. Количество съездов (въездов) с дорог общего пользования к районам индивидуальной застройки и садоводствам должно быть минимальным.</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12. Правила проведения ремонта и содержания жилых,</w:t>
      </w:r>
    </w:p>
    <w:p w:rsidR="00C91A6E" w:rsidRPr="00EF6A33" w:rsidRDefault="00C91A6E" w:rsidP="00EF6A33">
      <w:pPr>
        <w:pStyle w:val="ConsPlusNormal"/>
        <w:jc w:val="center"/>
        <w:rPr>
          <w:b w:val="0"/>
          <w:sz w:val="20"/>
        </w:rPr>
      </w:pPr>
      <w:r w:rsidRPr="00EF6A33">
        <w:rPr>
          <w:b w:val="0"/>
          <w:sz w:val="20"/>
        </w:rPr>
        <w:t>культурно-бытовых и общественных зданий и сооружений, систем</w:t>
      </w:r>
    </w:p>
    <w:p w:rsidR="00C91A6E" w:rsidRPr="00EF6A33" w:rsidRDefault="00C91A6E" w:rsidP="00EF6A33">
      <w:pPr>
        <w:pStyle w:val="ConsPlusNormal"/>
        <w:jc w:val="center"/>
        <w:rPr>
          <w:b w:val="0"/>
          <w:sz w:val="20"/>
        </w:rPr>
      </w:pPr>
      <w:r w:rsidRPr="00EF6A33">
        <w:rPr>
          <w:b w:val="0"/>
          <w:sz w:val="20"/>
        </w:rPr>
        <w:t>уличного и дворового освещения</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C91A6E" w:rsidRPr="00EF6A33" w:rsidRDefault="00C91A6E" w:rsidP="00EF6A33">
      <w:pPr>
        <w:pStyle w:val="ConsPlusNormal"/>
        <w:ind w:firstLine="540"/>
        <w:jc w:val="both"/>
        <w:rPr>
          <w:b w:val="0"/>
          <w:sz w:val="20"/>
        </w:rPr>
      </w:pPr>
      <w:r w:rsidRPr="00EF6A33">
        <w:rPr>
          <w:b w:val="0"/>
          <w:sz w:val="20"/>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C91A6E" w:rsidRPr="00EF6A33" w:rsidRDefault="00C91A6E" w:rsidP="00EF6A33">
      <w:pPr>
        <w:pStyle w:val="ConsPlusNormal"/>
        <w:ind w:firstLine="540"/>
        <w:jc w:val="both"/>
        <w:rPr>
          <w:b w:val="0"/>
          <w:sz w:val="20"/>
        </w:rPr>
      </w:pPr>
      <w:r w:rsidRPr="00EF6A33">
        <w:rPr>
          <w:b w:val="0"/>
          <w:sz w:val="20"/>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C91A6E" w:rsidRPr="00EF6A33" w:rsidRDefault="00C91A6E" w:rsidP="00EF6A33">
      <w:pPr>
        <w:pStyle w:val="ConsPlusNormal"/>
        <w:ind w:firstLine="540"/>
        <w:jc w:val="both"/>
        <w:rPr>
          <w:b w:val="0"/>
          <w:sz w:val="20"/>
        </w:rPr>
      </w:pPr>
      <w:r w:rsidRPr="00EF6A33">
        <w:rPr>
          <w:b w:val="0"/>
          <w:sz w:val="20"/>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C91A6E" w:rsidRPr="00EF6A33" w:rsidRDefault="00C91A6E" w:rsidP="00EF6A33">
      <w:pPr>
        <w:pStyle w:val="ConsPlusNormal"/>
        <w:ind w:firstLine="540"/>
        <w:jc w:val="both"/>
        <w:rPr>
          <w:b w:val="0"/>
          <w:sz w:val="20"/>
        </w:rPr>
      </w:pPr>
      <w:r w:rsidRPr="00EF6A33">
        <w:rPr>
          <w:b w:val="0"/>
          <w:sz w:val="20"/>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C91A6E" w:rsidRPr="00EF6A33" w:rsidRDefault="00C91A6E" w:rsidP="00EF6A33">
      <w:pPr>
        <w:pStyle w:val="ConsPlusNormal"/>
        <w:ind w:firstLine="540"/>
        <w:jc w:val="both"/>
        <w:rPr>
          <w:b w:val="0"/>
          <w:sz w:val="20"/>
        </w:rPr>
      </w:pPr>
      <w:r w:rsidRPr="00EF6A33">
        <w:rPr>
          <w:b w:val="0"/>
          <w:sz w:val="20"/>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C91A6E" w:rsidRPr="00EF6A33" w:rsidRDefault="00C91A6E" w:rsidP="00EF6A33">
      <w:pPr>
        <w:pStyle w:val="ConsPlusNormal"/>
        <w:ind w:firstLine="540"/>
        <w:jc w:val="both"/>
        <w:rPr>
          <w:b w:val="0"/>
          <w:sz w:val="20"/>
        </w:rPr>
      </w:pPr>
      <w:r w:rsidRPr="00EF6A33">
        <w:rPr>
          <w:b w:val="0"/>
          <w:sz w:val="20"/>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C91A6E" w:rsidRPr="00EF6A33" w:rsidRDefault="00C91A6E" w:rsidP="00EF6A33">
      <w:pPr>
        <w:pStyle w:val="ConsPlusNormal"/>
        <w:ind w:firstLine="540"/>
        <w:jc w:val="both"/>
        <w:rPr>
          <w:b w:val="0"/>
          <w:sz w:val="20"/>
        </w:rPr>
      </w:pPr>
      <w:r w:rsidRPr="00EF6A33">
        <w:rPr>
          <w:b w:val="0"/>
          <w:sz w:val="20"/>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C91A6E" w:rsidRPr="00EF6A33" w:rsidRDefault="00C91A6E" w:rsidP="00EF6A33">
      <w:pPr>
        <w:pStyle w:val="ConsPlusNormal"/>
        <w:ind w:firstLine="540"/>
        <w:jc w:val="both"/>
        <w:rPr>
          <w:b w:val="0"/>
          <w:sz w:val="20"/>
        </w:rPr>
      </w:pPr>
      <w:r w:rsidRPr="00EF6A33">
        <w:rPr>
          <w:b w:val="0"/>
          <w:sz w:val="20"/>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C91A6E" w:rsidRPr="00EF6A33" w:rsidRDefault="00C91A6E" w:rsidP="00EF6A33">
      <w:pPr>
        <w:pStyle w:val="ConsPlusNormal"/>
        <w:ind w:firstLine="540"/>
        <w:jc w:val="both"/>
        <w:rPr>
          <w:b w:val="0"/>
          <w:sz w:val="20"/>
        </w:rPr>
      </w:pPr>
      <w:r w:rsidRPr="00EF6A33">
        <w:rPr>
          <w:b w:val="0"/>
          <w:sz w:val="20"/>
        </w:rPr>
        <w:t>12.7. Запрещается перекрывать улицы, проезды турникетами, шлагбаумами и другими ограждениями без согласования с администрацией поселения.</w:t>
      </w:r>
    </w:p>
    <w:p w:rsidR="00C91A6E" w:rsidRPr="00EF6A33" w:rsidRDefault="00C91A6E" w:rsidP="00EF6A33">
      <w:pPr>
        <w:pStyle w:val="ConsPlusNormal"/>
        <w:ind w:firstLine="540"/>
        <w:jc w:val="both"/>
        <w:rPr>
          <w:b w:val="0"/>
          <w:sz w:val="20"/>
        </w:rPr>
      </w:pPr>
      <w:r w:rsidRPr="00EF6A33">
        <w:rPr>
          <w:b w:val="0"/>
          <w:sz w:val="20"/>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C91A6E" w:rsidRPr="00EF6A33" w:rsidRDefault="00C91A6E" w:rsidP="00EF6A33">
      <w:pPr>
        <w:pStyle w:val="ConsPlusNormal"/>
        <w:ind w:firstLine="540"/>
        <w:jc w:val="both"/>
        <w:rPr>
          <w:b w:val="0"/>
          <w:sz w:val="20"/>
        </w:rPr>
      </w:pPr>
      <w:r w:rsidRPr="00EF6A33">
        <w:rPr>
          <w:b w:val="0"/>
          <w:sz w:val="20"/>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C91A6E" w:rsidRPr="00EF6A33" w:rsidRDefault="00C91A6E" w:rsidP="00EF6A33">
      <w:pPr>
        <w:pStyle w:val="ConsPlusNormal"/>
        <w:ind w:firstLine="540"/>
        <w:jc w:val="both"/>
        <w:rPr>
          <w:b w:val="0"/>
          <w:sz w:val="20"/>
        </w:rPr>
      </w:pPr>
      <w:r w:rsidRPr="00EF6A33">
        <w:rPr>
          <w:b w:val="0"/>
          <w:sz w:val="20"/>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C91A6E" w:rsidRPr="00EF6A33" w:rsidRDefault="00C91A6E" w:rsidP="00EF6A33">
      <w:pPr>
        <w:pStyle w:val="ConsPlusNormal"/>
        <w:ind w:firstLine="540"/>
        <w:jc w:val="both"/>
        <w:rPr>
          <w:b w:val="0"/>
          <w:sz w:val="20"/>
        </w:rPr>
      </w:pPr>
      <w:r w:rsidRPr="00EF6A33">
        <w:rPr>
          <w:b w:val="0"/>
          <w:sz w:val="20"/>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EF6A33">
        <w:rPr>
          <w:b w:val="0"/>
          <w:sz w:val="20"/>
        </w:rPr>
        <w:lastRenderedPageBreak/>
        <w:t>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металлопластик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C91A6E" w:rsidRPr="00EF6A33" w:rsidRDefault="00C91A6E" w:rsidP="00EF6A33">
      <w:pPr>
        <w:pStyle w:val="ConsPlusNormal"/>
        <w:ind w:firstLine="540"/>
        <w:jc w:val="both"/>
        <w:rPr>
          <w:b w:val="0"/>
          <w:sz w:val="20"/>
        </w:rPr>
      </w:pPr>
      <w:r w:rsidRPr="00EF6A33">
        <w:rPr>
          <w:b w:val="0"/>
          <w:sz w:val="20"/>
        </w:rPr>
        <w:t>12.12. В игровом оборудовании должны быть исключены острые углы, застревание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C91A6E" w:rsidRPr="00EF6A33" w:rsidRDefault="00C91A6E" w:rsidP="00EF6A33">
      <w:pPr>
        <w:pStyle w:val="ConsPlusNormal"/>
        <w:ind w:firstLine="540"/>
        <w:jc w:val="both"/>
        <w:rPr>
          <w:b w:val="0"/>
          <w:sz w:val="20"/>
        </w:rPr>
      </w:pPr>
      <w:r w:rsidRPr="00EF6A33">
        <w:rPr>
          <w:b w:val="0"/>
          <w:sz w:val="20"/>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C91A6E" w:rsidRPr="00EF6A33" w:rsidRDefault="00C91A6E" w:rsidP="00EF6A33">
      <w:pPr>
        <w:pStyle w:val="ConsPlusNormal"/>
        <w:ind w:firstLine="540"/>
        <w:jc w:val="both"/>
        <w:rPr>
          <w:b w:val="0"/>
          <w:sz w:val="20"/>
        </w:rPr>
      </w:pPr>
      <w:r w:rsidRPr="00EF6A33">
        <w:rPr>
          <w:b w:val="0"/>
          <w:sz w:val="20"/>
        </w:rPr>
        <w:t>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Иркутской области.</w:t>
      </w:r>
    </w:p>
    <w:p w:rsidR="00C91A6E" w:rsidRPr="00EF6A33" w:rsidRDefault="00C91A6E" w:rsidP="00EF6A33">
      <w:pPr>
        <w:pStyle w:val="ConsPlusNormal"/>
        <w:ind w:firstLine="540"/>
        <w:jc w:val="both"/>
        <w:rPr>
          <w:b w:val="0"/>
          <w:sz w:val="20"/>
        </w:rPr>
      </w:pPr>
      <w:r w:rsidRPr="00EF6A33">
        <w:rPr>
          <w:b w:val="0"/>
          <w:sz w:val="20"/>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C91A6E" w:rsidRPr="00EF6A33" w:rsidRDefault="00C91A6E" w:rsidP="00EF6A33">
      <w:pPr>
        <w:pStyle w:val="ConsPlusNormal"/>
        <w:ind w:firstLine="540"/>
        <w:jc w:val="both"/>
        <w:rPr>
          <w:b w:val="0"/>
          <w:sz w:val="20"/>
        </w:rPr>
      </w:pPr>
      <w:r w:rsidRPr="00EF6A33">
        <w:rPr>
          <w:b w:val="0"/>
          <w:sz w:val="20"/>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13. Организация движения пешеходов</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13.1. Сеть пешеходных дорожек должна быть рационально организована в направлениях основных путей движения пешеходов, у образовательных учреждениях (на местах остановки школьных автобусов),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
    <w:p w:rsidR="00C91A6E" w:rsidRPr="00EF6A33" w:rsidRDefault="00C91A6E" w:rsidP="00EF6A33">
      <w:pPr>
        <w:pStyle w:val="ConsPlusNormal"/>
        <w:ind w:firstLine="540"/>
        <w:jc w:val="both"/>
        <w:rPr>
          <w:b w:val="0"/>
          <w:sz w:val="20"/>
        </w:rPr>
      </w:pPr>
      <w:r w:rsidRPr="00EF6A33">
        <w:rPr>
          <w:b w:val="0"/>
          <w:sz w:val="20"/>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C91A6E" w:rsidRPr="00EF6A33" w:rsidRDefault="00C91A6E" w:rsidP="00EF6A33">
      <w:pPr>
        <w:pStyle w:val="ConsPlusNormal"/>
        <w:ind w:firstLine="540"/>
        <w:jc w:val="both"/>
        <w:rPr>
          <w:b w:val="0"/>
          <w:sz w:val="20"/>
        </w:rPr>
      </w:pPr>
      <w:r w:rsidRPr="00EF6A33">
        <w:rPr>
          <w:b w:val="0"/>
          <w:sz w:val="20"/>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C91A6E" w:rsidRPr="00EF6A33" w:rsidRDefault="00C91A6E" w:rsidP="00EF6A33">
      <w:pPr>
        <w:pStyle w:val="ConsPlusNormal"/>
        <w:ind w:firstLine="540"/>
        <w:jc w:val="both"/>
        <w:rPr>
          <w:b w:val="0"/>
          <w:sz w:val="20"/>
        </w:rPr>
      </w:pPr>
      <w:r w:rsidRPr="00EF6A33">
        <w:rPr>
          <w:b w:val="0"/>
          <w:sz w:val="20"/>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C91A6E" w:rsidRPr="00EF6A33" w:rsidRDefault="00C91A6E" w:rsidP="00EF6A33">
      <w:pPr>
        <w:pStyle w:val="ConsPlusNormal"/>
        <w:ind w:firstLine="540"/>
        <w:jc w:val="both"/>
        <w:rPr>
          <w:b w:val="0"/>
          <w:sz w:val="20"/>
        </w:rPr>
      </w:pPr>
      <w:r w:rsidRPr="00EF6A33">
        <w:rPr>
          <w:b w:val="0"/>
          <w:sz w:val="20"/>
        </w:rPr>
        <w:t>13.5. Покрытия дорожек на территории поселений могут быть двух категорий:</w:t>
      </w:r>
    </w:p>
    <w:p w:rsidR="00C91A6E" w:rsidRPr="00EF6A33" w:rsidRDefault="00C91A6E" w:rsidP="00EF6A33">
      <w:pPr>
        <w:pStyle w:val="ConsPlusNormal"/>
        <w:ind w:firstLine="540"/>
        <w:jc w:val="both"/>
        <w:rPr>
          <w:b w:val="0"/>
          <w:sz w:val="20"/>
        </w:rPr>
      </w:pPr>
      <w:r w:rsidRPr="00EF6A33">
        <w:rPr>
          <w:b w:val="0"/>
          <w:sz w:val="20"/>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C91A6E" w:rsidRPr="00EF6A33" w:rsidRDefault="00C91A6E" w:rsidP="00EF6A33">
      <w:pPr>
        <w:pStyle w:val="ConsPlusNormal"/>
        <w:ind w:firstLine="540"/>
        <w:jc w:val="both"/>
        <w:rPr>
          <w:b w:val="0"/>
          <w:sz w:val="20"/>
        </w:rPr>
      </w:pPr>
      <w:r w:rsidRPr="00EF6A33">
        <w:rPr>
          <w:b w:val="0"/>
          <w:sz w:val="20"/>
        </w:rPr>
        <w:t>- нетвердые (специальные) покрытия (гравийная крошка, уплотненный грунт) - для организации второстепенных пешеходных связей.</w:t>
      </w:r>
    </w:p>
    <w:p w:rsidR="00C91A6E" w:rsidRPr="00EF6A33" w:rsidRDefault="00C91A6E" w:rsidP="00EF6A33">
      <w:pPr>
        <w:pStyle w:val="ConsPlusNormal"/>
        <w:ind w:firstLine="540"/>
        <w:jc w:val="both"/>
        <w:rPr>
          <w:b w:val="0"/>
          <w:sz w:val="20"/>
        </w:rPr>
      </w:pPr>
      <w:r w:rsidRPr="00EF6A33">
        <w:rPr>
          <w:b w:val="0"/>
          <w:sz w:val="20"/>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C91A6E" w:rsidRPr="00EF6A33" w:rsidRDefault="00C91A6E" w:rsidP="00EF6A33">
      <w:pPr>
        <w:pStyle w:val="ConsPlusNormal"/>
        <w:ind w:firstLine="540"/>
        <w:jc w:val="both"/>
        <w:rPr>
          <w:b w:val="0"/>
          <w:sz w:val="20"/>
        </w:rPr>
      </w:pPr>
      <w:r w:rsidRPr="00EF6A33">
        <w:rPr>
          <w:b w:val="0"/>
          <w:sz w:val="20"/>
        </w:rPr>
        <w:lastRenderedPageBreak/>
        <w:t>13.7. При выборе покрытий нужно руководствоваться назначением дорожек, интенсивностью их использования, цвето-фактурными характеристиками покрытий, возможностями механизированной уборки с использованием тротуароуборочной техники.</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14. Правила содержания автодорог</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 xml:space="preserve">В соответствии с п. 5 ч. 4 </w:t>
      </w:r>
      <w:hyperlink r:id="rId39" w:history="1">
        <w:r w:rsidRPr="00EF6A33">
          <w:rPr>
            <w:b w:val="0"/>
            <w:color w:val="0000FF"/>
            <w:sz w:val="20"/>
          </w:rPr>
          <w:t>ст. 14</w:t>
        </w:r>
      </w:hyperlink>
      <w:r w:rsidRPr="00EF6A33">
        <w:rPr>
          <w:b w:val="0"/>
          <w:sz w:val="20"/>
        </w:rPr>
        <w:t xml:space="preserve"> Федерального Закона от 06.10.2003 г. N 131-ФЗ "Об общих принципах организации местного самоуправления в РФ", а также ч. 6 </w:t>
      </w:r>
      <w:hyperlink r:id="rId40" w:history="1">
        <w:r w:rsidRPr="00EF6A33">
          <w:rPr>
            <w:b w:val="0"/>
            <w:color w:val="0000FF"/>
            <w:sz w:val="20"/>
          </w:rPr>
          <w:t>ст. 13</w:t>
        </w:r>
      </w:hyperlink>
      <w:r w:rsidRPr="00EF6A33">
        <w:rPr>
          <w:b w:val="0"/>
          <w:sz w:val="20"/>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 к вопросам местного значения поселения.</w:t>
      </w:r>
    </w:p>
    <w:p w:rsidR="00C91A6E" w:rsidRPr="00EF6A33" w:rsidRDefault="00C91A6E" w:rsidP="00EF6A33">
      <w:pPr>
        <w:pStyle w:val="ConsPlusNormal"/>
        <w:ind w:firstLine="540"/>
        <w:jc w:val="both"/>
        <w:rPr>
          <w:b w:val="0"/>
          <w:sz w:val="20"/>
        </w:rPr>
      </w:pPr>
      <w:r w:rsidRPr="00EF6A33">
        <w:rPr>
          <w:b w:val="0"/>
          <w:sz w:val="20"/>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C91A6E" w:rsidRPr="00EF6A33" w:rsidRDefault="00C91A6E" w:rsidP="00EF6A33">
      <w:pPr>
        <w:pStyle w:val="ConsPlusNormal"/>
        <w:ind w:firstLine="540"/>
        <w:jc w:val="both"/>
        <w:rPr>
          <w:b w:val="0"/>
          <w:sz w:val="20"/>
        </w:rPr>
      </w:pPr>
      <w:r w:rsidRPr="00EF6A33">
        <w:rPr>
          <w:b w:val="0"/>
          <w:sz w:val="20"/>
        </w:rPr>
        <w:t>14.1. Основным документом учета технического состояния автомобильных дорог является технический паспорт.</w:t>
      </w:r>
    </w:p>
    <w:p w:rsidR="00C91A6E" w:rsidRPr="00EF6A33" w:rsidRDefault="00C91A6E" w:rsidP="00EF6A33">
      <w:pPr>
        <w:pStyle w:val="ConsPlusNormal"/>
        <w:ind w:firstLine="540"/>
        <w:jc w:val="both"/>
        <w:rPr>
          <w:b w:val="0"/>
          <w:sz w:val="20"/>
        </w:rPr>
      </w:pPr>
      <w:r w:rsidRPr="00EF6A33">
        <w:rPr>
          <w:b w:val="0"/>
          <w:sz w:val="20"/>
        </w:rPr>
        <w:t>14.2. Обследование автомобильных дорог</w:t>
      </w:r>
    </w:p>
    <w:p w:rsidR="00C91A6E" w:rsidRPr="00EF6A33" w:rsidRDefault="00C91A6E" w:rsidP="00EF6A33">
      <w:pPr>
        <w:pStyle w:val="ConsPlusNormal"/>
        <w:ind w:firstLine="540"/>
        <w:jc w:val="both"/>
        <w:rPr>
          <w:b w:val="0"/>
          <w:sz w:val="20"/>
        </w:rPr>
      </w:pPr>
      <w:r w:rsidRPr="00EF6A33">
        <w:rPr>
          <w:b w:val="0"/>
          <w:sz w:val="20"/>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C91A6E" w:rsidRPr="00EF6A33" w:rsidRDefault="00C91A6E" w:rsidP="00EF6A33">
      <w:pPr>
        <w:pStyle w:val="ConsPlusNormal"/>
        <w:ind w:firstLine="540"/>
        <w:jc w:val="both"/>
        <w:rPr>
          <w:b w:val="0"/>
          <w:sz w:val="20"/>
        </w:rPr>
      </w:pPr>
      <w:r w:rsidRPr="00EF6A33">
        <w:rPr>
          <w:b w:val="0"/>
          <w:sz w:val="20"/>
        </w:rPr>
        <w:t>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Росавтодора от 17.03.2004 N ОС-28/1270-ис).</w:t>
      </w:r>
    </w:p>
    <w:p w:rsidR="00C91A6E" w:rsidRPr="00EF6A33" w:rsidRDefault="00C91A6E" w:rsidP="00EF6A33">
      <w:pPr>
        <w:pStyle w:val="ConsPlusNormal"/>
        <w:ind w:firstLine="540"/>
        <w:jc w:val="both"/>
        <w:rPr>
          <w:b w:val="0"/>
          <w:sz w:val="20"/>
        </w:rPr>
      </w:pPr>
      <w:r w:rsidRPr="00EF6A33">
        <w:rPr>
          <w:b w:val="0"/>
          <w:sz w:val="20"/>
        </w:rPr>
        <w:t>В ходе визуального осмотра автомобильных дорог определяются:</w:t>
      </w:r>
    </w:p>
    <w:p w:rsidR="00C91A6E" w:rsidRPr="00EF6A33" w:rsidRDefault="00C91A6E" w:rsidP="00EF6A33">
      <w:pPr>
        <w:pStyle w:val="ConsPlusNormal"/>
        <w:ind w:firstLine="540"/>
        <w:jc w:val="both"/>
        <w:rPr>
          <w:b w:val="0"/>
          <w:sz w:val="20"/>
        </w:rPr>
      </w:pPr>
      <w:r w:rsidRPr="00EF6A33">
        <w:rPr>
          <w:b w:val="0"/>
          <w:sz w:val="20"/>
        </w:rPr>
        <w:t>- состояние полосы отвода, земляного полотна и водоотвода;</w:t>
      </w:r>
    </w:p>
    <w:p w:rsidR="00C91A6E" w:rsidRPr="00EF6A33" w:rsidRDefault="00C91A6E" w:rsidP="00EF6A33">
      <w:pPr>
        <w:pStyle w:val="ConsPlusNormal"/>
        <w:ind w:firstLine="540"/>
        <w:jc w:val="both"/>
        <w:rPr>
          <w:b w:val="0"/>
          <w:sz w:val="20"/>
        </w:rPr>
      </w:pPr>
      <w:r w:rsidRPr="00EF6A33">
        <w:rPr>
          <w:b w:val="0"/>
          <w:sz w:val="20"/>
        </w:rPr>
        <w:t>- состояние покрытия проезжей части, его дефекты;</w:t>
      </w:r>
    </w:p>
    <w:p w:rsidR="00C91A6E" w:rsidRPr="00EF6A33" w:rsidRDefault="00C91A6E" w:rsidP="00EF6A33">
      <w:pPr>
        <w:pStyle w:val="ConsPlusNormal"/>
        <w:ind w:firstLine="540"/>
        <w:jc w:val="both"/>
        <w:rPr>
          <w:b w:val="0"/>
          <w:sz w:val="20"/>
        </w:rPr>
      </w:pPr>
      <w:r w:rsidRPr="00EF6A33">
        <w:rPr>
          <w:b w:val="0"/>
          <w:sz w:val="20"/>
        </w:rPr>
        <w:t>- состояние искусственных дорожных сооружений;</w:t>
      </w:r>
    </w:p>
    <w:p w:rsidR="00C91A6E" w:rsidRPr="00EF6A33" w:rsidRDefault="00C91A6E" w:rsidP="00EF6A33">
      <w:pPr>
        <w:pStyle w:val="ConsPlusNormal"/>
        <w:ind w:firstLine="540"/>
        <w:jc w:val="both"/>
        <w:rPr>
          <w:b w:val="0"/>
          <w:sz w:val="20"/>
        </w:rPr>
      </w:pPr>
      <w:r w:rsidRPr="00EF6A33">
        <w:rPr>
          <w:b w:val="0"/>
          <w:sz w:val="20"/>
        </w:rPr>
        <w:t>- состояние элементов обустройства автомобильных дорог.</w:t>
      </w:r>
    </w:p>
    <w:p w:rsidR="00C91A6E" w:rsidRPr="00EF6A33" w:rsidRDefault="00C91A6E" w:rsidP="00EF6A33">
      <w:pPr>
        <w:pStyle w:val="ConsPlusNormal"/>
        <w:ind w:firstLine="540"/>
        <w:jc w:val="both"/>
        <w:rPr>
          <w:b w:val="0"/>
          <w:sz w:val="20"/>
        </w:rPr>
      </w:pPr>
      <w:r w:rsidRPr="00EF6A33">
        <w:rPr>
          <w:b w:val="0"/>
          <w:sz w:val="20"/>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C91A6E" w:rsidRPr="00EF6A33" w:rsidRDefault="00C91A6E" w:rsidP="00EF6A33">
      <w:pPr>
        <w:pStyle w:val="ConsPlusNormal"/>
        <w:ind w:firstLine="540"/>
        <w:jc w:val="both"/>
        <w:rPr>
          <w:b w:val="0"/>
          <w:sz w:val="20"/>
        </w:rPr>
      </w:pPr>
      <w:r w:rsidRPr="00EF6A33">
        <w:rPr>
          <w:b w:val="0"/>
          <w:sz w:val="20"/>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C91A6E" w:rsidRPr="00EF6A33" w:rsidRDefault="00C91A6E" w:rsidP="00EF6A33">
      <w:pPr>
        <w:pStyle w:val="ConsPlusNormal"/>
        <w:ind w:firstLine="540"/>
        <w:jc w:val="both"/>
        <w:rPr>
          <w:b w:val="0"/>
          <w:sz w:val="20"/>
        </w:rPr>
      </w:pPr>
      <w:r w:rsidRPr="00EF6A33">
        <w:rPr>
          <w:b w:val="0"/>
          <w:sz w:val="20"/>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C91A6E" w:rsidRPr="00EF6A33" w:rsidRDefault="00C91A6E" w:rsidP="00EF6A33">
      <w:pPr>
        <w:pStyle w:val="ConsPlusNormal"/>
        <w:ind w:firstLine="540"/>
        <w:jc w:val="both"/>
        <w:rPr>
          <w:b w:val="0"/>
          <w:sz w:val="20"/>
        </w:rPr>
      </w:pPr>
      <w:r w:rsidRPr="00EF6A33">
        <w:rPr>
          <w:b w:val="0"/>
          <w:sz w:val="20"/>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C91A6E" w:rsidRPr="00EF6A33" w:rsidRDefault="00C91A6E" w:rsidP="00EF6A33">
      <w:pPr>
        <w:pStyle w:val="ConsPlusNormal"/>
        <w:ind w:firstLine="540"/>
        <w:jc w:val="both"/>
        <w:rPr>
          <w:b w:val="0"/>
          <w:sz w:val="20"/>
        </w:rPr>
      </w:pPr>
      <w:r w:rsidRPr="00EF6A33">
        <w:rPr>
          <w:b w:val="0"/>
          <w:sz w:val="20"/>
        </w:rPr>
        <w:t>14.3. Разработка проектно-сметной документации</w:t>
      </w:r>
    </w:p>
    <w:p w:rsidR="00C91A6E" w:rsidRPr="00EF6A33" w:rsidRDefault="00C91A6E" w:rsidP="00EF6A33">
      <w:pPr>
        <w:pStyle w:val="ConsPlusNormal"/>
        <w:ind w:firstLine="540"/>
        <w:jc w:val="both"/>
        <w:rPr>
          <w:b w:val="0"/>
          <w:sz w:val="20"/>
        </w:rPr>
      </w:pPr>
      <w:r w:rsidRPr="00EF6A33">
        <w:rPr>
          <w:b w:val="0"/>
          <w:sz w:val="20"/>
        </w:rPr>
        <w:t>По итогам рассмотрения материалов обследования автомобильных дорог администрация сельского поселения:</w:t>
      </w:r>
    </w:p>
    <w:p w:rsidR="00C91A6E" w:rsidRPr="00EF6A33" w:rsidRDefault="00C91A6E" w:rsidP="00EF6A33">
      <w:pPr>
        <w:pStyle w:val="ConsPlusNormal"/>
        <w:ind w:firstLine="540"/>
        <w:jc w:val="both"/>
        <w:rPr>
          <w:b w:val="0"/>
          <w:sz w:val="20"/>
        </w:rPr>
      </w:pPr>
      <w:r w:rsidRPr="00EF6A33">
        <w:rPr>
          <w:b w:val="0"/>
          <w:sz w:val="20"/>
        </w:rPr>
        <w:t>- разрабатывает план проектно-изыскательских работ на год;</w:t>
      </w:r>
    </w:p>
    <w:p w:rsidR="00C91A6E" w:rsidRPr="00EF6A33" w:rsidRDefault="00C91A6E" w:rsidP="00EF6A33">
      <w:pPr>
        <w:pStyle w:val="ConsPlusNormal"/>
        <w:ind w:firstLine="540"/>
        <w:jc w:val="both"/>
        <w:rPr>
          <w:b w:val="0"/>
          <w:sz w:val="20"/>
        </w:rPr>
      </w:pPr>
      <w:r w:rsidRPr="00EF6A33">
        <w:rPr>
          <w:b w:val="0"/>
          <w:sz w:val="20"/>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C91A6E" w:rsidRPr="00EF6A33" w:rsidRDefault="00C91A6E" w:rsidP="00EF6A33">
      <w:pPr>
        <w:pStyle w:val="ConsPlusNormal"/>
        <w:ind w:firstLine="540"/>
        <w:jc w:val="both"/>
        <w:rPr>
          <w:b w:val="0"/>
          <w:sz w:val="20"/>
        </w:rPr>
      </w:pPr>
      <w:r w:rsidRPr="00EF6A33">
        <w:rPr>
          <w:b w:val="0"/>
          <w:sz w:val="20"/>
        </w:rPr>
        <w:t>- организует разработку проектно-сметной документации.</w:t>
      </w:r>
    </w:p>
    <w:p w:rsidR="00C91A6E" w:rsidRPr="00EF6A33" w:rsidRDefault="00C91A6E" w:rsidP="00EF6A33">
      <w:pPr>
        <w:pStyle w:val="ConsPlusNormal"/>
        <w:ind w:firstLine="540"/>
        <w:jc w:val="both"/>
        <w:rPr>
          <w:b w:val="0"/>
          <w:sz w:val="20"/>
        </w:rPr>
      </w:pPr>
      <w:r w:rsidRPr="00EF6A33">
        <w:rPr>
          <w:b w:val="0"/>
          <w:sz w:val="20"/>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C91A6E" w:rsidRPr="00EF6A33" w:rsidRDefault="00C91A6E" w:rsidP="00EF6A33">
      <w:pPr>
        <w:pStyle w:val="ConsPlusNormal"/>
        <w:ind w:firstLine="540"/>
        <w:jc w:val="both"/>
        <w:rPr>
          <w:b w:val="0"/>
          <w:sz w:val="20"/>
        </w:rPr>
      </w:pPr>
      <w:r w:rsidRPr="00EF6A33">
        <w:rPr>
          <w:b w:val="0"/>
          <w:sz w:val="20"/>
        </w:rPr>
        <w:t>14.4. Планирование дорожных работ</w:t>
      </w:r>
    </w:p>
    <w:p w:rsidR="00C91A6E" w:rsidRPr="00EF6A33" w:rsidRDefault="00C91A6E" w:rsidP="00EF6A33">
      <w:pPr>
        <w:pStyle w:val="ConsPlusNormal"/>
        <w:ind w:firstLine="540"/>
        <w:jc w:val="both"/>
        <w:rPr>
          <w:b w:val="0"/>
          <w:sz w:val="20"/>
        </w:rPr>
      </w:pPr>
      <w:r w:rsidRPr="00EF6A33">
        <w:rPr>
          <w:b w:val="0"/>
          <w:sz w:val="20"/>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C91A6E" w:rsidRPr="00EF6A33" w:rsidRDefault="00C91A6E" w:rsidP="00EF6A33">
      <w:pPr>
        <w:pStyle w:val="ConsPlusNormal"/>
        <w:ind w:firstLine="540"/>
        <w:jc w:val="both"/>
        <w:rPr>
          <w:b w:val="0"/>
          <w:sz w:val="20"/>
        </w:rPr>
      </w:pPr>
      <w:r w:rsidRPr="00EF6A33">
        <w:rPr>
          <w:b w:val="0"/>
          <w:sz w:val="20"/>
        </w:rPr>
        <w:t>Планирование дорожных работ должно обеспечивать:</w:t>
      </w:r>
    </w:p>
    <w:p w:rsidR="00C91A6E" w:rsidRPr="00EF6A33" w:rsidRDefault="00C91A6E" w:rsidP="00EF6A33">
      <w:pPr>
        <w:pStyle w:val="ConsPlusNormal"/>
        <w:ind w:firstLine="540"/>
        <w:jc w:val="both"/>
        <w:rPr>
          <w:b w:val="0"/>
          <w:sz w:val="20"/>
        </w:rPr>
      </w:pPr>
      <w:r w:rsidRPr="00EF6A33">
        <w:rPr>
          <w:b w:val="0"/>
          <w:sz w:val="20"/>
        </w:rPr>
        <w:t>- своевременный и качественный ремонт в заданных объемах и натуральных показателях;</w:t>
      </w:r>
    </w:p>
    <w:p w:rsidR="00C91A6E" w:rsidRPr="00EF6A33" w:rsidRDefault="00C91A6E" w:rsidP="00EF6A33">
      <w:pPr>
        <w:pStyle w:val="ConsPlusNormal"/>
        <w:ind w:firstLine="540"/>
        <w:jc w:val="both"/>
        <w:rPr>
          <w:b w:val="0"/>
          <w:sz w:val="20"/>
        </w:rPr>
      </w:pPr>
      <w:r w:rsidRPr="00EF6A33">
        <w:rPr>
          <w:b w:val="0"/>
          <w:sz w:val="20"/>
        </w:rPr>
        <w:t>- повышение технико-эксплуатационного состояния автомобильных дорог и безопасности дорожного движения;</w:t>
      </w:r>
    </w:p>
    <w:p w:rsidR="00C91A6E" w:rsidRPr="00EF6A33" w:rsidRDefault="00C91A6E" w:rsidP="00EF6A33">
      <w:pPr>
        <w:pStyle w:val="ConsPlusNormal"/>
        <w:ind w:firstLine="540"/>
        <w:jc w:val="both"/>
        <w:rPr>
          <w:b w:val="0"/>
          <w:sz w:val="20"/>
        </w:rPr>
      </w:pPr>
      <w:r w:rsidRPr="00EF6A33">
        <w:rPr>
          <w:b w:val="0"/>
          <w:sz w:val="20"/>
        </w:rPr>
        <w:lastRenderedPageBreak/>
        <w:t>- эффективное использование необходимых для выполнения работ материальных, трудовых и денежных ресурсов;</w:t>
      </w:r>
    </w:p>
    <w:p w:rsidR="00C91A6E" w:rsidRPr="00EF6A33" w:rsidRDefault="00C91A6E" w:rsidP="00EF6A33">
      <w:pPr>
        <w:pStyle w:val="ConsPlusNormal"/>
        <w:ind w:firstLine="540"/>
        <w:jc w:val="both"/>
        <w:rPr>
          <w:b w:val="0"/>
          <w:sz w:val="20"/>
        </w:rPr>
      </w:pPr>
      <w:r w:rsidRPr="00EF6A33">
        <w:rPr>
          <w:b w:val="0"/>
          <w:sz w:val="20"/>
        </w:rPr>
        <w:t>- применение современных технологий при выполнении работ, совершенствование организации и управления дорожными работами.</w:t>
      </w:r>
    </w:p>
    <w:p w:rsidR="00C91A6E" w:rsidRPr="00EF6A33" w:rsidRDefault="00C91A6E" w:rsidP="00EF6A33">
      <w:pPr>
        <w:pStyle w:val="ConsPlusNormal"/>
        <w:ind w:firstLine="540"/>
        <w:jc w:val="both"/>
        <w:rPr>
          <w:b w:val="0"/>
          <w:sz w:val="20"/>
        </w:rPr>
      </w:pPr>
      <w:r w:rsidRPr="00EF6A33">
        <w:rPr>
          <w:b w:val="0"/>
          <w:sz w:val="20"/>
        </w:rPr>
        <w:t>14.4. Финансирование дорожных работ</w:t>
      </w:r>
    </w:p>
    <w:p w:rsidR="00C91A6E" w:rsidRPr="00EF6A33" w:rsidRDefault="00C91A6E" w:rsidP="00EF6A33">
      <w:pPr>
        <w:pStyle w:val="ConsPlusNormal"/>
        <w:ind w:firstLine="540"/>
        <w:jc w:val="both"/>
        <w:rPr>
          <w:b w:val="0"/>
          <w:sz w:val="20"/>
        </w:rPr>
      </w:pPr>
      <w:r w:rsidRPr="00EF6A33">
        <w:rPr>
          <w:b w:val="0"/>
          <w:sz w:val="20"/>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C91A6E" w:rsidRPr="00EF6A33" w:rsidRDefault="00C91A6E" w:rsidP="00EF6A33">
      <w:pPr>
        <w:pStyle w:val="ConsPlusNormal"/>
        <w:ind w:firstLine="540"/>
        <w:jc w:val="both"/>
        <w:rPr>
          <w:b w:val="0"/>
          <w:sz w:val="20"/>
        </w:rPr>
      </w:pPr>
      <w:r w:rsidRPr="00EF6A33">
        <w:rPr>
          <w:b w:val="0"/>
          <w:sz w:val="20"/>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C91A6E" w:rsidRPr="00EF6A33" w:rsidRDefault="00C91A6E" w:rsidP="00EF6A33">
      <w:pPr>
        <w:pStyle w:val="ConsPlusNormal"/>
        <w:ind w:firstLine="540"/>
        <w:jc w:val="both"/>
        <w:rPr>
          <w:b w:val="0"/>
          <w:sz w:val="20"/>
        </w:rPr>
      </w:pPr>
      <w:r w:rsidRPr="00EF6A33">
        <w:rPr>
          <w:b w:val="0"/>
          <w:sz w:val="20"/>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C91A6E" w:rsidRPr="00EF6A33" w:rsidRDefault="00C91A6E" w:rsidP="00EF6A33">
      <w:pPr>
        <w:pStyle w:val="ConsPlusNormal"/>
        <w:ind w:firstLine="540"/>
        <w:jc w:val="both"/>
        <w:rPr>
          <w:b w:val="0"/>
          <w:sz w:val="20"/>
        </w:rPr>
      </w:pPr>
      <w:r w:rsidRPr="00EF6A33">
        <w:rPr>
          <w:b w:val="0"/>
          <w:sz w:val="20"/>
        </w:rPr>
        <w:t>14.6. Выполнение дорожных работ по ремонту и содержанию автомобильных дорог</w:t>
      </w:r>
    </w:p>
    <w:p w:rsidR="00C91A6E" w:rsidRPr="00EF6A33" w:rsidRDefault="00C91A6E" w:rsidP="00EF6A33">
      <w:pPr>
        <w:pStyle w:val="ConsPlusNormal"/>
        <w:ind w:firstLine="540"/>
        <w:jc w:val="both"/>
        <w:rPr>
          <w:b w:val="0"/>
          <w:sz w:val="20"/>
        </w:rPr>
      </w:pPr>
      <w:r w:rsidRPr="00EF6A33">
        <w:rPr>
          <w:b w:val="0"/>
          <w:sz w:val="20"/>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C91A6E" w:rsidRPr="00EF6A33" w:rsidRDefault="00C91A6E" w:rsidP="00EF6A33">
      <w:pPr>
        <w:pStyle w:val="ConsPlusNormal"/>
        <w:ind w:firstLine="540"/>
        <w:jc w:val="both"/>
        <w:rPr>
          <w:b w:val="0"/>
          <w:sz w:val="20"/>
        </w:rPr>
      </w:pPr>
      <w:r w:rsidRPr="00EF6A33">
        <w:rPr>
          <w:b w:val="0"/>
          <w:sz w:val="20"/>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rsidR="00C91A6E" w:rsidRPr="00EF6A33" w:rsidRDefault="00C91A6E" w:rsidP="00EF6A33">
      <w:pPr>
        <w:pStyle w:val="ConsPlusNormal"/>
        <w:ind w:firstLine="540"/>
        <w:jc w:val="both"/>
        <w:rPr>
          <w:b w:val="0"/>
          <w:sz w:val="20"/>
        </w:rPr>
      </w:pPr>
      <w:r w:rsidRPr="00EF6A33">
        <w:rPr>
          <w:b w:val="0"/>
          <w:sz w:val="20"/>
        </w:rPr>
        <w:t>14.7. Организация контроля качества выполненных дорожных работ</w:t>
      </w:r>
    </w:p>
    <w:p w:rsidR="00C91A6E" w:rsidRPr="00EF6A33" w:rsidRDefault="00C91A6E" w:rsidP="00EF6A33">
      <w:pPr>
        <w:pStyle w:val="ConsPlusNormal"/>
        <w:ind w:firstLine="540"/>
        <w:jc w:val="both"/>
        <w:rPr>
          <w:b w:val="0"/>
          <w:sz w:val="20"/>
        </w:rPr>
      </w:pPr>
      <w:r w:rsidRPr="00EF6A33">
        <w:rPr>
          <w:b w:val="0"/>
          <w:sz w:val="20"/>
        </w:rPr>
        <w:t>Администрация сельского поселения контролирует:</w:t>
      </w:r>
    </w:p>
    <w:p w:rsidR="00C91A6E" w:rsidRPr="00EF6A33" w:rsidRDefault="00C91A6E" w:rsidP="00EF6A33">
      <w:pPr>
        <w:pStyle w:val="ConsPlusNormal"/>
        <w:ind w:firstLine="540"/>
        <w:jc w:val="both"/>
        <w:rPr>
          <w:b w:val="0"/>
          <w:sz w:val="20"/>
        </w:rPr>
      </w:pPr>
      <w:r w:rsidRPr="00EF6A33">
        <w:rPr>
          <w:b w:val="0"/>
          <w:sz w:val="20"/>
        </w:rPr>
        <w:t>- исполнение муниципальных контрактов (договоров);</w:t>
      </w:r>
    </w:p>
    <w:p w:rsidR="00C91A6E" w:rsidRPr="00EF6A33" w:rsidRDefault="00C91A6E" w:rsidP="00EF6A33">
      <w:pPr>
        <w:pStyle w:val="ConsPlusNormal"/>
        <w:ind w:firstLine="540"/>
        <w:jc w:val="both"/>
        <w:rPr>
          <w:b w:val="0"/>
          <w:sz w:val="20"/>
        </w:rPr>
      </w:pPr>
      <w:r w:rsidRPr="00EF6A33">
        <w:rPr>
          <w:b w:val="0"/>
          <w:sz w:val="20"/>
        </w:rPr>
        <w:t>- соблюдение технологических параметров при производстве работ по содержанию и ремонту автомобильных дорог;</w:t>
      </w:r>
    </w:p>
    <w:p w:rsidR="00C91A6E" w:rsidRPr="00EF6A33" w:rsidRDefault="00C91A6E" w:rsidP="00EF6A33">
      <w:pPr>
        <w:pStyle w:val="ConsPlusNormal"/>
        <w:ind w:firstLine="540"/>
        <w:jc w:val="both"/>
        <w:rPr>
          <w:b w:val="0"/>
          <w:sz w:val="20"/>
        </w:rPr>
      </w:pPr>
      <w:r w:rsidRPr="00EF6A33">
        <w:rPr>
          <w:b w:val="0"/>
          <w:sz w:val="20"/>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C91A6E" w:rsidRPr="00EF6A33" w:rsidRDefault="00C91A6E" w:rsidP="00EF6A33">
      <w:pPr>
        <w:pStyle w:val="ConsPlusNormal"/>
        <w:ind w:firstLine="540"/>
        <w:jc w:val="both"/>
        <w:rPr>
          <w:b w:val="0"/>
          <w:sz w:val="20"/>
        </w:rPr>
      </w:pPr>
      <w:r w:rsidRPr="00EF6A33">
        <w:rPr>
          <w:b w:val="0"/>
          <w:sz w:val="20"/>
        </w:rPr>
        <w:t>- выполнение геодезических работ в процессе ремонта автомобильных дорог;</w:t>
      </w:r>
    </w:p>
    <w:p w:rsidR="00C91A6E" w:rsidRPr="00EF6A33" w:rsidRDefault="00C91A6E" w:rsidP="00EF6A33">
      <w:pPr>
        <w:pStyle w:val="ConsPlusNormal"/>
        <w:ind w:firstLine="540"/>
        <w:jc w:val="both"/>
        <w:rPr>
          <w:b w:val="0"/>
          <w:sz w:val="20"/>
        </w:rPr>
      </w:pPr>
      <w:r w:rsidRPr="00EF6A33">
        <w:rPr>
          <w:b w:val="0"/>
          <w:sz w:val="20"/>
        </w:rPr>
        <w:t>- соответствие объемов и качества выполненных и предъявленных к оплате строительно-монтажных работ рабочей документации;</w:t>
      </w:r>
    </w:p>
    <w:p w:rsidR="00C91A6E" w:rsidRPr="00EF6A33" w:rsidRDefault="00C91A6E" w:rsidP="00EF6A33">
      <w:pPr>
        <w:pStyle w:val="ConsPlusNormal"/>
        <w:ind w:firstLine="540"/>
        <w:jc w:val="both"/>
        <w:rPr>
          <w:b w:val="0"/>
          <w:sz w:val="20"/>
        </w:rPr>
      </w:pPr>
      <w:r w:rsidRPr="00EF6A33">
        <w:rPr>
          <w:b w:val="0"/>
          <w:sz w:val="20"/>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C91A6E" w:rsidRPr="00EF6A33" w:rsidRDefault="00C91A6E" w:rsidP="00EF6A33">
      <w:pPr>
        <w:pStyle w:val="ConsPlusNormal"/>
        <w:ind w:firstLine="540"/>
        <w:jc w:val="both"/>
        <w:rPr>
          <w:b w:val="0"/>
          <w:sz w:val="20"/>
        </w:rPr>
      </w:pPr>
      <w:r w:rsidRPr="00EF6A33">
        <w:rPr>
          <w:b w:val="0"/>
          <w:sz w:val="20"/>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C91A6E" w:rsidRPr="00EF6A33" w:rsidRDefault="00C91A6E" w:rsidP="00EF6A33">
      <w:pPr>
        <w:pStyle w:val="ConsPlusNormal"/>
        <w:ind w:firstLine="540"/>
        <w:jc w:val="both"/>
        <w:rPr>
          <w:b w:val="0"/>
          <w:sz w:val="20"/>
        </w:rPr>
      </w:pPr>
      <w:r w:rsidRPr="00EF6A33">
        <w:rPr>
          <w:b w:val="0"/>
          <w:sz w:val="20"/>
        </w:rPr>
        <w:t>Администрация сельского поселения также выполняет следующие работы:</w:t>
      </w:r>
    </w:p>
    <w:p w:rsidR="00C91A6E" w:rsidRPr="00EF6A33" w:rsidRDefault="00C91A6E" w:rsidP="00EF6A33">
      <w:pPr>
        <w:pStyle w:val="ConsPlusNormal"/>
        <w:ind w:firstLine="540"/>
        <w:jc w:val="both"/>
        <w:rPr>
          <w:b w:val="0"/>
          <w:sz w:val="20"/>
        </w:rPr>
      </w:pPr>
      <w:r w:rsidRPr="00EF6A33">
        <w:rPr>
          <w:b w:val="0"/>
          <w:sz w:val="20"/>
        </w:rPr>
        <w:t>- обеспечивает организацию дорожных работ на объектах содержания и ремонта автомобильных дорог;</w:t>
      </w:r>
    </w:p>
    <w:p w:rsidR="00C91A6E" w:rsidRPr="00EF6A33" w:rsidRDefault="00C91A6E" w:rsidP="00EF6A33">
      <w:pPr>
        <w:pStyle w:val="ConsPlusNormal"/>
        <w:ind w:firstLine="540"/>
        <w:jc w:val="both"/>
        <w:rPr>
          <w:b w:val="0"/>
          <w:sz w:val="20"/>
        </w:rPr>
      </w:pPr>
      <w:r w:rsidRPr="00EF6A33">
        <w:rPr>
          <w:b w:val="0"/>
          <w:sz w:val="20"/>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C91A6E" w:rsidRPr="00EF6A33" w:rsidRDefault="00C91A6E" w:rsidP="00EF6A33">
      <w:pPr>
        <w:pStyle w:val="ConsPlusNormal"/>
        <w:ind w:firstLine="540"/>
        <w:jc w:val="both"/>
        <w:rPr>
          <w:b w:val="0"/>
          <w:sz w:val="20"/>
        </w:rPr>
      </w:pPr>
      <w:r w:rsidRPr="00EF6A33">
        <w:rPr>
          <w:b w:val="0"/>
          <w:sz w:val="20"/>
        </w:rPr>
        <w:t>- осуществляет сбор оперативной информации о ходе выполнения работ на объектах содержания и ремонта автомобильных дорог;</w:t>
      </w:r>
    </w:p>
    <w:p w:rsidR="00C91A6E" w:rsidRPr="00EF6A33" w:rsidRDefault="00C91A6E" w:rsidP="00EF6A33">
      <w:pPr>
        <w:pStyle w:val="ConsPlusNormal"/>
        <w:ind w:firstLine="540"/>
        <w:jc w:val="both"/>
        <w:rPr>
          <w:b w:val="0"/>
          <w:sz w:val="20"/>
        </w:rPr>
      </w:pPr>
      <w:r w:rsidRPr="00EF6A33">
        <w:rPr>
          <w:b w:val="0"/>
          <w:sz w:val="20"/>
        </w:rPr>
        <w:t>- осуществляет проверку ведения исполнительной документации на объектах содержания и ремонта автомобильных дорог.</w:t>
      </w:r>
    </w:p>
    <w:p w:rsidR="00C91A6E" w:rsidRPr="00EF6A33" w:rsidRDefault="00C91A6E" w:rsidP="00EF6A33">
      <w:pPr>
        <w:pStyle w:val="ConsPlusNormal"/>
        <w:ind w:firstLine="540"/>
        <w:jc w:val="both"/>
        <w:rPr>
          <w:b w:val="0"/>
          <w:sz w:val="20"/>
        </w:rPr>
      </w:pPr>
      <w:r w:rsidRPr="00EF6A33">
        <w:rPr>
          <w:b w:val="0"/>
          <w:sz w:val="20"/>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C91A6E" w:rsidRPr="00EF6A33" w:rsidRDefault="00C91A6E" w:rsidP="00EF6A33">
      <w:pPr>
        <w:pStyle w:val="ConsPlusNormal"/>
        <w:ind w:firstLine="540"/>
        <w:jc w:val="both"/>
        <w:rPr>
          <w:b w:val="0"/>
          <w:sz w:val="20"/>
        </w:rPr>
      </w:pPr>
      <w:r w:rsidRPr="00EF6A33">
        <w:rPr>
          <w:b w:val="0"/>
          <w:sz w:val="20"/>
        </w:rPr>
        <w:t>14.8. Приемка выполненных работ</w:t>
      </w:r>
    </w:p>
    <w:p w:rsidR="00C91A6E" w:rsidRPr="00EF6A33" w:rsidRDefault="00C91A6E" w:rsidP="00EF6A33">
      <w:pPr>
        <w:pStyle w:val="ConsPlusNormal"/>
        <w:ind w:firstLine="540"/>
        <w:jc w:val="both"/>
        <w:rPr>
          <w:b w:val="0"/>
          <w:sz w:val="20"/>
        </w:rPr>
      </w:pPr>
      <w:r w:rsidRPr="00EF6A33">
        <w:rPr>
          <w:b w:val="0"/>
          <w:sz w:val="20"/>
        </w:rPr>
        <w:t>Содержание автомобильных дорог.</w:t>
      </w:r>
    </w:p>
    <w:p w:rsidR="00C91A6E" w:rsidRPr="00EF6A33" w:rsidRDefault="00C91A6E" w:rsidP="00EF6A33">
      <w:pPr>
        <w:pStyle w:val="ConsPlusNormal"/>
        <w:ind w:firstLine="540"/>
        <w:jc w:val="both"/>
        <w:rPr>
          <w:b w:val="0"/>
          <w:sz w:val="20"/>
        </w:rPr>
      </w:pPr>
      <w:r w:rsidRPr="00EF6A33">
        <w:rPr>
          <w:b w:val="0"/>
          <w:sz w:val="20"/>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C91A6E" w:rsidRPr="00EF6A33" w:rsidRDefault="00C91A6E" w:rsidP="00EF6A33">
      <w:pPr>
        <w:pStyle w:val="ConsPlusNormal"/>
        <w:ind w:firstLine="540"/>
        <w:jc w:val="both"/>
        <w:rPr>
          <w:b w:val="0"/>
          <w:sz w:val="20"/>
        </w:rPr>
      </w:pPr>
      <w:r w:rsidRPr="00EF6A33">
        <w:rPr>
          <w:b w:val="0"/>
          <w:sz w:val="20"/>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C91A6E" w:rsidRPr="00EF6A33" w:rsidRDefault="00C91A6E" w:rsidP="00EF6A33">
      <w:pPr>
        <w:pStyle w:val="ConsPlusNormal"/>
        <w:ind w:firstLine="540"/>
        <w:jc w:val="both"/>
        <w:rPr>
          <w:b w:val="0"/>
          <w:sz w:val="20"/>
        </w:rPr>
      </w:pPr>
      <w:r w:rsidRPr="00EF6A33">
        <w:rPr>
          <w:b w:val="0"/>
          <w:sz w:val="20"/>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C91A6E" w:rsidRPr="00EF6A33" w:rsidRDefault="00C91A6E" w:rsidP="00EF6A33">
      <w:pPr>
        <w:pStyle w:val="ConsPlusNormal"/>
        <w:ind w:firstLine="540"/>
        <w:jc w:val="both"/>
        <w:rPr>
          <w:b w:val="0"/>
          <w:sz w:val="20"/>
        </w:rPr>
      </w:pPr>
      <w:r w:rsidRPr="00EF6A33">
        <w:rPr>
          <w:b w:val="0"/>
          <w:sz w:val="20"/>
        </w:rPr>
        <w:t xml:space="preserve">Если в акте о выполненных работах по содержанию автомобильной дороги местного значения </w:t>
      </w:r>
      <w:r w:rsidRPr="00EF6A33">
        <w:rPr>
          <w:b w:val="0"/>
          <w:sz w:val="20"/>
        </w:rPr>
        <w:lastRenderedPageBreak/>
        <w:t>имеется отметка о некачественно выполненных работах, недостатки выполненных работ должны быть устранены в сроки, указанные в договоре;</w:t>
      </w:r>
    </w:p>
    <w:p w:rsidR="00C91A6E" w:rsidRPr="00EF6A33" w:rsidRDefault="00C91A6E" w:rsidP="00EF6A33">
      <w:pPr>
        <w:pStyle w:val="ConsPlusNormal"/>
        <w:ind w:firstLine="540"/>
        <w:jc w:val="both"/>
        <w:rPr>
          <w:b w:val="0"/>
          <w:sz w:val="20"/>
        </w:rPr>
      </w:pPr>
      <w:r w:rsidRPr="00EF6A33">
        <w:rPr>
          <w:b w:val="0"/>
          <w:sz w:val="20"/>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C91A6E" w:rsidRPr="00EF6A33" w:rsidRDefault="00C91A6E" w:rsidP="00EF6A33">
      <w:pPr>
        <w:pStyle w:val="ConsPlusNormal"/>
        <w:ind w:firstLine="540"/>
        <w:jc w:val="both"/>
        <w:rPr>
          <w:b w:val="0"/>
          <w:sz w:val="20"/>
        </w:rPr>
      </w:pPr>
      <w:r w:rsidRPr="00EF6A33">
        <w:rPr>
          <w:b w:val="0"/>
          <w:sz w:val="20"/>
        </w:rPr>
        <w:t>Ремонт автомобильных дорог</w:t>
      </w:r>
    </w:p>
    <w:p w:rsidR="00C91A6E" w:rsidRPr="00EF6A33" w:rsidRDefault="00C91A6E" w:rsidP="00EF6A33">
      <w:pPr>
        <w:pStyle w:val="ConsPlusNormal"/>
        <w:ind w:firstLine="540"/>
        <w:jc w:val="both"/>
        <w:rPr>
          <w:b w:val="0"/>
          <w:sz w:val="20"/>
        </w:rPr>
      </w:pPr>
      <w:r w:rsidRPr="00EF6A33">
        <w:rPr>
          <w:b w:val="0"/>
          <w:sz w:val="20"/>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C91A6E" w:rsidRPr="00EF6A33" w:rsidRDefault="00C91A6E" w:rsidP="00EF6A33">
      <w:pPr>
        <w:pStyle w:val="ConsPlusNormal"/>
        <w:ind w:firstLine="540"/>
        <w:jc w:val="both"/>
        <w:rPr>
          <w:b w:val="0"/>
          <w:sz w:val="20"/>
        </w:rPr>
      </w:pPr>
      <w:r w:rsidRPr="00EF6A33">
        <w:rPr>
          <w:b w:val="0"/>
          <w:sz w:val="20"/>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C91A6E" w:rsidRPr="00EF6A33" w:rsidRDefault="00C91A6E" w:rsidP="00EF6A33">
      <w:pPr>
        <w:pStyle w:val="ConsPlusNormal"/>
        <w:ind w:firstLine="540"/>
        <w:jc w:val="both"/>
        <w:rPr>
          <w:b w:val="0"/>
          <w:sz w:val="20"/>
        </w:rPr>
      </w:pPr>
      <w:r w:rsidRPr="00EF6A33">
        <w:rPr>
          <w:b w:val="0"/>
          <w:sz w:val="20"/>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C91A6E" w:rsidRPr="00EF6A33" w:rsidRDefault="00C91A6E" w:rsidP="00EF6A33">
      <w:pPr>
        <w:pStyle w:val="ConsPlusNormal"/>
        <w:ind w:firstLine="540"/>
        <w:jc w:val="both"/>
        <w:rPr>
          <w:b w:val="0"/>
          <w:sz w:val="20"/>
        </w:rPr>
      </w:pPr>
      <w:r w:rsidRPr="00EF6A33">
        <w:rPr>
          <w:b w:val="0"/>
          <w:sz w:val="20"/>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C91A6E" w:rsidRPr="00EF6A33" w:rsidRDefault="00C91A6E" w:rsidP="00EF6A33">
      <w:pPr>
        <w:pStyle w:val="ConsPlusNormal"/>
        <w:ind w:firstLine="540"/>
        <w:jc w:val="both"/>
        <w:rPr>
          <w:b w:val="0"/>
          <w:sz w:val="20"/>
        </w:rPr>
      </w:pPr>
      <w:r w:rsidRPr="00EF6A33">
        <w:rPr>
          <w:b w:val="0"/>
          <w:sz w:val="20"/>
        </w:rPr>
        <w:t>Работу приемочной комиссии организует ее председатель.</w:t>
      </w:r>
    </w:p>
    <w:p w:rsidR="00C91A6E" w:rsidRPr="00EF6A33" w:rsidRDefault="00C91A6E" w:rsidP="00EF6A33">
      <w:pPr>
        <w:pStyle w:val="ConsPlusNormal"/>
        <w:ind w:firstLine="540"/>
        <w:jc w:val="both"/>
        <w:rPr>
          <w:b w:val="0"/>
          <w:sz w:val="20"/>
        </w:rPr>
      </w:pPr>
      <w:r w:rsidRPr="00EF6A33">
        <w:rPr>
          <w:b w:val="0"/>
          <w:sz w:val="20"/>
        </w:rPr>
        <w:t>Приемочной комиссии предъявляются законченная ремонтом автомобильная дорога (участок автомобильной дороги) и следующие документы:</w:t>
      </w:r>
    </w:p>
    <w:p w:rsidR="00C91A6E" w:rsidRPr="00EF6A33" w:rsidRDefault="00C91A6E" w:rsidP="00EF6A33">
      <w:pPr>
        <w:pStyle w:val="ConsPlusNormal"/>
        <w:ind w:firstLine="540"/>
        <w:jc w:val="both"/>
        <w:rPr>
          <w:b w:val="0"/>
          <w:sz w:val="20"/>
        </w:rPr>
      </w:pPr>
      <w:r w:rsidRPr="00EF6A33">
        <w:rPr>
          <w:b w:val="0"/>
          <w:sz w:val="20"/>
        </w:rPr>
        <w:t>- в случае реконструкции, капитального ремонта или строительства - утвержденная к производству работ проектно-сметная документация;</w:t>
      </w:r>
    </w:p>
    <w:p w:rsidR="00C91A6E" w:rsidRPr="00EF6A33" w:rsidRDefault="00C91A6E" w:rsidP="00EF6A33">
      <w:pPr>
        <w:pStyle w:val="ConsPlusNormal"/>
        <w:ind w:firstLine="540"/>
        <w:jc w:val="both"/>
        <w:rPr>
          <w:b w:val="0"/>
          <w:sz w:val="20"/>
        </w:rPr>
      </w:pPr>
      <w:r w:rsidRPr="00EF6A33">
        <w:rPr>
          <w:b w:val="0"/>
          <w:sz w:val="20"/>
        </w:rPr>
        <w:t>- проект акта приемки объекта в эксплуатацию;</w:t>
      </w:r>
    </w:p>
    <w:p w:rsidR="00C91A6E" w:rsidRPr="00EF6A33" w:rsidRDefault="00C91A6E" w:rsidP="00EF6A33">
      <w:pPr>
        <w:pStyle w:val="ConsPlusNormal"/>
        <w:ind w:firstLine="540"/>
        <w:jc w:val="both"/>
        <w:rPr>
          <w:b w:val="0"/>
          <w:sz w:val="20"/>
        </w:rPr>
      </w:pPr>
      <w:r w:rsidRPr="00EF6A33">
        <w:rPr>
          <w:b w:val="0"/>
          <w:sz w:val="20"/>
        </w:rPr>
        <w:t>- ведомость выполненных работ с расчетом их стоимости.</w:t>
      </w:r>
    </w:p>
    <w:p w:rsidR="00C91A6E" w:rsidRPr="00EF6A33" w:rsidRDefault="00C91A6E" w:rsidP="00EF6A33">
      <w:pPr>
        <w:pStyle w:val="ConsPlusNormal"/>
        <w:ind w:firstLine="540"/>
        <w:jc w:val="both"/>
        <w:rPr>
          <w:b w:val="0"/>
          <w:sz w:val="20"/>
        </w:rPr>
      </w:pPr>
      <w:r w:rsidRPr="00EF6A33">
        <w:rPr>
          <w:b w:val="0"/>
          <w:sz w:val="20"/>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C91A6E" w:rsidRPr="00EF6A33" w:rsidRDefault="00C91A6E" w:rsidP="00EF6A33">
      <w:pPr>
        <w:pStyle w:val="ConsPlusNormal"/>
        <w:ind w:firstLine="540"/>
        <w:jc w:val="both"/>
        <w:rPr>
          <w:b w:val="0"/>
          <w:sz w:val="20"/>
        </w:rPr>
      </w:pPr>
      <w:r w:rsidRPr="00EF6A33">
        <w:rPr>
          <w:b w:val="0"/>
          <w:sz w:val="20"/>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C91A6E" w:rsidRPr="00EF6A33" w:rsidRDefault="00C91A6E" w:rsidP="00EF6A33">
      <w:pPr>
        <w:pStyle w:val="ConsPlusNormal"/>
        <w:ind w:firstLine="540"/>
        <w:jc w:val="both"/>
        <w:rPr>
          <w:b w:val="0"/>
          <w:sz w:val="20"/>
        </w:rPr>
      </w:pPr>
      <w:r w:rsidRPr="00EF6A33">
        <w:rPr>
          <w:b w:val="0"/>
          <w:sz w:val="20"/>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
    <w:p w:rsidR="00C91A6E" w:rsidRPr="00EF6A33" w:rsidRDefault="00C91A6E" w:rsidP="00EF6A33">
      <w:pPr>
        <w:pStyle w:val="ConsPlusNormal"/>
        <w:ind w:firstLine="540"/>
        <w:jc w:val="both"/>
        <w:rPr>
          <w:b w:val="0"/>
          <w:sz w:val="20"/>
        </w:rPr>
      </w:pPr>
      <w:r w:rsidRPr="00EF6A33">
        <w:rPr>
          <w:b w:val="0"/>
          <w:sz w:val="20"/>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C91A6E" w:rsidRPr="00EF6A33" w:rsidRDefault="00C91A6E" w:rsidP="00EF6A33">
      <w:pPr>
        <w:pStyle w:val="ConsPlusNormal"/>
        <w:ind w:firstLine="540"/>
        <w:jc w:val="both"/>
        <w:rPr>
          <w:b w:val="0"/>
          <w:sz w:val="20"/>
        </w:rPr>
      </w:pPr>
      <w:r w:rsidRPr="00EF6A33">
        <w:rPr>
          <w:b w:val="0"/>
          <w:sz w:val="20"/>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C91A6E" w:rsidRPr="00EF6A33" w:rsidRDefault="00C91A6E" w:rsidP="00EF6A33">
      <w:pPr>
        <w:pStyle w:val="ConsPlusNormal"/>
        <w:ind w:firstLine="540"/>
        <w:jc w:val="both"/>
        <w:rPr>
          <w:b w:val="0"/>
          <w:sz w:val="20"/>
        </w:rPr>
      </w:pPr>
      <w:r w:rsidRPr="00EF6A33">
        <w:rPr>
          <w:b w:val="0"/>
          <w:sz w:val="20"/>
        </w:rPr>
        <w:t>14.9. Охрана окружающей среды</w:t>
      </w:r>
    </w:p>
    <w:p w:rsidR="00C91A6E" w:rsidRPr="00EF6A33" w:rsidRDefault="00C91A6E" w:rsidP="00EF6A33">
      <w:pPr>
        <w:pStyle w:val="ConsPlusNormal"/>
        <w:ind w:firstLine="540"/>
        <w:jc w:val="both"/>
        <w:rPr>
          <w:b w:val="0"/>
          <w:sz w:val="20"/>
        </w:rPr>
      </w:pPr>
      <w:r w:rsidRPr="00EF6A33">
        <w:rPr>
          <w:b w:val="0"/>
          <w:sz w:val="20"/>
        </w:rPr>
        <w:t>Охрана окружающей среды - комплекс мероприятий, снижающий отрицательное воздействие автомобильной дороги на окружающую среду.</w:t>
      </w:r>
    </w:p>
    <w:p w:rsidR="00C91A6E" w:rsidRPr="00EF6A33" w:rsidRDefault="00C91A6E" w:rsidP="00EF6A33">
      <w:pPr>
        <w:pStyle w:val="ConsPlusNormal"/>
        <w:ind w:firstLine="540"/>
        <w:jc w:val="both"/>
        <w:rPr>
          <w:b w:val="0"/>
          <w:sz w:val="20"/>
        </w:rPr>
      </w:pPr>
      <w:r w:rsidRPr="00EF6A33">
        <w:rPr>
          <w:b w:val="0"/>
          <w:sz w:val="20"/>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C91A6E" w:rsidRPr="00EF6A33" w:rsidRDefault="00C91A6E" w:rsidP="00EF6A33">
      <w:pPr>
        <w:pStyle w:val="ConsPlusNormal"/>
        <w:ind w:firstLine="540"/>
        <w:jc w:val="both"/>
        <w:rPr>
          <w:b w:val="0"/>
          <w:sz w:val="20"/>
        </w:rPr>
      </w:pPr>
      <w:r w:rsidRPr="00EF6A33">
        <w:rPr>
          <w:b w:val="0"/>
          <w:sz w:val="20"/>
        </w:rPr>
        <w:t>Администрация поселения осуществляет постоянный контроль за выполнением подрядными организациями мероприятий по охране окружающей среды.</w:t>
      </w:r>
    </w:p>
    <w:p w:rsidR="00C91A6E" w:rsidRPr="00EF6A33" w:rsidRDefault="00C91A6E" w:rsidP="00EF6A33">
      <w:pPr>
        <w:pStyle w:val="ConsPlusNormal"/>
        <w:ind w:firstLine="540"/>
        <w:jc w:val="both"/>
        <w:rPr>
          <w:b w:val="0"/>
          <w:sz w:val="20"/>
        </w:rPr>
      </w:pPr>
      <w:r w:rsidRPr="00EF6A33">
        <w:rPr>
          <w:b w:val="0"/>
          <w:sz w:val="20"/>
        </w:rPr>
        <w:t>14.10. Содержание дорог в зимний период.</w:t>
      </w:r>
    </w:p>
    <w:p w:rsidR="00C91A6E" w:rsidRPr="00EF6A33" w:rsidRDefault="004B7932" w:rsidP="00EF6A33">
      <w:pPr>
        <w:pStyle w:val="ConsPlusNormal"/>
        <w:ind w:firstLine="540"/>
        <w:jc w:val="both"/>
        <w:rPr>
          <w:b w:val="0"/>
          <w:sz w:val="20"/>
        </w:rPr>
      </w:pPr>
      <w:hyperlink r:id="rId41" w:history="1">
        <w:r w:rsidR="00C91A6E" w:rsidRPr="00EF6A33">
          <w:rPr>
            <w:b w:val="0"/>
            <w:sz w:val="20"/>
          </w:rPr>
          <w:t>Статьей 1</w:t>
        </w:r>
      </w:hyperlink>
      <w:r w:rsidR="00C91A6E" w:rsidRPr="00EF6A33">
        <w:rPr>
          <w:b w:val="0"/>
          <w:sz w:val="20"/>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C91A6E" w:rsidRPr="00EF6A33" w:rsidRDefault="00C91A6E" w:rsidP="00EF6A33">
      <w:pPr>
        <w:pStyle w:val="ConsPlusNormal"/>
        <w:ind w:firstLine="540"/>
        <w:jc w:val="both"/>
        <w:rPr>
          <w:b w:val="0"/>
          <w:sz w:val="20"/>
        </w:rPr>
      </w:pPr>
      <w:r w:rsidRPr="00EF6A33">
        <w:rPr>
          <w:b w:val="0"/>
          <w:sz w:val="20"/>
        </w:rPr>
        <w:t xml:space="preserve">В силу </w:t>
      </w:r>
      <w:hyperlink r:id="rId42" w:history="1">
        <w:r w:rsidRPr="00EF6A33">
          <w:rPr>
            <w:b w:val="0"/>
            <w:sz w:val="20"/>
          </w:rPr>
          <w:t>ст. 12</w:t>
        </w:r>
      </w:hyperlink>
      <w:r w:rsidRPr="00EF6A33">
        <w:rPr>
          <w:b w:val="0"/>
          <w:sz w:val="20"/>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C91A6E" w:rsidRPr="00EF6A33" w:rsidRDefault="00C91A6E" w:rsidP="00EF6A33">
      <w:pPr>
        <w:pStyle w:val="ConsPlusNormal"/>
        <w:ind w:firstLine="540"/>
        <w:jc w:val="both"/>
        <w:rPr>
          <w:b w:val="0"/>
          <w:sz w:val="20"/>
        </w:rPr>
      </w:pPr>
      <w:r w:rsidRPr="00EF6A33">
        <w:rPr>
          <w:b w:val="0"/>
          <w:sz w:val="20"/>
        </w:rPr>
        <w:t>В зимний период основными технологическими процессами при содержании дорог являются:</w:t>
      </w:r>
    </w:p>
    <w:p w:rsidR="00C91A6E" w:rsidRPr="00EF6A33" w:rsidRDefault="00C91A6E" w:rsidP="00EF6A33">
      <w:pPr>
        <w:pStyle w:val="ConsPlusNormal"/>
        <w:ind w:firstLine="540"/>
        <w:jc w:val="both"/>
        <w:rPr>
          <w:b w:val="0"/>
          <w:sz w:val="20"/>
        </w:rPr>
      </w:pPr>
      <w:r w:rsidRPr="00EF6A33">
        <w:rPr>
          <w:b w:val="0"/>
          <w:sz w:val="20"/>
        </w:rPr>
        <w:lastRenderedPageBreak/>
        <w:t>- патрульная очистка проезжей части дорог от снега;</w:t>
      </w:r>
    </w:p>
    <w:p w:rsidR="00C91A6E" w:rsidRPr="00EF6A33" w:rsidRDefault="00C91A6E" w:rsidP="00EF6A33">
      <w:pPr>
        <w:pStyle w:val="ConsPlusNormal"/>
        <w:ind w:firstLine="540"/>
        <w:jc w:val="both"/>
        <w:rPr>
          <w:b w:val="0"/>
          <w:sz w:val="20"/>
        </w:rPr>
      </w:pPr>
      <w:r w:rsidRPr="00EF6A33">
        <w:rPr>
          <w:b w:val="0"/>
          <w:sz w:val="20"/>
        </w:rPr>
        <w:t>- удаление снежных валов с обочин;</w:t>
      </w:r>
    </w:p>
    <w:p w:rsidR="00C91A6E" w:rsidRPr="00EF6A33" w:rsidRDefault="00C91A6E" w:rsidP="00EF6A33">
      <w:pPr>
        <w:pStyle w:val="ConsPlusNormal"/>
        <w:ind w:firstLine="540"/>
        <w:jc w:val="both"/>
        <w:rPr>
          <w:b w:val="0"/>
          <w:sz w:val="20"/>
        </w:rPr>
      </w:pPr>
      <w:r w:rsidRPr="00EF6A33">
        <w:rPr>
          <w:b w:val="0"/>
          <w:sz w:val="20"/>
        </w:rPr>
        <w:t>- удаление с проезжей части уплотненного снега;</w:t>
      </w:r>
    </w:p>
    <w:p w:rsidR="00C91A6E" w:rsidRPr="00EF6A33" w:rsidRDefault="00C91A6E" w:rsidP="00EF6A33">
      <w:pPr>
        <w:pStyle w:val="ConsPlusNormal"/>
        <w:ind w:firstLine="540"/>
        <w:jc w:val="both"/>
        <w:rPr>
          <w:b w:val="0"/>
          <w:sz w:val="20"/>
        </w:rPr>
      </w:pPr>
      <w:r w:rsidRPr="00EF6A33">
        <w:rPr>
          <w:b w:val="0"/>
          <w:sz w:val="20"/>
        </w:rPr>
        <w:t>- расчистка снежных заносов;</w:t>
      </w:r>
    </w:p>
    <w:p w:rsidR="00C91A6E" w:rsidRPr="00EF6A33" w:rsidRDefault="00C91A6E" w:rsidP="00EF6A33">
      <w:pPr>
        <w:pStyle w:val="ConsPlusNormal"/>
        <w:ind w:firstLine="540"/>
        <w:jc w:val="both"/>
        <w:rPr>
          <w:b w:val="0"/>
          <w:sz w:val="20"/>
        </w:rPr>
      </w:pPr>
      <w:r w:rsidRPr="00EF6A33">
        <w:rPr>
          <w:b w:val="0"/>
          <w:sz w:val="20"/>
        </w:rPr>
        <w:t>- борьба с зимней скользкостью;</w:t>
      </w:r>
    </w:p>
    <w:p w:rsidR="00C91A6E" w:rsidRPr="00EF6A33" w:rsidRDefault="00C91A6E" w:rsidP="00EF6A33">
      <w:pPr>
        <w:pStyle w:val="ConsPlusNormal"/>
        <w:ind w:firstLine="540"/>
        <w:jc w:val="both"/>
        <w:rPr>
          <w:b w:val="0"/>
          <w:sz w:val="20"/>
        </w:rPr>
      </w:pPr>
      <w:r w:rsidRPr="00EF6A33">
        <w:rPr>
          <w:b w:val="0"/>
          <w:sz w:val="20"/>
        </w:rPr>
        <w:t xml:space="preserve">- устройство снежных траншей или валов на придорожной полосе для защиты дроги от снежных заносов. 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43" w:history="1">
        <w:r w:rsidRPr="00EF6A33">
          <w:rPr>
            <w:b w:val="0"/>
            <w:sz w:val="20"/>
          </w:rPr>
          <w:t>Пунктами 3.1.6</w:t>
        </w:r>
      </w:hyperlink>
      <w:r w:rsidRPr="00EF6A33">
        <w:rPr>
          <w:b w:val="0"/>
          <w:sz w:val="20"/>
        </w:rPr>
        <w:t xml:space="preserve">, </w:t>
      </w:r>
      <w:hyperlink r:id="rId44" w:history="1">
        <w:r w:rsidRPr="00EF6A33">
          <w:rPr>
            <w:b w:val="0"/>
            <w:sz w:val="20"/>
          </w:rPr>
          <w:t>3.1.7</w:t>
        </w:r>
      </w:hyperlink>
      <w:r w:rsidRPr="00EF6A33">
        <w:rPr>
          <w:b w:val="0"/>
          <w:sz w:val="20"/>
        </w:rPr>
        <w:t xml:space="preserve">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45" w:history="1">
        <w:r w:rsidRPr="00EF6A33">
          <w:rPr>
            <w:b w:val="0"/>
            <w:sz w:val="20"/>
          </w:rPr>
          <w:t>постановлением</w:t>
        </w:r>
      </w:hyperlink>
      <w:r w:rsidRPr="00EF6A33">
        <w:rPr>
          <w:b w:val="0"/>
          <w:sz w:val="20"/>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15. Правила содержания транспортных средств</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C91A6E" w:rsidRPr="00EF6A33" w:rsidRDefault="00C91A6E" w:rsidP="00EF6A33">
      <w:pPr>
        <w:pStyle w:val="ConsPlusNormal"/>
        <w:ind w:firstLine="540"/>
        <w:jc w:val="both"/>
        <w:rPr>
          <w:b w:val="0"/>
          <w:sz w:val="20"/>
        </w:rPr>
      </w:pPr>
      <w:r w:rsidRPr="00EF6A33">
        <w:rPr>
          <w:b w:val="0"/>
          <w:sz w:val="20"/>
        </w:rPr>
        <w:t>15.2. Мойку транспортных средств разрешается осуществлять только в местах, предназначенных для этих целей (автомойки).</w:t>
      </w:r>
    </w:p>
    <w:p w:rsidR="00C91A6E" w:rsidRPr="00EF6A33" w:rsidRDefault="00C91A6E" w:rsidP="00EF6A33">
      <w:pPr>
        <w:pStyle w:val="ConsPlusNormal"/>
        <w:ind w:firstLine="540"/>
        <w:jc w:val="both"/>
        <w:rPr>
          <w:b w:val="0"/>
          <w:sz w:val="20"/>
        </w:rPr>
      </w:pPr>
      <w:r w:rsidRPr="00EF6A33">
        <w:rPr>
          <w:b w:val="0"/>
          <w:sz w:val="20"/>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C91A6E" w:rsidRPr="00EF6A33" w:rsidRDefault="00C91A6E" w:rsidP="00EF6A33">
      <w:pPr>
        <w:pStyle w:val="ConsPlusNormal"/>
        <w:ind w:firstLine="540"/>
        <w:jc w:val="both"/>
        <w:rPr>
          <w:b w:val="0"/>
          <w:sz w:val="20"/>
        </w:rPr>
      </w:pPr>
      <w:r w:rsidRPr="00EF6A33">
        <w:rPr>
          <w:b w:val="0"/>
          <w:sz w:val="20"/>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C91A6E" w:rsidRPr="00EF6A33" w:rsidRDefault="00C91A6E" w:rsidP="00EF6A33">
      <w:pPr>
        <w:pStyle w:val="ConsPlusNormal"/>
        <w:ind w:firstLine="540"/>
        <w:jc w:val="both"/>
        <w:rPr>
          <w:b w:val="0"/>
          <w:sz w:val="20"/>
        </w:rPr>
      </w:pPr>
      <w:r w:rsidRPr="00EF6A33">
        <w:rPr>
          <w:b w:val="0"/>
          <w:sz w:val="20"/>
        </w:rPr>
        <w:t>15.5. Запрещается хранение и стоянка неисправных транспортных средств и их деталей на придомовых территориях.</w:t>
      </w:r>
    </w:p>
    <w:p w:rsidR="00C91A6E" w:rsidRPr="00EF6A33" w:rsidRDefault="00C91A6E" w:rsidP="00EF6A33">
      <w:pPr>
        <w:pStyle w:val="ConsPlusNormal"/>
        <w:ind w:firstLine="540"/>
        <w:jc w:val="both"/>
        <w:rPr>
          <w:b w:val="0"/>
          <w:sz w:val="20"/>
        </w:rPr>
      </w:pPr>
      <w:r w:rsidRPr="00EF6A33">
        <w:rPr>
          <w:b w:val="0"/>
          <w:sz w:val="20"/>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C91A6E" w:rsidRPr="00EF6A33" w:rsidRDefault="00C91A6E" w:rsidP="00EF6A33">
      <w:pPr>
        <w:pStyle w:val="ConsPlusNormal"/>
        <w:ind w:firstLine="540"/>
        <w:jc w:val="both"/>
        <w:rPr>
          <w:b w:val="0"/>
          <w:sz w:val="20"/>
        </w:rPr>
      </w:pPr>
      <w:r w:rsidRPr="00EF6A33">
        <w:rPr>
          <w:b w:val="0"/>
          <w:sz w:val="20"/>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C91A6E" w:rsidRPr="00EF6A33" w:rsidRDefault="00C91A6E" w:rsidP="00EF6A33">
      <w:pPr>
        <w:pStyle w:val="ConsPlusNormal"/>
        <w:ind w:firstLine="540"/>
        <w:jc w:val="both"/>
        <w:rPr>
          <w:b w:val="0"/>
          <w:sz w:val="20"/>
        </w:rPr>
      </w:pPr>
      <w:r w:rsidRPr="00EF6A33">
        <w:rPr>
          <w:b w:val="0"/>
          <w:sz w:val="20"/>
        </w:rPr>
        <w:t>15.7.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C91A6E" w:rsidRPr="00EF6A33" w:rsidRDefault="00C91A6E" w:rsidP="00EF6A33">
      <w:pPr>
        <w:pStyle w:val="ConsPlusNormal"/>
        <w:ind w:firstLine="540"/>
        <w:jc w:val="both"/>
        <w:rPr>
          <w:b w:val="0"/>
          <w:sz w:val="20"/>
        </w:rPr>
      </w:pPr>
      <w:r w:rsidRPr="00EF6A33">
        <w:rPr>
          <w:b w:val="0"/>
          <w:sz w:val="20"/>
        </w:rPr>
        <w:t>15.8. Брошенный автотранспорт:</w:t>
      </w:r>
    </w:p>
    <w:p w:rsidR="00C91A6E" w:rsidRPr="00EF6A33" w:rsidRDefault="00C91A6E" w:rsidP="00EF6A33">
      <w:pPr>
        <w:pStyle w:val="ConsPlusNormal"/>
        <w:ind w:firstLine="540"/>
        <w:jc w:val="both"/>
        <w:rPr>
          <w:b w:val="0"/>
          <w:sz w:val="20"/>
        </w:rPr>
      </w:pPr>
      <w:r w:rsidRPr="00EF6A33">
        <w:rPr>
          <w:b w:val="0"/>
          <w:sz w:val="20"/>
        </w:rPr>
        <w:t>- Выявление брошенного и разукомплектованного транспорта на территориях поселения осуществляют ОГИБДД, а также администрация поселения.</w:t>
      </w:r>
    </w:p>
    <w:p w:rsidR="00C91A6E" w:rsidRPr="00EF6A33" w:rsidRDefault="00C91A6E" w:rsidP="00EF6A33">
      <w:pPr>
        <w:pStyle w:val="ConsPlusNormal"/>
        <w:ind w:firstLine="540"/>
        <w:jc w:val="both"/>
        <w:rPr>
          <w:b w:val="0"/>
          <w:sz w:val="20"/>
        </w:rPr>
      </w:pPr>
      <w:r w:rsidRPr="00EF6A33">
        <w:rPr>
          <w:b w:val="0"/>
          <w:sz w:val="20"/>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 -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w:t>
      </w:r>
      <w:r w:rsidRPr="00EF6A33">
        <w:rPr>
          <w:b w:val="0"/>
          <w:sz w:val="20"/>
        </w:rPr>
        <w:lastRenderedPageBreak/>
        <w:t>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C91A6E" w:rsidRPr="00EF6A33" w:rsidRDefault="00C91A6E" w:rsidP="00EF6A33">
      <w:pPr>
        <w:pStyle w:val="ConsPlusNormal"/>
        <w:ind w:firstLine="540"/>
        <w:jc w:val="both"/>
        <w:rPr>
          <w:b w:val="0"/>
          <w:sz w:val="20"/>
        </w:rPr>
      </w:pPr>
      <w:r w:rsidRPr="00EF6A33">
        <w:rPr>
          <w:b w:val="0"/>
          <w:sz w:val="20"/>
        </w:rPr>
        <w:t>- Контроль за эвакуацией брошенных и разукомплектованных автотранспортных средств осуществляют ОГИБДД.</w:t>
      </w:r>
    </w:p>
    <w:p w:rsidR="00C91A6E" w:rsidRPr="00EF6A33" w:rsidRDefault="00C91A6E" w:rsidP="00EF6A33">
      <w:pPr>
        <w:pStyle w:val="ConsPlusNormal"/>
        <w:ind w:firstLine="540"/>
        <w:jc w:val="both"/>
        <w:rPr>
          <w:b w:val="0"/>
          <w:sz w:val="20"/>
        </w:rPr>
      </w:pPr>
      <w:r w:rsidRPr="00EF6A33">
        <w:rPr>
          <w:b w:val="0"/>
          <w:sz w:val="20"/>
        </w:rPr>
        <w:t>15.9. Правила содержания дорожных знаков, ограждений</w:t>
      </w:r>
    </w:p>
    <w:p w:rsidR="00C91A6E" w:rsidRPr="00EF6A33" w:rsidRDefault="00C91A6E" w:rsidP="00EF6A33">
      <w:pPr>
        <w:pStyle w:val="ConsPlusNormal"/>
        <w:ind w:firstLine="540"/>
        <w:jc w:val="both"/>
        <w:rPr>
          <w:b w:val="0"/>
          <w:sz w:val="20"/>
        </w:rPr>
      </w:pPr>
      <w:r w:rsidRPr="00EF6A33">
        <w:rPr>
          <w:b w:val="0"/>
          <w:sz w:val="20"/>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91A6E" w:rsidRPr="00EF6A33" w:rsidRDefault="00C91A6E" w:rsidP="00EF6A33">
      <w:pPr>
        <w:pStyle w:val="ConsPlusNormal"/>
        <w:ind w:firstLine="540"/>
        <w:jc w:val="both"/>
        <w:rPr>
          <w:b w:val="0"/>
          <w:sz w:val="20"/>
        </w:rPr>
      </w:pPr>
      <w:r w:rsidRPr="00EF6A33">
        <w:rPr>
          <w:b w:val="0"/>
          <w:sz w:val="20"/>
        </w:rPr>
        <w:t>15.9.2. Опасные для движения участки улиц (в том числе проходящие по мостам и путепроводам) должны быть оборудованы ограждениями.</w:t>
      </w:r>
    </w:p>
    <w:p w:rsidR="00C91A6E" w:rsidRPr="00EF6A33" w:rsidRDefault="00C91A6E" w:rsidP="00EF6A33">
      <w:pPr>
        <w:pStyle w:val="ConsPlusNormal"/>
        <w:ind w:firstLine="540"/>
        <w:jc w:val="both"/>
        <w:rPr>
          <w:b w:val="0"/>
          <w:sz w:val="20"/>
        </w:rPr>
      </w:pPr>
      <w:r w:rsidRPr="00EF6A33">
        <w:rPr>
          <w:b w:val="0"/>
          <w:sz w:val="20"/>
        </w:rPr>
        <w:t>Поврежденные элементы ограждений подлежат восстановлению или замене в течение суток после обнаружения дефектов.</w:t>
      </w:r>
    </w:p>
    <w:p w:rsidR="00C91A6E" w:rsidRPr="00EF6A33" w:rsidRDefault="00C91A6E" w:rsidP="00EF6A33">
      <w:pPr>
        <w:pStyle w:val="ConsPlusNormal"/>
        <w:ind w:firstLine="540"/>
        <w:jc w:val="both"/>
        <w:rPr>
          <w:b w:val="0"/>
          <w:sz w:val="20"/>
        </w:rPr>
      </w:pPr>
      <w:r w:rsidRPr="00EF6A33">
        <w:rPr>
          <w:b w:val="0"/>
          <w:sz w:val="20"/>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16. Правила установки и эксплуатации световых вывесок,</w:t>
      </w:r>
    </w:p>
    <w:p w:rsidR="00C91A6E" w:rsidRPr="00EF6A33" w:rsidRDefault="00C91A6E" w:rsidP="00EF6A33">
      <w:pPr>
        <w:pStyle w:val="ConsPlusNormal"/>
        <w:jc w:val="center"/>
        <w:rPr>
          <w:b w:val="0"/>
          <w:sz w:val="20"/>
        </w:rPr>
      </w:pPr>
      <w:r w:rsidRPr="00EF6A33">
        <w:rPr>
          <w:b w:val="0"/>
          <w:sz w:val="20"/>
        </w:rPr>
        <w:t>реклам и витрин</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C91A6E" w:rsidRPr="00EF6A33" w:rsidRDefault="00C91A6E" w:rsidP="00EF6A33">
      <w:pPr>
        <w:pStyle w:val="ConsPlusNormal"/>
        <w:ind w:firstLine="540"/>
        <w:jc w:val="both"/>
        <w:rPr>
          <w:b w:val="0"/>
          <w:sz w:val="20"/>
        </w:rPr>
      </w:pPr>
      <w:r w:rsidRPr="00EF6A33">
        <w:rPr>
          <w:b w:val="0"/>
          <w:sz w:val="20"/>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C91A6E" w:rsidRPr="00EF6A33" w:rsidRDefault="00C91A6E" w:rsidP="00EF6A33">
      <w:pPr>
        <w:pStyle w:val="ConsPlusNormal"/>
        <w:ind w:firstLine="540"/>
        <w:jc w:val="both"/>
        <w:rPr>
          <w:b w:val="0"/>
          <w:sz w:val="20"/>
        </w:rPr>
      </w:pPr>
      <w:r w:rsidRPr="00EF6A33">
        <w:rPr>
          <w:b w:val="0"/>
          <w:sz w:val="20"/>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C91A6E" w:rsidRPr="00EF6A33" w:rsidRDefault="00C91A6E" w:rsidP="00EF6A33">
      <w:pPr>
        <w:pStyle w:val="ConsPlusNormal"/>
        <w:ind w:firstLine="540"/>
        <w:jc w:val="both"/>
        <w:rPr>
          <w:b w:val="0"/>
          <w:sz w:val="20"/>
        </w:rPr>
      </w:pPr>
      <w:r w:rsidRPr="00EF6A33">
        <w:rPr>
          <w:b w:val="0"/>
          <w:sz w:val="20"/>
        </w:rPr>
        <w:t>После монтажа (демонтажа) рекламной конструкции рекламораспространитель обязан восстановить благоустройство территорий или объекта размещения в срок не более 5 суток.</w:t>
      </w:r>
    </w:p>
    <w:p w:rsidR="00C91A6E" w:rsidRPr="00EF6A33" w:rsidRDefault="00C91A6E" w:rsidP="00EF6A33">
      <w:pPr>
        <w:pStyle w:val="ConsPlusNormal"/>
        <w:ind w:firstLine="540"/>
        <w:jc w:val="both"/>
        <w:rPr>
          <w:b w:val="0"/>
          <w:sz w:val="20"/>
        </w:rPr>
      </w:pPr>
      <w:r w:rsidRPr="00EF6A33">
        <w:rPr>
          <w:b w:val="0"/>
          <w:sz w:val="20"/>
        </w:rPr>
        <w:t>Запрещается производить смену изображений (плакатов) на рекламных конструкциях с заездом автотранспорта на газоны.</w:t>
      </w:r>
    </w:p>
    <w:p w:rsidR="00C91A6E" w:rsidRPr="00EF6A33" w:rsidRDefault="00C91A6E" w:rsidP="00EF6A33">
      <w:pPr>
        <w:pStyle w:val="ConsPlusNormal"/>
        <w:ind w:firstLine="540"/>
        <w:jc w:val="both"/>
        <w:rPr>
          <w:b w:val="0"/>
          <w:sz w:val="20"/>
        </w:rPr>
      </w:pPr>
      <w:r w:rsidRPr="00EF6A33">
        <w:rPr>
          <w:b w:val="0"/>
          <w:sz w:val="20"/>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C91A6E" w:rsidRPr="00EF6A33" w:rsidRDefault="00C91A6E" w:rsidP="00EF6A33">
      <w:pPr>
        <w:pStyle w:val="ConsPlusNormal"/>
        <w:ind w:firstLine="540"/>
        <w:jc w:val="both"/>
        <w:rPr>
          <w:b w:val="0"/>
          <w:sz w:val="20"/>
        </w:rPr>
      </w:pPr>
      <w:r w:rsidRPr="00EF6A33">
        <w:rPr>
          <w:b w:val="0"/>
          <w:sz w:val="20"/>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C91A6E" w:rsidRPr="00EF6A33" w:rsidRDefault="00C91A6E" w:rsidP="00EF6A33">
      <w:pPr>
        <w:pStyle w:val="ConsPlusNormal"/>
        <w:ind w:firstLine="540"/>
        <w:jc w:val="both"/>
        <w:rPr>
          <w:b w:val="0"/>
          <w:sz w:val="20"/>
        </w:rPr>
      </w:pPr>
      <w:r w:rsidRPr="00EF6A33">
        <w:rPr>
          <w:b w:val="0"/>
          <w:sz w:val="20"/>
        </w:rPr>
        <w:t>Размещение рекламно-информационных элементов в придорожной зоне подлежит согласованию с ОГИБДД.</w:t>
      </w:r>
    </w:p>
    <w:p w:rsidR="00C91A6E" w:rsidRPr="00EF6A33" w:rsidRDefault="00C91A6E" w:rsidP="00EF6A33">
      <w:pPr>
        <w:pStyle w:val="ConsPlusNormal"/>
        <w:ind w:firstLine="540"/>
        <w:jc w:val="both"/>
        <w:rPr>
          <w:b w:val="0"/>
          <w:sz w:val="20"/>
        </w:rPr>
      </w:pPr>
      <w:r w:rsidRPr="00EF6A33">
        <w:rPr>
          <w:b w:val="0"/>
          <w:sz w:val="20"/>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C91A6E" w:rsidRPr="00EF6A33" w:rsidRDefault="00C91A6E" w:rsidP="00EF6A33">
      <w:pPr>
        <w:pStyle w:val="ConsPlusNormal"/>
        <w:ind w:firstLine="540"/>
        <w:jc w:val="both"/>
        <w:rPr>
          <w:b w:val="0"/>
          <w:sz w:val="20"/>
        </w:rPr>
      </w:pPr>
      <w:r w:rsidRPr="00EF6A33">
        <w:rPr>
          <w:b w:val="0"/>
          <w:sz w:val="20"/>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C91A6E" w:rsidRPr="00EF6A33" w:rsidRDefault="00C91A6E" w:rsidP="00EF6A33">
      <w:pPr>
        <w:pStyle w:val="ConsPlusNormal"/>
        <w:ind w:firstLine="540"/>
        <w:jc w:val="both"/>
        <w:rPr>
          <w:b w:val="0"/>
          <w:sz w:val="20"/>
        </w:rPr>
      </w:pPr>
      <w:r w:rsidRPr="00EF6A33">
        <w:rPr>
          <w:b w:val="0"/>
          <w:sz w:val="20"/>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C91A6E" w:rsidRPr="00EF6A33" w:rsidRDefault="00C91A6E" w:rsidP="00EF6A33">
      <w:pPr>
        <w:pStyle w:val="ConsPlusNormal"/>
        <w:ind w:firstLine="540"/>
        <w:jc w:val="both"/>
        <w:rPr>
          <w:b w:val="0"/>
          <w:sz w:val="20"/>
        </w:rPr>
      </w:pPr>
      <w:r w:rsidRPr="00EF6A33">
        <w:rPr>
          <w:b w:val="0"/>
          <w:sz w:val="20"/>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C91A6E" w:rsidRPr="00EF6A33" w:rsidRDefault="00C91A6E" w:rsidP="00EF6A33">
      <w:pPr>
        <w:pStyle w:val="ConsPlusNormal"/>
        <w:ind w:firstLine="540"/>
        <w:jc w:val="both"/>
        <w:rPr>
          <w:b w:val="0"/>
          <w:sz w:val="20"/>
        </w:rPr>
      </w:pPr>
      <w:r w:rsidRPr="00EF6A33">
        <w:rPr>
          <w:b w:val="0"/>
          <w:sz w:val="20"/>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C91A6E" w:rsidRPr="00EF6A33" w:rsidRDefault="00C91A6E" w:rsidP="00EF6A33">
      <w:pPr>
        <w:pStyle w:val="ConsPlusNormal"/>
        <w:ind w:firstLine="540"/>
        <w:jc w:val="both"/>
        <w:rPr>
          <w:b w:val="0"/>
          <w:sz w:val="20"/>
        </w:rPr>
      </w:pPr>
      <w:r w:rsidRPr="00EF6A33">
        <w:rPr>
          <w:b w:val="0"/>
          <w:sz w:val="20"/>
        </w:rPr>
        <w:t>16.8. Размещение и демонтаж праздничного оформления территорий поселения производятся в сроки, установленные администрацией поселения.</w:t>
      </w:r>
    </w:p>
    <w:p w:rsidR="00C91A6E" w:rsidRPr="00EF6A33" w:rsidRDefault="00C91A6E" w:rsidP="00EF6A33">
      <w:pPr>
        <w:pStyle w:val="ConsPlusNormal"/>
        <w:ind w:firstLine="540"/>
        <w:jc w:val="both"/>
        <w:rPr>
          <w:b w:val="0"/>
          <w:sz w:val="20"/>
        </w:rPr>
      </w:pPr>
      <w:r w:rsidRPr="00EF6A33">
        <w:rPr>
          <w:b w:val="0"/>
          <w:sz w:val="20"/>
        </w:rPr>
        <w:t>Ответственность за размещение и содержание праздничного оформления возлагается:</w:t>
      </w:r>
    </w:p>
    <w:p w:rsidR="00C91A6E" w:rsidRPr="00EF6A33" w:rsidRDefault="00C91A6E" w:rsidP="00EF6A33">
      <w:pPr>
        <w:pStyle w:val="ConsPlusNormal"/>
        <w:ind w:firstLine="540"/>
        <w:jc w:val="both"/>
        <w:rPr>
          <w:b w:val="0"/>
          <w:sz w:val="20"/>
        </w:rPr>
      </w:pPr>
      <w:r w:rsidRPr="00EF6A33">
        <w:rPr>
          <w:b w:val="0"/>
          <w:sz w:val="20"/>
        </w:rPr>
        <w:t>праздничного оформления фасадов и витрин - на балансодержателей и арендаторов зданий;</w:t>
      </w:r>
    </w:p>
    <w:p w:rsidR="00C91A6E" w:rsidRPr="00EF6A33" w:rsidRDefault="00C91A6E" w:rsidP="00EF6A33">
      <w:pPr>
        <w:pStyle w:val="ConsPlusNormal"/>
        <w:ind w:firstLine="540"/>
        <w:jc w:val="both"/>
        <w:rPr>
          <w:b w:val="0"/>
          <w:sz w:val="20"/>
        </w:rPr>
      </w:pPr>
      <w:r w:rsidRPr="00EF6A33">
        <w:rPr>
          <w:b w:val="0"/>
          <w:sz w:val="20"/>
        </w:rPr>
        <w:t>праздничного оформления центральных улиц - на администрацию поселения.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lastRenderedPageBreak/>
        <w:t>17. Правила установки и содержания малых архитектурных форм,</w:t>
      </w:r>
    </w:p>
    <w:p w:rsidR="00C91A6E" w:rsidRPr="00EF6A33" w:rsidRDefault="00C91A6E" w:rsidP="00EF6A33">
      <w:pPr>
        <w:pStyle w:val="ConsPlusNormal"/>
        <w:jc w:val="center"/>
        <w:rPr>
          <w:b w:val="0"/>
          <w:sz w:val="20"/>
        </w:rPr>
      </w:pPr>
      <w:r w:rsidRPr="00EF6A33">
        <w:rPr>
          <w:b w:val="0"/>
          <w:sz w:val="20"/>
        </w:rPr>
        <w:t>элементов благоустройства, средств передвижной</w:t>
      </w:r>
    </w:p>
    <w:p w:rsidR="00C91A6E" w:rsidRPr="00EF6A33" w:rsidRDefault="00C91A6E" w:rsidP="00EF6A33">
      <w:pPr>
        <w:pStyle w:val="ConsPlusNormal"/>
        <w:jc w:val="center"/>
        <w:rPr>
          <w:b w:val="0"/>
          <w:sz w:val="20"/>
        </w:rPr>
      </w:pPr>
      <w:r w:rsidRPr="00EF6A33">
        <w:rPr>
          <w:b w:val="0"/>
          <w:sz w:val="20"/>
        </w:rPr>
        <w:t>мелкорозничной торговли и других легкосъемных объектов</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17.1. Малые архитектурные формы</w:t>
      </w:r>
    </w:p>
    <w:p w:rsidR="00C91A6E" w:rsidRPr="00EF6A33" w:rsidRDefault="00C91A6E" w:rsidP="00EF6A33">
      <w:pPr>
        <w:pStyle w:val="ConsPlusNormal"/>
        <w:ind w:firstLine="540"/>
        <w:jc w:val="both"/>
        <w:rPr>
          <w:b w:val="0"/>
          <w:sz w:val="20"/>
        </w:rPr>
      </w:pPr>
      <w:r w:rsidRPr="00EF6A33">
        <w:rPr>
          <w:b w:val="0"/>
          <w:sz w:val="20"/>
        </w:rPr>
        <w:t>17.1.1.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перголами,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C91A6E" w:rsidRPr="00EF6A33" w:rsidRDefault="00C91A6E" w:rsidP="00EF6A33">
      <w:pPr>
        <w:pStyle w:val="ConsPlusNormal"/>
        <w:ind w:firstLine="540"/>
        <w:jc w:val="both"/>
        <w:rPr>
          <w:b w:val="0"/>
          <w:sz w:val="20"/>
        </w:rPr>
      </w:pPr>
      <w:r w:rsidRPr="00EF6A33">
        <w:rPr>
          <w:b w:val="0"/>
          <w:sz w:val="20"/>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C91A6E" w:rsidRPr="00EF6A33" w:rsidRDefault="00C91A6E" w:rsidP="00EF6A33">
      <w:pPr>
        <w:pStyle w:val="ConsPlusNormal"/>
        <w:ind w:firstLine="540"/>
        <w:jc w:val="both"/>
        <w:rPr>
          <w:b w:val="0"/>
          <w:sz w:val="20"/>
        </w:rPr>
      </w:pPr>
      <w:r w:rsidRPr="00EF6A33">
        <w:rPr>
          <w:b w:val="0"/>
          <w:sz w:val="20"/>
        </w:rPr>
        <w:t>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индивидуальным проектам.</w:t>
      </w:r>
    </w:p>
    <w:p w:rsidR="00C91A6E" w:rsidRPr="00EF6A33" w:rsidRDefault="00C91A6E" w:rsidP="00EF6A33">
      <w:pPr>
        <w:pStyle w:val="ConsPlusNormal"/>
        <w:ind w:firstLine="540"/>
        <w:jc w:val="both"/>
        <w:rPr>
          <w:b w:val="0"/>
          <w:sz w:val="20"/>
        </w:rPr>
      </w:pPr>
      <w:r w:rsidRPr="00EF6A33">
        <w:rPr>
          <w:b w:val="0"/>
          <w:sz w:val="20"/>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C91A6E" w:rsidRPr="00EF6A33" w:rsidRDefault="00C91A6E" w:rsidP="00EF6A33">
      <w:pPr>
        <w:pStyle w:val="ConsPlusNormal"/>
        <w:ind w:firstLine="540"/>
        <w:jc w:val="both"/>
        <w:rPr>
          <w:b w:val="0"/>
          <w:sz w:val="20"/>
        </w:rPr>
      </w:pPr>
      <w:r w:rsidRPr="00EF6A33">
        <w:rPr>
          <w:b w:val="0"/>
          <w:sz w:val="20"/>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17.1.5. Архитектурное и цветовое решение малых архитектурных форм согласовывается с местными органами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C91A6E" w:rsidRPr="00EF6A33" w:rsidRDefault="00C91A6E" w:rsidP="00EF6A33">
      <w:pPr>
        <w:pStyle w:val="ConsPlusNormal"/>
        <w:ind w:firstLine="540"/>
        <w:jc w:val="both"/>
        <w:rPr>
          <w:b w:val="0"/>
          <w:sz w:val="20"/>
        </w:rPr>
      </w:pPr>
      <w:r w:rsidRPr="00EF6A33">
        <w:rPr>
          <w:b w:val="0"/>
          <w:sz w:val="20"/>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C91A6E" w:rsidRPr="00EF6A33" w:rsidRDefault="00C91A6E" w:rsidP="00EF6A33">
      <w:pPr>
        <w:pStyle w:val="ConsPlusNormal"/>
        <w:ind w:firstLine="540"/>
        <w:jc w:val="both"/>
        <w:rPr>
          <w:b w:val="0"/>
          <w:sz w:val="20"/>
        </w:rPr>
      </w:pPr>
      <w:r w:rsidRPr="00EF6A33">
        <w:rPr>
          <w:b w:val="0"/>
          <w:sz w:val="20"/>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C91A6E" w:rsidRPr="00EF6A33" w:rsidRDefault="00C91A6E" w:rsidP="00EF6A33">
      <w:pPr>
        <w:pStyle w:val="ConsPlusNormal"/>
        <w:ind w:firstLine="540"/>
        <w:jc w:val="both"/>
        <w:rPr>
          <w:b w:val="0"/>
          <w:sz w:val="20"/>
        </w:rPr>
      </w:pPr>
      <w:r w:rsidRPr="00EF6A33">
        <w:rPr>
          <w:b w:val="0"/>
          <w:sz w:val="20"/>
        </w:rPr>
        <w:t>17.2. Временные коммерческие сооружения</w:t>
      </w:r>
    </w:p>
    <w:p w:rsidR="00C91A6E" w:rsidRPr="00EF6A33" w:rsidRDefault="00C91A6E" w:rsidP="00EF6A33">
      <w:pPr>
        <w:pStyle w:val="ConsPlusNormal"/>
        <w:ind w:firstLine="540"/>
        <w:jc w:val="both"/>
        <w:rPr>
          <w:b w:val="0"/>
          <w:sz w:val="20"/>
        </w:rPr>
      </w:pPr>
      <w:r w:rsidRPr="00EF6A33">
        <w:rPr>
          <w:b w:val="0"/>
          <w:sz w:val="20"/>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C91A6E" w:rsidRPr="00EF6A33" w:rsidRDefault="00C91A6E" w:rsidP="00EF6A33">
      <w:pPr>
        <w:pStyle w:val="ConsPlusNormal"/>
        <w:ind w:firstLine="540"/>
        <w:jc w:val="both"/>
        <w:rPr>
          <w:b w:val="0"/>
          <w:sz w:val="20"/>
        </w:rPr>
      </w:pPr>
      <w:r w:rsidRPr="00EF6A33">
        <w:rPr>
          <w:b w:val="0"/>
          <w:sz w:val="20"/>
        </w:rPr>
        <w:t>К ВКС относятся:</w:t>
      </w:r>
    </w:p>
    <w:p w:rsidR="00C91A6E" w:rsidRPr="00EF6A33" w:rsidRDefault="00C91A6E" w:rsidP="00EF6A33">
      <w:pPr>
        <w:pStyle w:val="ConsPlusNormal"/>
        <w:ind w:firstLine="540"/>
        <w:jc w:val="both"/>
        <w:rPr>
          <w:b w:val="0"/>
          <w:sz w:val="20"/>
        </w:rPr>
      </w:pPr>
      <w:r w:rsidRPr="00EF6A33">
        <w:rPr>
          <w:b w:val="0"/>
          <w:sz w:val="20"/>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C91A6E" w:rsidRPr="00EF6A33" w:rsidRDefault="00C91A6E" w:rsidP="00EF6A33">
      <w:pPr>
        <w:pStyle w:val="ConsPlusNormal"/>
        <w:ind w:firstLine="540"/>
        <w:jc w:val="both"/>
        <w:rPr>
          <w:b w:val="0"/>
          <w:sz w:val="20"/>
        </w:rPr>
      </w:pPr>
      <w:r w:rsidRPr="00EF6A33">
        <w:rPr>
          <w:b w:val="0"/>
          <w:sz w:val="20"/>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C91A6E" w:rsidRPr="00EF6A33" w:rsidRDefault="00C91A6E" w:rsidP="00EF6A33">
      <w:pPr>
        <w:pStyle w:val="ConsPlusNormal"/>
        <w:ind w:firstLine="540"/>
        <w:jc w:val="both"/>
        <w:rPr>
          <w:b w:val="0"/>
          <w:sz w:val="20"/>
        </w:rPr>
      </w:pPr>
      <w:r w:rsidRPr="00EF6A33">
        <w:rPr>
          <w:b w:val="0"/>
          <w:sz w:val="20"/>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C91A6E" w:rsidRPr="00EF6A33" w:rsidRDefault="00C91A6E" w:rsidP="00EF6A33">
      <w:pPr>
        <w:pStyle w:val="ConsPlusNormal"/>
        <w:ind w:firstLine="540"/>
        <w:jc w:val="both"/>
        <w:rPr>
          <w:b w:val="0"/>
          <w:sz w:val="20"/>
        </w:rPr>
      </w:pPr>
      <w:r w:rsidRPr="00EF6A33">
        <w:rPr>
          <w:b w:val="0"/>
          <w:sz w:val="20"/>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C91A6E" w:rsidRPr="00EF6A33" w:rsidRDefault="00C91A6E" w:rsidP="00EF6A33">
      <w:pPr>
        <w:pStyle w:val="ConsPlusNormal"/>
        <w:ind w:firstLine="540"/>
        <w:jc w:val="both"/>
        <w:rPr>
          <w:b w:val="0"/>
          <w:sz w:val="20"/>
        </w:rPr>
      </w:pPr>
      <w:r w:rsidRPr="00EF6A33">
        <w:rPr>
          <w:b w:val="0"/>
          <w:sz w:val="20"/>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C91A6E" w:rsidRPr="00EF6A33" w:rsidRDefault="00C91A6E" w:rsidP="00EF6A33">
      <w:pPr>
        <w:pStyle w:val="ConsPlusNormal"/>
        <w:ind w:firstLine="540"/>
        <w:jc w:val="both"/>
        <w:rPr>
          <w:b w:val="0"/>
          <w:sz w:val="20"/>
        </w:rPr>
      </w:pPr>
      <w:r w:rsidRPr="00EF6A33">
        <w:rPr>
          <w:b w:val="0"/>
          <w:sz w:val="20"/>
        </w:rPr>
        <w:t>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Главой администрации МО «Тихоновка».</w:t>
      </w:r>
    </w:p>
    <w:p w:rsidR="00C91A6E" w:rsidRPr="00EF6A33" w:rsidRDefault="00C91A6E" w:rsidP="00EF6A33">
      <w:pPr>
        <w:pStyle w:val="ConsPlusNormal"/>
        <w:ind w:firstLine="540"/>
        <w:jc w:val="both"/>
        <w:rPr>
          <w:b w:val="0"/>
          <w:sz w:val="20"/>
        </w:rPr>
      </w:pPr>
      <w:r w:rsidRPr="00EF6A33">
        <w:rPr>
          <w:b w:val="0"/>
          <w:sz w:val="20"/>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C91A6E" w:rsidRPr="00EF6A33" w:rsidRDefault="00C91A6E" w:rsidP="00EF6A33">
      <w:pPr>
        <w:pStyle w:val="ConsPlusNormal"/>
        <w:ind w:firstLine="540"/>
        <w:jc w:val="both"/>
        <w:rPr>
          <w:b w:val="0"/>
          <w:sz w:val="20"/>
        </w:rPr>
      </w:pPr>
      <w:r w:rsidRPr="00EF6A33">
        <w:rPr>
          <w:b w:val="0"/>
          <w:sz w:val="20"/>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C91A6E" w:rsidRPr="00EF6A33" w:rsidRDefault="00C91A6E" w:rsidP="00EF6A33">
      <w:pPr>
        <w:pStyle w:val="ConsPlusNormal"/>
        <w:ind w:firstLine="540"/>
        <w:jc w:val="both"/>
        <w:rPr>
          <w:b w:val="0"/>
          <w:sz w:val="20"/>
        </w:rPr>
      </w:pPr>
      <w:r w:rsidRPr="00EF6A33">
        <w:rPr>
          <w:b w:val="0"/>
          <w:sz w:val="20"/>
        </w:rPr>
        <w:lastRenderedPageBreak/>
        <w:t>Временные коммерческие сооружения подлежат сдаче в эксплуатацию приемочной комиссии. Акт приемки в эксплуатацию построенного ВКС утверждается главой администрации.</w:t>
      </w:r>
    </w:p>
    <w:p w:rsidR="00C91A6E" w:rsidRPr="00EF6A33" w:rsidRDefault="00C91A6E" w:rsidP="00EF6A33">
      <w:pPr>
        <w:pStyle w:val="ConsPlusNormal"/>
        <w:ind w:firstLine="540"/>
        <w:jc w:val="both"/>
        <w:rPr>
          <w:b w:val="0"/>
          <w:sz w:val="20"/>
        </w:rPr>
      </w:pPr>
      <w:r w:rsidRPr="00EF6A33">
        <w:rPr>
          <w:b w:val="0"/>
          <w:sz w:val="20"/>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46" w:history="1">
        <w:r w:rsidRPr="00EF6A33">
          <w:rPr>
            <w:b w:val="0"/>
            <w:sz w:val="20"/>
          </w:rPr>
          <w:t>кодексом</w:t>
        </w:r>
      </w:hyperlink>
      <w:r w:rsidRPr="00EF6A33">
        <w:rPr>
          <w:b w:val="0"/>
          <w:sz w:val="20"/>
        </w:rPr>
        <w:t xml:space="preserve"> Российской Федерации и Гражданским </w:t>
      </w:r>
      <w:hyperlink r:id="rId47" w:history="1">
        <w:r w:rsidRPr="00EF6A33">
          <w:rPr>
            <w:b w:val="0"/>
            <w:sz w:val="20"/>
          </w:rPr>
          <w:t>кодексом</w:t>
        </w:r>
      </w:hyperlink>
      <w:r w:rsidRPr="00EF6A33">
        <w:rPr>
          <w:b w:val="0"/>
          <w:sz w:val="20"/>
        </w:rPr>
        <w:t xml:space="preserve"> Российской Федерации.</w:t>
      </w:r>
    </w:p>
    <w:p w:rsidR="00C91A6E" w:rsidRPr="00EF6A33" w:rsidRDefault="00C91A6E" w:rsidP="00EF6A33">
      <w:pPr>
        <w:pStyle w:val="ConsPlusNormal"/>
        <w:ind w:firstLine="540"/>
        <w:jc w:val="both"/>
        <w:rPr>
          <w:b w:val="0"/>
          <w:sz w:val="20"/>
        </w:rPr>
      </w:pPr>
      <w:r w:rsidRPr="00EF6A33">
        <w:rPr>
          <w:b w:val="0"/>
          <w:sz w:val="20"/>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C91A6E" w:rsidRPr="00EF6A33" w:rsidRDefault="00C91A6E" w:rsidP="00EF6A33">
      <w:pPr>
        <w:pStyle w:val="ConsPlusNormal"/>
        <w:ind w:firstLine="540"/>
        <w:jc w:val="both"/>
        <w:rPr>
          <w:b w:val="0"/>
          <w:sz w:val="20"/>
        </w:rPr>
      </w:pPr>
      <w:r w:rsidRPr="00EF6A33">
        <w:rPr>
          <w:b w:val="0"/>
          <w:sz w:val="20"/>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C91A6E" w:rsidRPr="00EF6A33" w:rsidRDefault="00C91A6E" w:rsidP="00EF6A33">
      <w:pPr>
        <w:pStyle w:val="ConsPlusNormal"/>
        <w:ind w:firstLine="540"/>
        <w:jc w:val="both"/>
        <w:rPr>
          <w:b w:val="0"/>
          <w:sz w:val="20"/>
        </w:rPr>
      </w:pPr>
      <w:r w:rsidRPr="00EF6A33">
        <w:rPr>
          <w:b w:val="0"/>
          <w:sz w:val="20"/>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C91A6E" w:rsidRPr="00EF6A33" w:rsidRDefault="00C91A6E" w:rsidP="00EF6A33">
      <w:pPr>
        <w:pStyle w:val="ConsPlusNormal"/>
        <w:ind w:firstLine="540"/>
        <w:jc w:val="both"/>
        <w:rPr>
          <w:b w:val="0"/>
          <w:sz w:val="20"/>
        </w:rPr>
      </w:pPr>
      <w:r w:rsidRPr="00EF6A33">
        <w:rPr>
          <w:b w:val="0"/>
          <w:sz w:val="20"/>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C91A6E" w:rsidRPr="00EF6A33" w:rsidRDefault="00C91A6E" w:rsidP="00EF6A33">
      <w:pPr>
        <w:pStyle w:val="ConsPlusNormal"/>
        <w:ind w:firstLine="540"/>
        <w:jc w:val="both"/>
        <w:rPr>
          <w:b w:val="0"/>
          <w:sz w:val="20"/>
        </w:rPr>
      </w:pPr>
      <w:r w:rsidRPr="00EF6A33">
        <w:rPr>
          <w:b w:val="0"/>
          <w:sz w:val="20"/>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C91A6E" w:rsidRPr="00EF6A33" w:rsidRDefault="00C91A6E" w:rsidP="00EF6A33">
      <w:pPr>
        <w:pStyle w:val="ConsPlusNormal"/>
        <w:ind w:firstLine="540"/>
        <w:jc w:val="both"/>
        <w:rPr>
          <w:b w:val="0"/>
          <w:sz w:val="20"/>
        </w:rPr>
      </w:pPr>
      <w:r w:rsidRPr="00EF6A33">
        <w:rPr>
          <w:b w:val="0"/>
          <w:sz w:val="20"/>
        </w:rPr>
        <w:t>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мусороконтейнерными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C91A6E" w:rsidRPr="00EF6A33" w:rsidRDefault="00C91A6E" w:rsidP="00EF6A33">
      <w:pPr>
        <w:pStyle w:val="ConsPlusNormal"/>
        <w:ind w:firstLine="540"/>
        <w:jc w:val="both"/>
        <w:rPr>
          <w:b w:val="0"/>
          <w:sz w:val="20"/>
        </w:rPr>
      </w:pPr>
      <w:r w:rsidRPr="00EF6A33">
        <w:rPr>
          <w:b w:val="0"/>
          <w:sz w:val="20"/>
        </w:rPr>
        <w:t>В непосредственной близости от территории рынков должны оборудоваться стоянки для автотранспорта.</w:t>
      </w:r>
    </w:p>
    <w:p w:rsidR="00C91A6E" w:rsidRPr="00EF6A33" w:rsidRDefault="00C91A6E" w:rsidP="00EF6A33">
      <w:pPr>
        <w:pStyle w:val="ConsPlusNormal"/>
        <w:ind w:firstLine="540"/>
        <w:jc w:val="both"/>
        <w:rPr>
          <w:b w:val="0"/>
          <w:sz w:val="20"/>
        </w:rPr>
      </w:pPr>
      <w:r w:rsidRPr="00EF6A33">
        <w:rPr>
          <w:b w:val="0"/>
          <w:sz w:val="20"/>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C91A6E" w:rsidRPr="00EF6A33" w:rsidRDefault="00C91A6E" w:rsidP="00EF6A33">
      <w:pPr>
        <w:pStyle w:val="ConsPlusNormal"/>
        <w:ind w:firstLine="540"/>
        <w:jc w:val="both"/>
        <w:rPr>
          <w:b w:val="0"/>
          <w:sz w:val="20"/>
        </w:rPr>
      </w:pPr>
      <w:r w:rsidRPr="00EF6A33">
        <w:rPr>
          <w:b w:val="0"/>
          <w:sz w:val="20"/>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C91A6E" w:rsidRPr="00EF6A33" w:rsidRDefault="00C91A6E" w:rsidP="00EF6A33">
      <w:pPr>
        <w:pStyle w:val="ConsPlusNormal"/>
        <w:ind w:firstLine="540"/>
        <w:jc w:val="both"/>
        <w:rPr>
          <w:b w:val="0"/>
          <w:sz w:val="20"/>
        </w:rPr>
      </w:pPr>
      <w:r w:rsidRPr="00EF6A33">
        <w:rPr>
          <w:b w:val="0"/>
          <w:sz w:val="20"/>
        </w:rPr>
        <w:t>17.2.11. Владельцы ВКС обязаны соблюдать санитарные правила как внутри сооружений, так и на прилегающей территории.</w:t>
      </w:r>
    </w:p>
    <w:p w:rsidR="00C91A6E" w:rsidRPr="00EF6A33" w:rsidRDefault="00C91A6E" w:rsidP="00EF6A33">
      <w:pPr>
        <w:pStyle w:val="ConsPlusNormal"/>
        <w:ind w:firstLine="540"/>
        <w:jc w:val="both"/>
        <w:rPr>
          <w:b w:val="0"/>
          <w:sz w:val="20"/>
        </w:rPr>
      </w:pPr>
      <w:r w:rsidRPr="00EF6A33">
        <w:rPr>
          <w:b w:val="0"/>
          <w:sz w:val="20"/>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C91A6E" w:rsidRPr="00EF6A33" w:rsidRDefault="00C91A6E" w:rsidP="00EF6A33">
      <w:pPr>
        <w:pStyle w:val="ConsPlusNormal"/>
        <w:ind w:firstLine="540"/>
        <w:jc w:val="both"/>
        <w:rPr>
          <w:b w:val="0"/>
          <w:sz w:val="20"/>
        </w:rPr>
      </w:pPr>
      <w:r w:rsidRPr="00EF6A33">
        <w:rPr>
          <w:b w:val="0"/>
          <w:sz w:val="20"/>
        </w:rPr>
        <w:t>В соответствии с утвержденной схемой закрепления прилегающей территории по санитарной очистке и благоустройству владелец ВКС обязан:</w:t>
      </w:r>
    </w:p>
    <w:p w:rsidR="00C91A6E" w:rsidRPr="00EF6A33" w:rsidRDefault="00C91A6E" w:rsidP="00EF6A33">
      <w:pPr>
        <w:pStyle w:val="ConsPlusNormal"/>
        <w:ind w:firstLine="540"/>
        <w:jc w:val="both"/>
        <w:rPr>
          <w:b w:val="0"/>
          <w:sz w:val="20"/>
        </w:rPr>
      </w:pPr>
      <w:r w:rsidRPr="00EF6A33">
        <w:rPr>
          <w:b w:val="0"/>
          <w:sz w:val="20"/>
        </w:rPr>
        <w:t>- 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C91A6E" w:rsidRPr="00EF6A33" w:rsidRDefault="00C91A6E" w:rsidP="00EF6A33">
      <w:pPr>
        <w:pStyle w:val="ConsPlusNormal"/>
        <w:ind w:firstLine="540"/>
        <w:jc w:val="both"/>
        <w:rPr>
          <w:b w:val="0"/>
          <w:sz w:val="20"/>
        </w:rPr>
      </w:pPr>
      <w:r w:rsidRPr="00EF6A33">
        <w:rPr>
          <w:b w:val="0"/>
          <w:sz w:val="20"/>
        </w:rPr>
        <w:t>- обеспечивать своевременный вывоз собранного мусора и отходов, образовавшихся в результате коммерческой и хозяйственной деятельности, по договору с лицензированными спецпредприятиями.</w:t>
      </w:r>
    </w:p>
    <w:p w:rsidR="00C91A6E" w:rsidRPr="00EF6A33" w:rsidRDefault="00C91A6E" w:rsidP="00EF6A33">
      <w:pPr>
        <w:pStyle w:val="ConsPlusNormal"/>
        <w:ind w:firstLine="540"/>
        <w:jc w:val="both"/>
        <w:rPr>
          <w:b w:val="0"/>
          <w:sz w:val="20"/>
        </w:rPr>
      </w:pPr>
      <w:r w:rsidRPr="00EF6A33">
        <w:rPr>
          <w:b w:val="0"/>
          <w:sz w:val="20"/>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C91A6E" w:rsidRPr="00EF6A33" w:rsidRDefault="00C91A6E" w:rsidP="00EF6A33">
      <w:pPr>
        <w:pStyle w:val="ConsPlusNormal"/>
        <w:ind w:firstLine="540"/>
        <w:jc w:val="both"/>
        <w:rPr>
          <w:b w:val="0"/>
          <w:sz w:val="20"/>
        </w:rPr>
      </w:pPr>
      <w:r w:rsidRPr="00EF6A33">
        <w:rPr>
          <w:b w:val="0"/>
          <w:sz w:val="20"/>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C91A6E" w:rsidRPr="00EF6A33" w:rsidRDefault="00C91A6E" w:rsidP="00EF6A33">
      <w:pPr>
        <w:pStyle w:val="ConsPlusNormal"/>
        <w:ind w:firstLine="540"/>
        <w:jc w:val="both"/>
        <w:rPr>
          <w:b w:val="0"/>
          <w:sz w:val="20"/>
        </w:rPr>
      </w:pPr>
      <w:r w:rsidRPr="00EF6A33">
        <w:rPr>
          <w:b w:val="0"/>
          <w:sz w:val="20"/>
        </w:rPr>
        <w:t>17.3. Требования к внешнему обустройству и оформлению строительных площадок.</w:t>
      </w:r>
    </w:p>
    <w:p w:rsidR="00C91A6E" w:rsidRPr="00EF6A33" w:rsidRDefault="00C91A6E" w:rsidP="00EF6A33">
      <w:pPr>
        <w:pStyle w:val="ConsPlusNormal"/>
        <w:ind w:firstLine="540"/>
        <w:jc w:val="both"/>
        <w:rPr>
          <w:b w:val="0"/>
          <w:sz w:val="20"/>
        </w:rPr>
      </w:pPr>
      <w:r w:rsidRPr="00EF6A33">
        <w:rPr>
          <w:b w:val="0"/>
          <w:sz w:val="20"/>
        </w:rPr>
        <w:t>17.3.1. До начала производства строительных работ подрядчик обязан:</w:t>
      </w:r>
    </w:p>
    <w:p w:rsidR="00C91A6E" w:rsidRPr="00EF6A33" w:rsidRDefault="00C91A6E" w:rsidP="00EF6A33">
      <w:pPr>
        <w:pStyle w:val="ConsPlusNormal"/>
        <w:ind w:firstLine="540"/>
        <w:jc w:val="both"/>
        <w:rPr>
          <w:b w:val="0"/>
          <w:sz w:val="20"/>
        </w:rPr>
      </w:pPr>
      <w:r w:rsidRPr="00EF6A33">
        <w:rPr>
          <w:b w:val="0"/>
          <w:sz w:val="20"/>
        </w:rPr>
        <w:t>- установить защитные ограждения и навесы строительной площадки;</w:t>
      </w:r>
    </w:p>
    <w:p w:rsidR="00C91A6E" w:rsidRPr="00EF6A33" w:rsidRDefault="00C91A6E" w:rsidP="00EF6A33">
      <w:pPr>
        <w:pStyle w:val="ConsPlusNormal"/>
        <w:ind w:firstLine="540"/>
        <w:jc w:val="both"/>
        <w:rPr>
          <w:b w:val="0"/>
          <w:sz w:val="20"/>
        </w:rPr>
      </w:pPr>
      <w:r w:rsidRPr="00EF6A33">
        <w:rPr>
          <w:b w:val="0"/>
          <w:sz w:val="20"/>
        </w:rPr>
        <w:t>- обозначить въезды на строительную площадку специальными знаками или указателями;</w:t>
      </w:r>
    </w:p>
    <w:p w:rsidR="00C91A6E" w:rsidRPr="00EF6A33" w:rsidRDefault="00C91A6E" w:rsidP="00EF6A33">
      <w:pPr>
        <w:pStyle w:val="ConsPlusNormal"/>
        <w:ind w:firstLine="540"/>
        <w:jc w:val="both"/>
        <w:rPr>
          <w:b w:val="0"/>
          <w:sz w:val="20"/>
        </w:rPr>
      </w:pPr>
      <w:r w:rsidRPr="00EF6A33">
        <w:rPr>
          <w:b w:val="0"/>
          <w:sz w:val="20"/>
        </w:rPr>
        <w:t>- обеспечить наружное освещение по периметру строительной площадки;</w:t>
      </w:r>
    </w:p>
    <w:p w:rsidR="00C91A6E" w:rsidRPr="00EF6A33" w:rsidRDefault="00C91A6E" w:rsidP="00EF6A33">
      <w:pPr>
        <w:pStyle w:val="ConsPlusNormal"/>
        <w:ind w:firstLine="540"/>
        <w:jc w:val="both"/>
        <w:rPr>
          <w:b w:val="0"/>
          <w:sz w:val="20"/>
        </w:rPr>
      </w:pPr>
      <w:r w:rsidRPr="00EF6A33">
        <w:rPr>
          <w:b w:val="0"/>
          <w:sz w:val="20"/>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C91A6E" w:rsidRPr="00EF6A33" w:rsidRDefault="00C91A6E" w:rsidP="00EF6A33">
      <w:pPr>
        <w:pStyle w:val="ConsPlusNormal"/>
        <w:ind w:firstLine="540"/>
        <w:jc w:val="both"/>
        <w:rPr>
          <w:b w:val="0"/>
          <w:sz w:val="20"/>
        </w:rPr>
      </w:pPr>
      <w:r w:rsidRPr="00EF6A33">
        <w:rPr>
          <w:b w:val="0"/>
          <w:sz w:val="20"/>
        </w:rPr>
        <w:t xml:space="preserve">17.3.2. Высота, конструкция ограждения и его размещение должны обеспечивать удобство и </w:t>
      </w:r>
      <w:r w:rsidRPr="00EF6A33">
        <w:rPr>
          <w:b w:val="0"/>
          <w:sz w:val="20"/>
        </w:rPr>
        <w:lastRenderedPageBreak/>
        <w:t>безопасность движения транспорта и пешеходов на прилегающих к строительной площадке улицах и тротуарах.</w:t>
      </w:r>
    </w:p>
    <w:p w:rsidR="00C91A6E" w:rsidRPr="00EF6A33" w:rsidRDefault="00C91A6E" w:rsidP="00EF6A33">
      <w:pPr>
        <w:pStyle w:val="ConsPlusNormal"/>
        <w:ind w:firstLine="540"/>
        <w:jc w:val="both"/>
        <w:rPr>
          <w:b w:val="0"/>
          <w:sz w:val="20"/>
        </w:rPr>
      </w:pPr>
      <w:r w:rsidRPr="00EF6A33">
        <w:rPr>
          <w:b w:val="0"/>
          <w:sz w:val="20"/>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C91A6E" w:rsidRPr="00EF6A33" w:rsidRDefault="00C91A6E" w:rsidP="00EF6A33">
      <w:pPr>
        <w:pStyle w:val="ConsPlusNormal"/>
        <w:ind w:firstLine="540"/>
        <w:jc w:val="both"/>
        <w:rPr>
          <w:b w:val="0"/>
          <w:sz w:val="20"/>
        </w:rPr>
      </w:pPr>
      <w:r w:rsidRPr="00EF6A33">
        <w:rPr>
          <w:b w:val="0"/>
          <w:sz w:val="20"/>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C91A6E" w:rsidRPr="00EF6A33" w:rsidRDefault="00C91A6E" w:rsidP="00EF6A33">
      <w:pPr>
        <w:pStyle w:val="ConsPlusNormal"/>
        <w:ind w:firstLine="540"/>
        <w:jc w:val="both"/>
        <w:rPr>
          <w:b w:val="0"/>
          <w:sz w:val="20"/>
        </w:rPr>
      </w:pPr>
      <w:r w:rsidRPr="00EF6A33">
        <w:rPr>
          <w:b w:val="0"/>
          <w:sz w:val="20"/>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C91A6E" w:rsidRPr="00EF6A33" w:rsidRDefault="00C91A6E" w:rsidP="00EF6A33">
      <w:pPr>
        <w:pStyle w:val="ConsPlusNormal"/>
        <w:ind w:firstLine="540"/>
        <w:jc w:val="both"/>
        <w:rPr>
          <w:b w:val="0"/>
          <w:sz w:val="20"/>
        </w:rPr>
      </w:pPr>
      <w:r w:rsidRPr="00EF6A33">
        <w:rPr>
          <w:b w:val="0"/>
          <w:sz w:val="20"/>
        </w:rPr>
        <w:t>17.4. Праздничное оформление сельского поселения.</w:t>
      </w:r>
    </w:p>
    <w:p w:rsidR="00C91A6E" w:rsidRPr="00EF6A33" w:rsidRDefault="00C91A6E" w:rsidP="00EF6A33">
      <w:pPr>
        <w:pStyle w:val="ConsPlusNormal"/>
        <w:ind w:firstLine="540"/>
        <w:jc w:val="both"/>
        <w:rPr>
          <w:b w:val="0"/>
          <w:sz w:val="20"/>
        </w:rPr>
      </w:pPr>
      <w:r w:rsidRPr="00EF6A33">
        <w:rPr>
          <w:b w:val="0"/>
          <w:sz w:val="20"/>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C91A6E" w:rsidRPr="00EF6A33" w:rsidRDefault="00C91A6E" w:rsidP="00EF6A33">
      <w:pPr>
        <w:pStyle w:val="ConsPlusNormal"/>
        <w:ind w:firstLine="540"/>
        <w:jc w:val="both"/>
        <w:rPr>
          <w:b w:val="0"/>
          <w:sz w:val="20"/>
        </w:rPr>
      </w:pPr>
      <w:r w:rsidRPr="00EF6A33">
        <w:rPr>
          <w:b w:val="0"/>
          <w:sz w:val="20"/>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C91A6E" w:rsidRPr="00EF6A33" w:rsidRDefault="00C91A6E" w:rsidP="00EF6A33">
      <w:pPr>
        <w:pStyle w:val="ConsPlusNormal"/>
        <w:ind w:firstLine="540"/>
        <w:jc w:val="both"/>
        <w:rPr>
          <w:b w:val="0"/>
          <w:sz w:val="20"/>
        </w:rPr>
      </w:pPr>
      <w:r w:rsidRPr="00EF6A33">
        <w:rPr>
          <w:b w:val="0"/>
          <w:sz w:val="20"/>
        </w:rPr>
        <w:t>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C91A6E" w:rsidRPr="00EF6A33" w:rsidRDefault="00C91A6E" w:rsidP="00EF6A33">
      <w:pPr>
        <w:pStyle w:val="ConsPlusNormal"/>
        <w:ind w:firstLine="540"/>
        <w:jc w:val="both"/>
        <w:rPr>
          <w:b w:val="0"/>
          <w:sz w:val="20"/>
        </w:rPr>
      </w:pPr>
      <w:r w:rsidRPr="00EF6A33">
        <w:rPr>
          <w:b w:val="0"/>
          <w:sz w:val="20"/>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C91A6E" w:rsidRPr="00EF6A33" w:rsidRDefault="00C91A6E" w:rsidP="00EF6A33">
      <w:pPr>
        <w:pStyle w:val="ConsPlusNormal"/>
        <w:ind w:firstLine="540"/>
        <w:jc w:val="both"/>
        <w:rPr>
          <w:b w:val="0"/>
          <w:sz w:val="20"/>
        </w:rPr>
      </w:pPr>
      <w:r w:rsidRPr="00EF6A33">
        <w:rPr>
          <w:b w:val="0"/>
          <w:sz w:val="20"/>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C91A6E" w:rsidRPr="00EF6A33" w:rsidRDefault="00C91A6E" w:rsidP="00EF6A33">
      <w:pPr>
        <w:pStyle w:val="ConsPlusNormal"/>
        <w:ind w:firstLine="540"/>
        <w:jc w:val="both"/>
        <w:rPr>
          <w:b w:val="0"/>
          <w:sz w:val="20"/>
        </w:rPr>
      </w:pPr>
      <w:r w:rsidRPr="00EF6A33">
        <w:rPr>
          <w:b w:val="0"/>
          <w:sz w:val="20"/>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C91A6E" w:rsidRPr="00EF6A33" w:rsidRDefault="00C91A6E" w:rsidP="00EF6A33">
      <w:pPr>
        <w:pStyle w:val="ConsPlusNormal"/>
        <w:ind w:firstLine="540"/>
        <w:jc w:val="both"/>
        <w:rPr>
          <w:b w:val="0"/>
          <w:sz w:val="20"/>
        </w:rPr>
      </w:pPr>
      <w:r w:rsidRPr="00EF6A33">
        <w:rPr>
          <w:b w:val="0"/>
          <w:sz w:val="2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1A6E" w:rsidRPr="00EF6A33" w:rsidRDefault="00C91A6E" w:rsidP="00EF6A33">
      <w:pPr>
        <w:pStyle w:val="ConsPlusNormal"/>
        <w:ind w:firstLine="540"/>
        <w:jc w:val="both"/>
        <w:rPr>
          <w:b w:val="0"/>
          <w:sz w:val="20"/>
        </w:rPr>
      </w:pPr>
      <w:r w:rsidRPr="00EF6A33">
        <w:rPr>
          <w:b w:val="0"/>
          <w:sz w:val="20"/>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18. Памятники, памятные доски, произведения</w:t>
      </w:r>
    </w:p>
    <w:p w:rsidR="00C91A6E" w:rsidRPr="00EF6A33" w:rsidRDefault="00C91A6E" w:rsidP="00EF6A33">
      <w:pPr>
        <w:pStyle w:val="ConsPlusNormal"/>
        <w:jc w:val="center"/>
        <w:rPr>
          <w:b w:val="0"/>
          <w:sz w:val="20"/>
        </w:rPr>
      </w:pPr>
      <w:r w:rsidRPr="00EF6A33">
        <w:rPr>
          <w:b w:val="0"/>
          <w:sz w:val="20"/>
        </w:rPr>
        <w:t>монументально-декоративного искусства</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C91A6E" w:rsidRPr="00EF6A33" w:rsidRDefault="00C91A6E" w:rsidP="00EF6A33">
      <w:pPr>
        <w:pStyle w:val="ConsPlusNormal"/>
        <w:ind w:firstLine="540"/>
        <w:jc w:val="both"/>
        <w:rPr>
          <w:b w:val="0"/>
          <w:sz w:val="20"/>
        </w:rPr>
      </w:pPr>
      <w:r w:rsidRPr="00EF6A33">
        <w:rPr>
          <w:b w:val="0"/>
          <w:sz w:val="20"/>
        </w:rPr>
        <w:t>Памятники и памятные доски устанавливаются на основе индивидуальных проектов,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C91A6E" w:rsidRPr="00EF6A33" w:rsidRDefault="00C91A6E" w:rsidP="00EF6A33">
      <w:pPr>
        <w:pStyle w:val="ConsPlusNormal"/>
        <w:ind w:firstLine="540"/>
        <w:jc w:val="both"/>
        <w:rPr>
          <w:b w:val="0"/>
          <w:sz w:val="20"/>
        </w:rPr>
      </w:pPr>
      <w:r w:rsidRPr="00EF6A33">
        <w:rPr>
          <w:b w:val="0"/>
          <w:sz w:val="20"/>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C91A6E" w:rsidRPr="00EF6A33" w:rsidRDefault="00C91A6E" w:rsidP="00EF6A33">
      <w:pPr>
        <w:pStyle w:val="ConsPlusNormal"/>
        <w:ind w:firstLine="540"/>
        <w:jc w:val="both"/>
        <w:rPr>
          <w:b w:val="0"/>
          <w:sz w:val="20"/>
        </w:rPr>
      </w:pPr>
      <w:r w:rsidRPr="00EF6A33">
        <w:rPr>
          <w:b w:val="0"/>
          <w:sz w:val="20"/>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C91A6E" w:rsidRPr="00EF6A33" w:rsidRDefault="00C91A6E" w:rsidP="00EF6A33">
      <w:pPr>
        <w:pStyle w:val="ConsPlusNormal"/>
        <w:ind w:firstLine="540"/>
        <w:jc w:val="both"/>
        <w:rPr>
          <w:b w:val="0"/>
          <w:sz w:val="20"/>
        </w:rPr>
      </w:pPr>
      <w:r w:rsidRPr="00EF6A33">
        <w:rPr>
          <w:b w:val="0"/>
          <w:sz w:val="20"/>
        </w:rPr>
        <w:lastRenderedPageBreak/>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C91A6E" w:rsidRPr="00EF6A33" w:rsidRDefault="00C91A6E" w:rsidP="00EF6A33">
      <w:pPr>
        <w:pStyle w:val="ConsPlusNormal"/>
        <w:ind w:firstLine="540"/>
        <w:jc w:val="both"/>
        <w:rPr>
          <w:b w:val="0"/>
          <w:sz w:val="20"/>
        </w:rPr>
      </w:pPr>
      <w:r w:rsidRPr="00EF6A33">
        <w:rPr>
          <w:b w:val="0"/>
          <w:sz w:val="20"/>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19. Организация и проведение санитарного дня</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C91A6E" w:rsidRPr="00EF6A33" w:rsidRDefault="00C91A6E" w:rsidP="00EF6A33">
      <w:pPr>
        <w:pStyle w:val="ConsPlusNormal"/>
        <w:ind w:firstLine="540"/>
        <w:jc w:val="both"/>
        <w:rPr>
          <w:b w:val="0"/>
          <w:sz w:val="20"/>
        </w:rPr>
      </w:pPr>
      <w:r w:rsidRPr="00EF6A33">
        <w:rPr>
          <w:b w:val="0"/>
          <w:sz w:val="20"/>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C91A6E" w:rsidRPr="00EF6A33" w:rsidRDefault="00C91A6E" w:rsidP="00EF6A33">
      <w:pPr>
        <w:pStyle w:val="ConsPlusNormal"/>
        <w:ind w:firstLine="540"/>
        <w:jc w:val="both"/>
        <w:rPr>
          <w:b w:val="0"/>
          <w:sz w:val="20"/>
        </w:rPr>
      </w:pPr>
      <w:r w:rsidRPr="00EF6A33">
        <w:rPr>
          <w:b w:val="0"/>
          <w:sz w:val="20"/>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C91A6E" w:rsidRPr="00EF6A33" w:rsidRDefault="00C91A6E" w:rsidP="00EF6A33">
      <w:pPr>
        <w:pStyle w:val="ConsPlusNormal"/>
        <w:ind w:firstLine="540"/>
        <w:jc w:val="both"/>
        <w:rPr>
          <w:b w:val="0"/>
          <w:sz w:val="20"/>
        </w:rPr>
      </w:pPr>
      <w:r w:rsidRPr="00EF6A33">
        <w:rPr>
          <w:b w:val="0"/>
          <w:sz w:val="20"/>
        </w:rPr>
        <w:t>производить чистку, а в необходимых случаях покраску прилегающих заборов, фасадов, цоколей, мойку окон, дверей;</w:t>
      </w:r>
    </w:p>
    <w:p w:rsidR="00C91A6E" w:rsidRPr="00EF6A33" w:rsidRDefault="00C91A6E" w:rsidP="00EF6A33">
      <w:pPr>
        <w:pStyle w:val="ConsPlusNormal"/>
        <w:ind w:firstLine="540"/>
        <w:jc w:val="both"/>
        <w:rPr>
          <w:b w:val="0"/>
          <w:sz w:val="20"/>
        </w:rPr>
      </w:pPr>
      <w:r w:rsidRPr="00EF6A33">
        <w:rPr>
          <w:b w:val="0"/>
          <w:sz w:val="20"/>
        </w:rPr>
        <w:t>уничтожать сорную растительность на закрепленных территориях, а также на прилегающих к ним участках.</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1"/>
        <w:rPr>
          <w:b w:val="0"/>
          <w:sz w:val="20"/>
        </w:rPr>
      </w:pPr>
      <w:r w:rsidRPr="00EF6A33">
        <w:rPr>
          <w:b w:val="0"/>
          <w:sz w:val="20"/>
        </w:rPr>
        <w:t>20. Контроль за соблюдением и ответственность за нарушение</w:t>
      </w:r>
    </w:p>
    <w:p w:rsidR="00C91A6E" w:rsidRPr="00EF6A33" w:rsidRDefault="00C91A6E" w:rsidP="00EF6A33">
      <w:pPr>
        <w:pStyle w:val="ConsPlusNormal"/>
        <w:jc w:val="center"/>
        <w:rPr>
          <w:b w:val="0"/>
          <w:sz w:val="20"/>
        </w:rPr>
      </w:pPr>
      <w:r w:rsidRPr="00EF6A33">
        <w:rPr>
          <w:b w:val="0"/>
          <w:sz w:val="20"/>
        </w:rPr>
        <w:t>Правил благоустройства и санитарного содержания территорий</w:t>
      </w:r>
    </w:p>
    <w:p w:rsidR="00C91A6E" w:rsidRPr="00EF6A33" w:rsidRDefault="00C91A6E" w:rsidP="00EF6A33">
      <w:pPr>
        <w:pStyle w:val="ConsPlusNormal"/>
        <w:jc w:val="center"/>
        <w:rPr>
          <w:b w:val="0"/>
          <w:sz w:val="20"/>
        </w:rPr>
      </w:pPr>
      <w:r w:rsidRPr="00EF6A33">
        <w:rPr>
          <w:b w:val="0"/>
          <w:sz w:val="20"/>
        </w:rPr>
        <w:t>поселения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На территории поселения запрещается:</w:t>
      </w:r>
    </w:p>
    <w:p w:rsidR="00C91A6E" w:rsidRPr="00EF6A33" w:rsidRDefault="00C91A6E" w:rsidP="00EF6A33">
      <w:pPr>
        <w:pStyle w:val="ConsPlusNormal"/>
        <w:ind w:firstLine="540"/>
        <w:jc w:val="both"/>
        <w:rPr>
          <w:b w:val="0"/>
          <w:sz w:val="20"/>
        </w:rPr>
      </w:pPr>
      <w:r w:rsidRPr="00EF6A33">
        <w:rPr>
          <w:b w:val="0"/>
          <w:color w:val="FF0000"/>
          <w:sz w:val="20"/>
        </w:rPr>
        <w:t>20.1</w:t>
      </w:r>
      <w:r w:rsidRPr="00EF6A33">
        <w:rPr>
          <w:b w:val="0"/>
          <w:sz w:val="20"/>
        </w:rPr>
        <w:t>.Сорить на улицах и площадях и в других общественных местах, выставлять тару с мусором и пищевыми отходами во дворах и на улицах;</w:t>
      </w:r>
    </w:p>
    <w:p w:rsidR="00C91A6E" w:rsidRPr="00EF6A33" w:rsidRDefault="00C91A6E" w:rsidP="00EF6A33">
      <w:pPr>
        <w:pStyle w:val="ConsPlusNormal"/>
        <w:ind w:firstLine="540"/>
        <w:jc w:val="both"/>
        <w:rPr>
          <w:b w:val="0"/>
          <w:sz w:val="20"/>
        </w:rPr>
      </w:pPr>
      <w:r w:rsidRPr="00EF6A33">
        <w:rPr>
          <w:b w:val="0"/>
          <w:sz w:val="20"/>
        </w:rPr>
        <w:t xml:space="preserve">20.2.Выливать </w:t>
      </w:r>
      <w:r w:rsidRPr="00EF6A33">
        <w:rPr>
          <w:b w:val="0"/>
          <w:color w:val="FF0000"/>
          <w:sz w:val="20"/>
        </w:rPr>
        <w:t>жидкие</w:t>
      </w:r>
      <w:r w:rsidRPr="00EF6A33">
        <w:rPr>
          <w:b w:val="0"/>
          <w:sz w:val="20"/>
        </w:rPr>
        <w:t xml:space="preserve"> помои на территорию двора, </w:t>
      </w:r>
      <w:r w:rsidRPr="00EF6A33">
        <w:rPr>
          <w:b w:val="0"/>
          <w:color w:val="FF0000"/>
          <w:sz w:val="20"/>
        </w:rPr>
        <w:t>улицу и прилегающую территорию к дому,</w:t>
      </w:r>
      <w:r w:rsidRPr="00EF6A33">
        <w:rPr>
          <w:b w:val="0"/>
          <w:sz w:val="20"/>
        </w:rPr>
        <w:t xml:space="preserve"> использовать для этого колодцы, выводить стоки в кюветы;</w:t>
      </w:r>
    </w:p>
    <w:p w:rsidR="00C91A6E" w:rsidRPr="00EF6A33" w:rsidRDefault="00C91A6E" w:rsidP="00EF6A33">
      <w:pPr>
        <w:pStyle w:val="ConsPlusNormal"/>
        <w:ind w:firstLine="540"/>
        <w:jc w:val="both"/>
        <w:rPr>
          <w:b w:val="0"/>
          <w:sz w:val="20"/>
        </w:rPr>
      </w:pPr>
      <w:r w:rsidRPr="00EF6A33">
        <w:rPr>
          <w:b w:val="0"/>
          <w:color w:val="FF0000"/>
          <w:sz w:val="20"/>
        </w:rPr>
        <w:t>20.3.</w:t>
      </w:r>
      <w:r w:rsidRPr="00EF6A33">
        <w:rPr>
          <w:b w:val="0"/>
          <w:sz w:val="20"/>
        </w:rPr>
        <w:t>Предприятиям, организациями и населению - сбрасывать в водоемы отходы производства и бытовые отходы и загрязнять воду;</w:t>
      </w:r>
    </w:p>
    <w:p w:rsidR="00C91A6E" w:rsidRPr="00EF6A33" w:rsidRDefault="00C91A6E" w:rsidP="00EF6A33">
      <w:pPr>
        <w:pStyle w:val="ConsPlusNormal"/>
        <w:ind w:firstLine="540"/>
        <w:jc w:val="both"/>
        <w:rPr>
          <w:b w:val="0"/>
          <w:sz w:val="20"/>
        </w:rPr>
      </w:pPr>
      <w:r w:rsidRPr="00EF6A33">
        <w:rPr>
          <w:b w:val="0"/>
          <w:color w:val="FF0000"/>
          <w:sz w:val="20"/>
        </w:rPr>
        <w:t>20.4</w:t>
      </w:r>
      <w:r w:rsidRPr="00EF6A33">
        <w:rPr>
          <w:b w:val="0"/>
          <w:sz w:val="20"/>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C91A6E" w:rsidRPr="00EF6A33" w:rsidRDefault="00C91A6E" w:rsidP="00EF6A33">
      <w:pPr>
        <w:pStyle w:val="ConsPlusNormal"/>
        <w:ind w:firstLine="540"/>
        <w:jc w:val="both"/>
        <w:rPr>
          <w:b w:val="0"/>
          <w:sz w:val="20"/>
        </w:rPr>
      </w:pPr>
      <w:r w:rsidRPr="00EF6A33">
        <w:rPr>
          <w:b w:val="0"/>
          <w:color w:val="C00000"/>
          <w:sz w:val="20"/>
        </w:rPr>
        <w:t>20.5.</w:t>
      </w:r>
      <w:r w:rsidRPr="00EF6A33">
        <w:rPr>
          <w:b w:val="0"/>
          <w:sz w:val="20"/>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C91A6E" w:rsidRPr="00EF6A33" w:rsidRDefault="00C91A6E" w:rsidP="00EF6A33">
      <w:pPr>
        <w:pStyle w:val="ConsPlusNormal"/>
        <w:ind w:firstLine="540"/>
        <w:jc w:val="both"/>
        <w:rPr>
          <w:b w:val="0"/>
          <w:sz w:val="20"/>
        </w:rPr>
      </w:pPr>
      <w:r w:rsidRPr="00EF6A33">
        <w:rPr>
          <w:b w:val="0"/>
          <w:color w:val="C00000"/>
          <w:sz w:val="20"/>
        </w:rPr>
        <w:t>20.6</w:t>
      </w:r>
      <w:r w:rsidRPr="00EF6A33">
        <w:rPr>
          <w:b w:val="0"/>
          <w:sz w:val="20"/>
        </w:rPr>
        <w:t>.Высаживать овощные и другие сельскохозяйственные культуры на участках улиц, прилегающих к домовладениям;</w:t>
      </w:r>
    </w:p>
    <w:p w:rsidR="00C91A6E" w:rsidRPr="00EF6A33" w:rsidRDefault="00C91A6E" w:rsidP="00EF6A33">
      <w:pPr>
        <w:pStyle w:val="ConsPlusNormal"/>
        <w:ind w:firstLine="540"/>
        <w:jc w:val="both"/>
        <w:rPr>
          <w:b w:val="0"/>
          <w:color w:val="FF0000"/>
          <w:sz w:val="20"/>
        </w:rPr>
      </w:pPr>
      <w:r w:rsidRPr="00EF6A33">
        <w:rPr>
          <w:b w:val="0"/>
          <w:color w:val="FF0000"/>
          <w:sz w:val="20"/>
        </w:rPr>
        <w:t>20.7</w:t>
      </w:r>
      <w:r w:rsidRPr="00EF6A33">
        <w:rPr>
          <w:b w:val="0"/>
          <w:sz w:val="20"/>
        </w:rPr>
        <w:t>.</w:t>
      </w:r>
      <w:r w:rsidRPr="00EF6A33">
        <w:rPr>
          <w:b w:val="0"/>
          <w:color w:val="FF0000"/>
          <w:sz w:val="20"/>
        </w:rPr>
        <w:t>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C91A6E" w:rsidRPr="00EF6A33" w:rsidRDefault="00C91A6E" w:rsidP="00EF6A33">
      <w:pPr>
        <w:pStyle w:val="ConsPlusNormal"/>
        <w:ind w:firstLine="540"/>
        <w:jc w:val="both"/>
        <w:rPr>
          <w:b w:val="0"/>
          <w:sz w:val="20"/>
        </w:rPr>
      </w:pPr>
      <w:r w:rsidRPr="00EF6A33">
        <w:rPr>
          <w:b w:val="0"/>
          <w:color w:val="C00000"/>
          <w:sz w:val="20"/>
        </w:rPr>
        <w:t>20.8.</w:t>
      </w:r>
      <w:r w:rsidRPr="00EF6A33">
        <w:rPr>
          <w:b w:val="0"/>
          <w:sz w:val="20"/>
        </w:rPr>
        <w:t>Складировать и загромождать пустой тарой тротуары и территории, прилегающие к магазинам, складам, общественно-бытовым объектам;</w:t>
      </w:r>
    </w:p>
    <w:p w:rsidR="00C91A6E" w:rsidRPr="00EF6A33" w:rsidRDefault="00C91A6E" w:rsidP="00EF6A33">
      <w:pPr>
        <w:pStyle w:val="ConsPlusNormal"/>
        <w:ind w:firstLine="540"/>
        <w:jc w:val="both"/>
        <w:rPr>
          <w:b w:val="0"/>
          <w:sz w:val="20"/>
        </w:rPr>
      </w:pPr>
      <w:r w:rsidRPr="00EF6A33">
        <w:rPr>
          <w:b w:val="0"/>
          <w:color w:val="C00000"/>
          <w:sz w:val="20"/>
        </w:rPr>
        <w:t>20.9.</w:t>
      </w:r>
      <w:r w:rsidRPr="00EF6A33">
        <w:rPr>
          <w:b w:val="0"/>
          <w:sz w:val="20"/>
        </w:rPr>
        <w:t>Торговля овощами, фруктами, промышленными товарами в местах, не отведенных специально для этих целей;</w:t>
      </w:r>
    </w:p>
    <w:p w:rsidR="00C91A6E" w:rsidRPr="00EF6A33" w:rsidRDefault="00C91A6E" w:rsidP="00EF6A33">
      <w:pPr>
        <w:pStyle w:val="ConsPlusNormal"/>
        <w:ind w:firstLine="540"/>
        <w:jc w:val="both"/>
        <w:rPr>
          <w:b w:val="0"/>
          <w:sz w:val="20"/>
        </w:rPr>
      </w:pPr>
      <w:r w:rsidRPr="00EF6A33">
        <w:rPr>
          <w:b w:val="0"/>
          <w:color w:val="C00000"/>
          <w:sz w:val="20"/>
        </w:rPr>
        <w:t>20.10.</w:t>
      </w:r>
      <w:r w:rsidRPr="00EF6A33">
        <w:rPr>
          <w:b w:val="0"/>
          <w:sz w:val="20"/>
        </w:rPr>
        <w:t>Сметать мусор на проезжую часть улиц и тротуаров;</w:t>
      </w:r>
    </w:p>
    <w:p w:rsidR="00C91A6E" w:rsidRPr="00EF6A33" w:rsidRDefault="00C91A6E" w:rsidP="00EF6A33">
      <w:pPr>
        <w:pStyle w:val="ConsPlusNormal"/>
        <w:ind w:firstLine="540"/>
        <w:jc w:val="both"/>
        <w:rPr>
          <w:b w:val="0"/>
          <w:sz w:val="20"/>
        </w:rPr>
      </w:pPr>
      <w:r w:rsidRPr="00EF6A33">
        <w:rPr>
          <w:b w:val="0"/>
          <w:color w:val="C00000"/>
          <w:sz w:val="20"/>
        </w:rPr>
        <w:t>20.11</w:t>
      </w:r>
      <w:r w:rsidRPr="00EF6A33">
        <w:rPr>
          <w:b w:val="0"/>
          <w:sz w:val="20"/>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C91A6E" w:rsidRPr="00EF6A33" w:rsidRDefault="00C91A6E" w:rsidP="00EF6A33">
      <w:pPr>
        <w:pStyle w:val="ConsPlusNormal"/>
        <w:ind w:firstLine="540"/>
        <w:jc w:val="both"/>
        <w:rPr>
          <w:b w:val="0"/>
          <w:sz w:val="20"/>
        </w:rPr>
      </w:pPr>
      <w:r w:rsidRPr="00EF6A33">
        <w:rPr>
          <w:b w:val="0"/>
          <w:color w:val="C00000"/>
          <w:sz w:val="20"/>
        </w:rPr>
        <w:t>20.12</w:t>
      </w:r>
      <w:r w:rsidRPr="00EF6A33">
        <w:rPr>
          <w:b w:val="0"/>
          <w:sz w:val="20"/>
        </w:rPr>
        <w:t>.Стоянка автотранспорта в не отведенных для этой цели местах;</w:t>
      </w:r>
    </w:p>
    <w:p w:rsidR="00C91A6E" w:rsidRPr="00EF6A33" w:rsidRDefault="00C91A6E" w:rsidP="00EF6A33">
      <w:pPr>
        <w:pStyle w:val="ConsPlusNormal"/>
        <w:ind w:firstLine="540"/>
        <w:jc w:val="both"/>
        <w:rPr>
          <w:b w:val="0"/>
          <w:sz w:val="20"/>
        </w:rPr>
      </w:pPr>
      <w:r w:rsidRPr="00EF6A33">
        <w:rPr>
          <w:b w:val="0"/>
          <w:color w:val="FF0000"/>
          <w:sz w:val="20"/>
        </w:rPr>
        <w:t>20.13.</w:t>
      </w:r>
      <w:r w:rsidRPr="00EF6A33">
        <w:rPr>
          <w:b w:val="0"/>
          <w:sz w:val="20"/>
        </w:rPr>
        <w:t>Производить вывеску афиш, объявлений, на стенах зданий, столбах, деревьях и других объектах, не предназначенных для этих целей;</w:t>
      </w:r>
    </w:p>
    <w:p w:rsidR="00C91A6E" w:rsidRPr="00EF6A33" w:rsidRDefault="00C91A6E" w:rsidP="00EF6A33">
      <w:pPr>
        <w:pStyle w:val="ConsPlusNormal"/>
        <w:ind w:firstLine="540"/>
        <w:jc w:val="both"/>
        <w:rPr>
          <w:b w:val="0"/>
          <w:sz w:val="20"/>
        </w:rPr>
      </w:pPr>
      <w:r w:rsidRPr="00EF6A33">
        <w:rPr>
          <w:b w:val="0"/>
          <w:color w:val="FF0000"/>
          <w:sz w:val="20"/>
        </w:rPr>
        <w:t>20.14.</w:t>
      </w:r>
      <w:r w:rsidRPr="00EF6A33">
        <w:rPr>
          <w:b w:val="0"/>
          <w:sz w:val="20"/>
        </w:rPr>
        <w:t>Производить какие-либо изменения в конструкции балконов, лоджий;</w:t>
      </w:r>
    </w:p>
    <w:p w:rsidR="00C91A6E" w:rsidRPr="00EF6A33" w:rsidRDefault="00C91A6E" w:rsidP="00EF6A33">
      <w:pPr>
        <w:pStyle w:val="ConsPlusNormal"/>
        <w:ind w:firstLine="540"/>
        <w:jc w:val="both"/>
        <w:rPr>
          <w:b w:val="0"/>
          <w:sz w:val="20"/>
        </w:rPr>
      </w:pPr>
      <w:r w:rsidRPr="00EF6A33">
        <w:rPr>
          <w:b w:val="0"/>
          <w:color w:val="FF0000"/>
          <w:sz w:val="20"/>
        </w:rPr>
        <w:t>20.15.</w:t>
      </w:r>
      <w:r w:rsidRPr="00EF6A33">
        <w:rPr>
          <w:b w:val="0"/>
          <w:sz w:val="20"/>
        </w:rPr>
        <w:t>При ограждении строительных площадок занимать прилегающие к ним тротуары;</w:t>
      </w:r>
    </w:p>
    <w:p w:rsidR="00C91A6E" w:rsidRPr="00EF6A33" w:rsidRDefault="00C91A6E" w:rsidP="00EF6A33">
      <w:pPr>
        <w:pStyle w:val="ConsPlusNormal"/>
        <w:ind w:firstLine="540"/>
        <w:jc w:val="both"/>
        <w:rPr>
          <w:b w:val="0"/>
          <w:sz w:val="20"/>
        </w:rPr>
      </w:pPr>
      <w:r w:rsidRPr="00EF6A33">
        <w:rPr>
          <w:b w:val="0"/>
          <w:color w:val="C00000"/>
          <w:sz w:val="20"/>
        </w:rPr>
        <w:t>20.16.</w:t>
      </w:r>
      <w:r w:rsidRPr="00EF6A33">
        <w:rPr>
          <w:b w:val="0"/>
          <w:sz w:val="20"/>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C91A6E" w:rsidRPr="00EF6A33" w:rsidRDefault="00C91A6E" w:rsidP="00EF6A33">
      <w:pPr>
        <w:pStyle w:val="ConsPlusNormal"/>
        <w:ind w:firstLine="540"/>
        <w:jc w:val="both"/>
        <w:rPr>
          <w:b w:val="0"/>
          <w:sz w:val="20"/>
        </w:rPr>
      </w:pPr>
      <w:r w:rsidRPr="00EF6A33">
        <w:rPr>
          <w:b w:val="0"/>
          <w:color w:val="C00000"/>
          <w:sz w:val="20"/>
        </w:rPr>
        <w:t>20.17.</w:t>
      </w:r>
      <w:r w:rsidRPr="00EF6A33">
        <w:rPr>
          <w:b w:val="0"/>
          <w:sz w:val="20"/>
        </w:rPr>
        <w:t>Выливать на улицу отработанную воду после продажи мороженного, напитков, рыбы и других продуктов;</w:t>
      </w:r>
    </w:p>
    <w:p w:rsidR="00C91A6E" w:rsidRPr="00EF6A33" w:rsidRDefault="00C91A6E" w:rsidP="00EF6A33">
      <w:pPr>
        <w:pStyle w:val="ConsPlusNormal"/>
        <w:ind w:firstLine="540"/>
        <w:jc w:val="both"/>
        <w:rPr>
          <w:b w:val="0"/>
          <w:sz w:val="20"/>
        </w:rPr>
      </w:pPr>
      <w:r w:rsidRPr="00EF6A33">
        <w:rPr>
          <w:b w:val="0"/>
          <w:color w:val="C00000"/>
          <w:sz w:val="20"/>
        </w:rPr>
        <w:t>20.18.</w:t>
      </w:r>
      <w:r w:rsidRPr="00EF6A33">
        <w:rPr>
          <w:b w:val="0"/>
          <w:sz w:val="20"/>
        </w:rPr>
        <w:t>Торговля мясом на летних рынках и улицах населенных пунктов;</w:t>
      </w:r>
    </w:p>
    <w:p w:rsidR="00C91A6E" w:rsidRPr="00EF6A33" w:rsidRDefault="00C91A6E" w:rsidP="00EF6A33">
      <w:pPr>
        <w:pStyle w:val="ConsPlusNormal"/>
        <w:ind w:firstLine="540"/>
        <w:jc w:val="both"/>
        <w:rPr>
          <w:b w:val="0"/>
          <w:sz w:val="20"/>
        </w:rPr>
      </w:pPr>
      <w:r w:rsidRPr="00EF6A33">
        <w:rPr>
          <w:b w:val="0"/>
          <w:color w:val="FF0000"/>
          <w:sz w:val="20"/>
        </w:rPr>
        <w:t>20.19.</w:t>
      </w:r>
      <w:r w:rsidRPr="00EF6A33">
        <w:rPr>
          <w:b w:val="0"/>
          <w:sz w:val="20"/>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C91A6E" w:rsidRPr="00EF6A33" w:rsidRDefault="00C91A6E" w:rsidP="00EF6A33">
      <w:pPr>
        <w:pStyle w:val="ConsPlusNormal"/>
        <w:ind w:firstLine="540"/>
        <w:jc w:val="both"/>
        <w:rPr>
          <w:b w:val="0"/>
          <w:sz w:val="20"/>
        </w:rPr>
      </w:pPr>
      <w:r w:rsidRPr="00EF6A33">
        <w:rPr>
          <w:b w:val="0"/>
          <w:color w:val="FF0000"/>
          <w:sz w:val="20"/>
        </w:rPr>
        <w:t>20.20.</w:t>
      </w:r>
      <w:r w:rsidRPr="00EF6A33">
        <w:rPr>
          <w:b w:val="0"/>
          <w:sz w:val="20"/>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C91A6E" w:rsidRPr="00EF6A33" w:rsidRDefault="00C91A6E" w:rsidP="00EF6A33">
      <w:pPr>
        <w:pStyle w:val="ConsPlusNormal"/>
        <w:ind w:firstLine="540"/>
        <w:jc w:val="both"/>
        <w:rPr>
          <w:b w:val="0"/>
          <w:sz w:val="20"/>
        </w:rPr>
      </w:pPr>
      <w:r w:rsidRPr="00EF6A33">
        <w:rPr>
          <w:b w:val="0"/>
          <w:color w:val="FF0000"/>
          <w:sz w:val="20"/>
        </w:rPr>
        <w:lastRenderedPageBreak/>
        <w:t>20.21.</w:t>
      </w:r>
      <w:r w:rsidRPr="00EF6A33">
        <w:rPr>
          <w:b w:val="0"/>
          <w:sz w:val="20"/>
        </w:rPr>
        <w:t xml:space="preserve">Стоянка автотранспорта на тротуарах, улицах в неотведенных </w:t>
      </w:r>
      <w:r w:rsidRPr="00EF6A33">
        <w:rPr>
          <w:b w:val="0"/>
          <w:color w:val="C00000"/>
          <w:sz w:val="20"/>
        </w:rPr>
        <w:t xml:space="preserve">для этих целей </w:t>
      </w:r>
      <w:r w:rsidRPr="00EF6A33">
        <w:rPr>
          <w:b w:val="0"/>
          <w:sz w:val="20"/>
        </w:rPr>
        <w:t>местах;</w:t>
      </w:r>
    </w:p>
    <w:p w:rsidR="00C91A6E" w:rsidRPr="00EF6A33" w:rsidRDefault="00C91A6E" w:rsidP="00EF6A33">
      <w:pPr>
        <w:pStyle w:val="ConsPlusNormal"/>
        <w:ind w:firstLine="540"/>
        <w:jc w:val="both"/>
        <w:rPr>
          <w:b w:val="0"/>
          <w:sz w:val="20"/>
        </w:rPr>
      </w:pPr>
      <w:r w:rsidRPr="00EF6A33">
        <w:rPr>
          <w:b w:val="0"/>
          <w:color w:val="FF0000"/>
          <w:sz w:val="20"/>
        </w:rPr>
        <w:t>20.22.</w:t>
      </w:r>
      <w:r w:rsidRPr="00EF6A33">
        <w:rPr>
          <w:b w:val="0"/>
          <w:sz w:val="20"/>
        </w:rPr>
        <w:t>При ограждении строительных площадок занимать прилегающие к ним тротуары;</w:t>
      </w:r>
    </w:p>
    <w:p w:rsidR="00C91A6E" w:rsidRPr="00EF6A33" w:rsidRDefault="00C91A6E" w:rsidP="00EF6A33">
      <w:pPr>
        <w:pStyle w:val="ConsPlusNormal"/>
        <w:ind w:firstLine="540"/>
        <w:jc w:val="both"/>
        <w:rPr>
          <w:b w:val="0"/>
          <w:sz w:val="20"/>
        </w:rPr>
      </w:pPr>
      <w:r w:rsidRPr="00EF6A33">
        <w:rPr>
          <w:b w:val="0"/>
          <w:color w:val="FF0000"/>
          <w:sz w:val="20"/>
        </w:rPr>
        <w:t>20.23.</w:t>
      </w:r>
      <w:r w:rsidRPr="00EF6A33">
        <w:rPr>
          <w:b w:val="0"/>
          <w:sz w:val="20"/>
        </w:rPr>
        <w:t>В целях предупреждения разрушений дорог, тротуаров, повреждения зеленых насаждений, цветников не допускается:</w:t>
      </w:r>
    </w:p>
    <w:p w:rsidR="00C91A6E" w:rsidRPr="00EF6A33" w:rsidRDefault="00C91A6E" w:rsidP="00EF6A33">
      <w:pPr>
        <w:pStyle w:val="ConsPlusNormal"/>
        <w:ind w:firstLine="540"/>
        <w:jc w:val="both"/>
        <w:rPr>
          <w:b w:val="0"/>
          <w:sz w:val="20"/>
        </w:rPr>
      </w:pPr>
      <w:r w:rsidRPr="00EF6A33">
        <w:rPr>
          <w:b w:val="0"/>
          <w:color w:val="FF0000"/>
          <w:sz w:val="20"/>
        </w:rPr>
        <w:t>20.24</w:t>
      </w:r>
      <w:r w:rsidRPr="00EF6A33">
        <w:rPr>
          <w:b w:val="0"/>
          <w:sz w:val="20"/>
        </w:rPr>
        <w:t>.Съезд с дороги и выезд на нее в неустановленных для этого местах;</w:t>
      </w:r>
    </w:p>
    <w:p w:rsidR="00C91A6E" w:rsidRPr="00EF6A33" w:rsidRDefault="00C91A6E" w:rsidP="00EF6A33">
      <w:pPr>
        <w:pStyle w:val="ConsPlusNormal"/>
        <w:ind w:firstLine="540"/>
        <w:jc w:val="both"/>
        <w:rPr>
          <w:b w:val="0"/>
          <w:sz w:val="20"/>
        </w:rPr>
      </w:pPr>
      <w:r w:rsidRPr="00EF6A33">
        <w:rPr>
          <w:b w:val="0"/>
          <w:color w:val="FF0000"/>
          <w:sz w:val="20"/>
        </w:rPr>
        <w:t>20.25</w:t>
      </w:r>
      <w:r w:rsidRPr="00EF6A33">
        <w:rPr>
          <w:b w:val="0"/>
          <w:sz w:val="20"/>
        </w:rPr>
        <w:t>.Размещение вдоль дорог реклам, других информационных средств без согласования с ОГИБДД, владельцами дорог и администрацией;</w:t>
      </w:r>
    </w:p>
    <w:p w:rsidR="00C91A6E" w:rsidRPr="00EF6A33" w:rsidRDefault="00C91A6E" w:rsidP="00EF6A33">
      <w:pPr>
        <w:pStyle w:val="ConsPlusNormal"/>
        <w:ind w:firstLine="540"/>
        <w:jc w:val="both"/>
        <w:rPr>
          <w:b w:val="0"/>
          <w:sz w:val="20"/>
        </w:rPr>
      </w:pPr>
      <w:r w:rsidRPr="00EF6A33">
        <w:rPr>
          <w:b w:val="0"/>
          <w:color w:val="FF0000"/>
          <w:sz w:val="20"/>
        </w:rPr>
        <w:t>20.26.</w:t>
      </w:r>
      <w:r w:rsidRPr="00EF6A33">
        <w:rPr>
          <w:b w:val="0"/>
          <w:sz w:val="20"/>
        </w:rPr>
        <w:t>Торговля промышленными и продовольственными товарами.</w:t>
      </w:r>
    </w:p>
    <w:p w:rsidR="00C91A6E" w:rsidRPr="00EF6A33" w:rsidRDefault="00C91A6E" w:rsidP="00EF6A33">
      <w:pPr>
        <w:pStyle w:val="ConsPlusNormal"/>
        <w:ind w:firstLine="540"/>
        <w:jc w:val="both"/>
        <w:rPr>
          <w:b w:val="0"/>
          <w:sz w:val="20"/>
        </w:rPr>
      </w:pPr>
      <w:r w:rsidRPr="00EF6A33">
        <w:rPr>
          <w:b w:val="0"/>
          <w:color w:val="FF0000"/>
          <w:sz w:val="20"/>
        </w:rPr>
        <w:t>20.27</w:t>
      </w:r>
      <w:r w:rsidRPr="00EF6A33">
        <w:rPr>
          <w:b w:val="0"/>
          <w:sz w:val="20"/>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C91A6E" w:rsidRPr="00EF6A33" w:rsidRDefault="00C91A6E" w:rsidP="00EF6A33">
      <w:pPr>
        <w:pStyle w:val="ConsPlusNormal"/>
        <w:ind w:firstLine="540"/>
        <w:jc w:val="both"/>
        <w:rPr>
          <w:b w:val="0"/>
          <w:color w:val="FF0000"/>
          <w:sz w:val="20"/>
        </w:rPr>
      </w:pPr>
      <w:r w:rsidRPr="00EF6A33">
        <w:rPr>
          <w:b w:val="0"/>
          <w:color w:val="FF0000"/>
          <w:sz w:val="20"/>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C91A6E" w:rsidRPr="00EF6A33" w:rsidRDefault="00C91A6E" w:rsidP="00EF6A33">
      <w:pPr>
        <w:pStyle w:val="ConsPlusNormal"/>
        <w:ind w:firstLine="540"/>
        <w:jc w:val="both"/>
        <w:rPr>
          <w:b w:val="0"/>
          <w:color w:val="C00000"/>
          <w:sz w:val="20"/>
        </w:rPr>
      </w:pPr>
    </w:p>
    <w:p w:rsidR="00C91A6E" w:rsidRPr="00EF6A33" w:rsidRDefault="00C91A6E" w:rsidP="00EF6A33">
      <w:pPr>
        <w:pStyle w:val="ConsPlusNormal"/>
        <w:ind w:firstLine="540"/>
        <w:jc w:val="both"/>
        <w:rPr>
          <w:b w:val="0"/>
          <w:sz w:val="20"/>
        </w:rPr>
      </w:pPr>
      <w:r w:rsidRPr="00EF6A33">
        <w:rPr>
          <w:b w:val="0"/>
          <w:color w:val="C00000"/>
          <w:sz w:val="20"/>
        </w:rPr>
        <w:t>21.</w:t>
      </w:r>
      <w:r w:rsidRPr="00EF6A33">
        <w:rPr>
          <w:b w:val="0"/>
          <w:sz w:val="20"/>
        </w:rPr>
        <w:t xml:space="preserve">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48" w:history="1">
        <w:r w:rsidRPr="00EF6A33">
          <w:rPr>
            <w:b w:val="0"/>
            <w:sz w:val="20"/>
          </w:rPr>
          <w:t>Кодексом</w:t>
        </w:r>
      </w:hyperlink>
      <w:r w:rsidRPr="00EF6A33">
        <w:rPr>
          <w:b w:val="0"/>
          <w:sz w:val="20"/>
        </w:rPr>
        <w:t xml:space="preserve"> Российской Федерации "Об административных правонарушениях" и </w:t>
      </w:r>
      <w:hyperlink r:id="rId49" w:history="1">
        <w:r w:rsidRPr="00EF6A33">
          <w:rPr>
            <w:b w:val="0"/>
            <w:sz w:val="20"/>
          </w:rPr>
          <w:t>Законом</w:t>
        </w:r>
      </w:hyperlink>
      <w:r w:rsidRPr="00EF6A33">
        <w:rPr>
          <w:b w:val="0"/>
          <w:sz w:val="20"/>
        </w:rPr>
        <w:t xml:space="preserve"> Иркутской области  </w:t>
      </w:r>
      <w:r w:rsidRPr="00EF6A33">
        <w:rPr>
          <w:rFonts w:eastAsiaTheme="minorHAnsi"/>
          <w:b w:val="0"/>
          <w:sz w:val="20"/>
          <w:lang w:eastAsia="en-US"/>
        </w:rPr>
        <w:t>от 30.12.2014 N 173-ОЗ</w:t>
      </w:r>
      <w:r w:rsidRPr="00EF6A33">
        <w:rPr>
          <w:rFonts w:eastAsiaTheme="minorHAnsi"/>
          <w:b w:val="0"/>
          <w:sz w:val="20"/>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EF6A33">
        <w:rPr>
          <w:b w:val="0"/>
          <w:sz w:val="20"/>
        </w:rPr>
        <w:t>.</w:t>
      </w:r>
    </w:p>
    <w:p w:rsidR="00C91A6E" w:rsidRPr="00EF6A33" w:rsidRDefault="00C91A6E" w:rsidP="00EF6A33">
      <w:pPr>
        <w:pStyle w:val="ConsPlusNormal"/>
        <w:ind w:firstLine="540"/>
        <w:jc w:val="both"/>
        <w:rPr>
          <w:b w:val="0"/>
          <w:color w:val="C00000"/>
          <w:sz w:val="20"/>
        </w:rPr>
      </w:pPr>
    </w:p>
    <w:p w:rsidR="00C91A6E" w:rsidRPr="00EF6A33" w:rsidRDefault="00C91A6E" w:rsidP="00EF6A33">
      <w:pPr>
        <w:pStyle w:val="ConsPlusNormal"/>
        <w:ind w:firstLine="540"/>
        <w:jc w:val="both"/>
        <w:rPr>
          <w:b w:val="0"/>
          <w:sz w:val="20"/>
        </w:rPr>
      </w:pPr>
      <w:r w:rsidRPr="00EF6A33">
        <w:rPr>
          <w:b w:val="0"/>
          <w:color w:val="C00000"/>
          <w:sz w:val="20"/>
        </w:rPr>
        <w:t>22.</w:t>
      </w:r>
      <w:r w:rsidRPr="00EF6A33">
        <w:rPr>
          <w:b w:val="0"/>
          <w:sz w:val="20"/>
        </w:rPr>
        <w:t xml:space="preserve"> Для организации планово-регулярной уборки территории населенных пунктов, мест следует руководствоваться: </w:t>
      </w:r>
      <w:hyperlink r:id="rId50" w:history="1">
        <w:r w:rsidRPr="00EF6A33">
          <w:rPr>
            <w:b w:val="0"/>
            <w:sz w:val="20"/>
          </w:rPr>
          <w:t>Законом</w:t>
        </w:r>
      </w:hyperlink>
      <w:r w:rsidRPr="00EF6A33">
        <w:rPr>
          <w:b w:val="0"/>
          <w:sz w:val="20"/>
        </w:rPr>
        <w:t xml:space="preserve"> Российской Федерации от 30 марта 1999 года N 52-ФЗ "О санитарно-эпидемиологическом благополучии населения", Федеральным </w:t>
      </w:r>
      <w:hyperlink r:id="rId51" w:history="1">
        <w:r w:rsidRPr="00EF6A33">
          <w:rPr>
            <w:b w:val="0"/>
            <w:sz w:val="20"/>
          </w:rPr>
          <w:t>законом</w:t>
        </w:r>
      </w:hyperlink>
      <w:r w:rsidRPr="00EF6A33">
        <w:rPr>
          <w:b w:val="0"/>
          <w:sz w:val="20"/>
        </w:rPr>
        <w:t xml:space="preserve"> от 10 января 2002 года N 7-ФЗ "Об охране окружающей среды", </w:t>
      </w:r>
      <w:hyperlink r:id="rId52" w:history="1">
        <w:r w:rsidRPr="00EF6A33">
          <w:rPr>
            <w:b w:val="0"/>
            <w:sz w:val="20"/>
          </w:rPr>
          <w:t>СанПиН</w:t>
        </w:r>
      </w:hyperlink>
      <w:r w:rsidRPr="00EF6A33">
        <w:rPr>
          <w:b w:val="0"/>
          <w:sz w:val="20"/>
        </w:rPr>
        <w:t xml:space="preserve"> 42-128-4690-88 "Санитарные правила содержания территорий населенных мест".</w:t>
      </w:r>
    </w:p>
    <w:p w:rsidR="00C91A6E" w:rsidRPr="00EF6A33" w:rsidRDefault="00C91A6E" w:rsidP="00EF6A33">
      <w:pPr>
        <w:pStyle w:val="ConsPlusNormal"/>
        <w:ind w:firstLine="540"/>
        <w:jc w:val="both"/>
        <w:rPr>
          <w:b w:val="0"/>
          <w:color w:val="C00000"/>
          <w:sz w:val="20"/>
        </w:rPr>
      </w:pPr>
    </w:p>
    <w:p w:rsidR="00C91A6E" w:rsidRPr="00EF6A33" w:rsidRDefault="00C91A6E" w:rsidP="00EF6A33">
      <w:pPr>
        <w:pStyle w:val="ConsPlusNormal"/>
        <w:ind w:firstLine="540"/>
        <w:jc w:val="both"/>
        <w:rPr>
          <w:b w:val="0"/>
          <w:sz w:val="20"/>
        </w:rPr>
      </w:pPr>
      <w:r w:rsidRPr="00EF6A33">
        <w:rPr>
          <w:b w:val="0"/>
          <w:color w:val="C00000"/>
          <w:sz w:val="20"/>
        </w:rPr>
        <w:t>23.</w:t>
      </w:r>
      <w:r w:rsidRPr="00EF6A33">
        <w:rPr>
          <w:b w:val="0"/>
          <w:sz w:val="20"/>
        </w:rPr>
        <w:t xml:space="preserve"> Настоящие Правила благоустройства территории МО «Тихоновка»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C91A6E" w:rsidRPr="00EF6A33" w:rsidRDefault="00C91A6E" w:rsidP="00EF6A33">
      <w:pPr>
        <w:pStyle w:val="ConsPlusNormal"/>
        <w:ind w:firstLine="540"/>
        <w:jc w:val="both"/>
        <w:rPr>
          <w:b w:val="0"/>
          <w:color w:val="FF0000"/>
          <w:sz w:val="20"/>
        </w:rPr>
      </w:pPr>
    </w:p>
    <w:p w:rsidR="00C91A6E" w:rsidRPr="00EF6A33" w:rsidRDefault="00C91A6E" w:rsidP="00EF6A33">
      <w:pPr>
        <w:pStyle w:val="ConsPlusNormal"/>
        <w:ind w:firstLine="540"/>
        <w:jc w:val="both"/>
        <w:rPr>
          <w:b w:val="0"/>
          <w:sz w:val="20"/>
        </w:rPr>
      </w:pPr>
      <w:r w:rsidRPr="00EF6A33">
        <w:rPr>
          <w:b w:val="0"/>
          <w:color w:val="FF0000"/>
          <w:sz w:val="20"/>
        </w:rPr>
        <w:t>24</w:t>
      </w:r>
      <w:r w:rsidRPr="00EF6A33">
        <w:rPr>
          <w:b w:val="0"/>
          <w:sz w:val="20"/>
        </w:rPr>
        <w:t>.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C91A6E" w:rsidRPr="00EF6A33" w:rsidRDefault="00C91A6E" w:rsidP="00EF6A33">
      <w:pPr>
        <w:pStyle w:val="ConsPlusNormal"/>
        <w:ind w:firstLine="540"/>
        <w:jc w:val="both"/>
        <w:rPr>
          <w:b w:val="0"/>
          <w:sz w:val="20"/>
        </w:rPr>
      </w:pPr>
      <w:r w:rsidRPr="00EF6A33">
        <w:rPr>
          <w:b w:val="0"/>
          <w:sz w:val="20"/>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53" w:history="1">
        <w:r w:rsidRPr="00EF6A33">
          <w:rPr>
            <w:b w:val="0"/>
            <w:sz w:val="20"/>
          </w:rPr>
          <w:t>Кодексом</w:t>
        </w:r>
      </w:hyperlink>
      <w:r w:rsidRPr="00EF6A33">
        <w:rPr>
          <w:b w:val="0"/>
          <w:sz w:val="20"/>
        </w:rPr>
        <w:t xml:space="preserve"> Российской Федерации "Об административных правонарушениях" и </w:t>
      </w:r>
      <w:hyperlink r:id="rId54" w:history="1">
        <w:r w:rsidRPr="00EF6A33">
          <w:rPr>
            <w:b w:val="0"/>
            <w:sz w:val="20"/>
          </w:rPr>
          <w:t>Законом</w:t>
        </w:r>
      </w:hyperlink>
      <w:r w:rsidRPr="00EF6A33">
        <w:rPr>
          <w:b w:val="0"/>
          <w:sz w:val="20"/>
        </w:rPr>
        <w:t xml:space="preserve"> Иркутской области  </w:t>
      </w:r>
      <w:r w:rsidRPr="00EF6A33">
        <w:rPr>
          <w:rFonts w:eastAsiaTheme="minorHAnsi"/>
          <w:b w:val="0"/>
          <w:sz w:val="20"/>
          <w:lang w:eastAsia="en-US"/>
        </w:rPr>
        <w:t>от 30.12.2014 N 173-ОЗ</w:t>
      </w:r>
      <w:r w:rsidRPr="00EF6A33">
        <w:rPr>
          <w:rFonts w:eastAsiaTheme="minorHAnsi"/>
          <w:b w:val="0"/>
          <w:sz w:val="20"/>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EF6A33">
        <w:rPr>
          <w:b w:val="0"/>
          <w:sz w:val="20"/>
        </w:rPr>
        <w:t>.</w:t>
      </w:r>
    </w:p>
    <w:p w:rsidR="00C91A6E" w:rsidRPr="00EF6A33" w:rsidRDefault="00C91A6E" w:rsidP="00EF6A33">
      <w:pPr>
        <w:pStyle w:val="ConsPlusNormal"/>
        <w:ind w:firstLine="540"/>
        <w:jc w:val="both"/>
        <w:rPr>
          <w:b w:val="0"/>
          <w:color w:val="C00000"/>
          <w:sz w:val="20"/>
        </w:rPr>
      </w:pPr>
    </w:p>
    <w:p w:rsidR="00C91A6E" w:rsidRPr="00EF6A33" w:rsidRDefault="00C91A6E" w:rsidP="00EF6A33">
      <w:pPr>
        <w:pStyle w:val="ConsPlusNormal"/>
        <w:ind w:firstLine="540"/>
        <w:jc w:val="both"/>
        <w:rPr>
          <w:b w:val="0"/>
          <w:sz w:val="20"/>
        </w:rPr>
      </w:pPr>
      <w:r w:rsidRPr="00EF6A33">
        <w:rPr>
          <w:b w:val="0"/>
          <w:color w:val="C00000"/>
          <w:sz w:val="20"/>
        </w:rPr>
        <w:t>25.</w:t>
      </w:r>
      <w:r w:rsidRPr="00EF6A33">
        <w:rPr>
          <w:b w:val="0"/>
          <w:sz w:val="20"/>
        </w:rPr>
        <w:t xml:space="preserve">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C91A6E" w:rsidRPr="00EF6A33" w:rsidRDefault="00C91A6E" w:rsidP="00EF6A33">
      <w:pPr>
        <w:pStyle w:val="ConsPlusNormal"/>
        <w:ind w:firstLine="540"/>
        <w:jc w:val="both"/>
        <w:rPr>
          <w:b w:val="0"/>
          <w:color w:val="FF0000"/>
          <w:sz w:val="20"/>
        </w:rPr>
      </w:pPr>
    </w:p>
    <w:p w:rsidR="00C91A6E" w:rsidRPr="00EF6A33" w:rsidRDefault="00C91A6E" w:rsidP="00EF6A33">
      <w:pPr>
        <w:pStyle w:val="ConsPlusNormal"/>
        <w:ind w:firstLine="540"/>
        <w:jc w:val="both"/>
        <w:rPr>
          <w:b w:val="0"/>
          <w:sz w:val="20"/>
        </w:rPr>
      </w:pPr>
      <w:r w:rsidRPr="00EF6A33">
        <w:rPr>
          <w:b w:val="0"/>
          <w:color w:val="FF0000"/>
          <w:sz w:val="20"/>
        </w:rPr>
        <w:t>26.</w:t>
      </w:r>
      <w:r w:rsidRPr="00EF6A33">
        <w:rPr>
          <w:b w:val="0"/>
          <w:sz w:val="20"/>
        </w:rPr>
        <w:t xml:space="preserve"> В случае отказа (уклонения) от добровольного возмещения ущерба в установленный срок ущерб взыскивается в судебном порядке.</w:t>
      </w:r>
    </w:p>
    <w:p w:rsidR="00C91A6E" w:rsidRPr="00EF6A33" w:rsidRDefault="00C91A6E" w:rsidP="00EF6A33">
      <w:pPr>
        <w:pStyle w:val="ConsPlusNormal"/>
        <w:ind w:firstLine="540"/>
        <w:jc w:val="both"/>
        <w:rPr>
          <w:b w:val="0"/>
          <w:color w:val="FF0000"/>
          <w:sz w:val="20"/>
        </w:rPr>
      </w:pPr>
    </w:p>
    <w:p w:rsidR="00C91A6E" w:rsidRPr="00EF6A33" w:rsidRDefault="00C91A6E" w:rsidP="00EF6A33">
      <w:pPr>
        <w:pStyle w:val="ConsPlusNormal"/>
        <w:ind w:firstLine="540"/>
        <w:jc w:val="both"/>
        <w:rPr>
          <w:b w:val="0"/>
          <w:sz w:val="20"/>
        </w:rPr>
      </w:pPr>
      <w:r w:rsidRPr="00EF6A33">
        <w:rPr>
          <w:b w:val="0"/>
          <w:color w:val="FF0000"/>
          <w:sz w:val="20"/>
        </w:rPr>
        <w:t>27</w:t>
      </w:r>
      <w:r w:rsidRPr="00EF6A33">
        <w:rPr>
          <w:b w:val="0"/>
          <w:sz w:val="20"/>
        </w:rPr>
        <w:t>. Контроль за исполнением настоящих Правил возлагается на администрацию поселения.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right"/>
        <w:outlineLvl w:val="1"/>
        <w:rPr>
          <w:b w:val="0"/>
          <w:sz w:val="20"/>
        </w:rPr>
      </w:pPr>
      <w:r w:rsidRPr="00EF6A33">
        <w:rPr>
          <w:b w:val="0"/>
          <w:sz w:val="20"/>
        </w:rPr>
        <w:t>Приложение N 1</w:t>
      </w:r>
    </w:p>
    <w:p w:rsidR="00C91A6E" w:rsidRPr="00EF6A33" w:rsidRDefault="00C91A6E" w:rsidP="00EF6A33">
      <w:pPr>
        <w:pStyle w:val="ConsPlusNormal"/>
        <w:jc w:val="right"/>
        <w:rPr>
          <w:b w:val="0"/>
          <w:sz w:val="20"/>
        </w:rPr>
      </w:pPr>
      <w:r w:rsidRPr="00EF6A33">
        <w:rPr>
          <w:b w:val="0"/>
          <w:sz w:val="20"/>
        </w:rPr>
        <w:t>к Правилам</w:t>
      </w:r>
    </w:p>
    <w:p w:rsidR="00C91A6E" w:rsidRPr="00EF6A33" w:rsidRDefault="00C91A6E" w:rsidP="00EF6A33">
      <w:pPr>
        <w:pStyle w:val="ConsPlusNormal"/>
        <w:jc w:val="right"/>
        <w:rPr>
          <w:b w:val="0"/>
          <w:sz w:val="20"/>
        </w:rPr>
      </w:pPr>
      <w:r w:rsidRPr="00EF6A33">
        <w:rPr>
          <w:b w:val="0"/>
          <w:sz w:val="20"/>
        </w:rPr>
        <w:t>благоустройства территории</w:t>
      </w:r>
    </w:p>
    <w:p w:rsidR="00C91A6E" w:rsidRPr="00EF6A33" w:rsidRDefault="00C91A6E" w:rsidP="00EF6A33">
      <w:pPr>
        <w:pStyle w:val="ConsPlusNormal"/>
        <w:jc w:val="right"/>
        <w:rPr>
          <w:b w:val="0"/>
          <w:sz w:val="20"/>
        </w:rPr>
      </w:pPr>
      <w:r w:rsidRPr="00EF6A33">
        <w:rPr>
          <w:b w:val="0"/>
          <w:sz w:val="20"/>
        </w:rPr>
        <w:t>МО «Тихоновка»</w:t>
      </w:r>
    </w:p>
    <w:p w:rsidR="00C91A6E" w:rsidRPr="00EF6A33" w:rsidRDefault="00C91A6E" w:rsidP="00EF6A33">
      <w:pPr>
        <w:pStyle w:val="ConsPlusNormal"/>
        <w:jc w:val="both"/>
        <w:rPr>
          <w:b w:val="0"/>
          <w:sz w:val="20"/>
        </w:rPr>
      </w:pPr>
    </w:p>
    <w:p w:rsidR="00C91A6E" w:rsidRPr="00EF6A33" w:rsidRDefault="00C91A6E" w:rsidP="00EF6A33">
      <w:pPr>
        <w:pStyle w:val="ConsPlusTitle"/>
        <w:jc w:val="center"/>
        <w:rPr>
          <w:b w:val="0"/>
          <w:sz w:val="20"/>
          <w:szCs w:val="20"/>
        </w:rPr>
      </w:pPr>
      <w:bookmarkStart w:id="13" w:name="P932"/>
      <w:bookmarkEnd w:id="13"/>
      <w:r w:rsidRPr="00EF6A33">
        <w:rPr>
          <w:b w:val="0"/>
          <w:sz w:val="20"/>
          <w:szCs w:val="20"/>
        </w:rPr>
        <w:t>ПРАВИЛА</w:t>
      </w:r>
    </w:p>
    <w:p w:rsidR="00C91A6E" w:rsidRPr="00EF6A33" w:rsidRDefault="00C91A6E" w:rsidP="00EF6A33">
      <w:pPr>
        <w:pStyle w:val="ConsPlusTitle"/>
        <w:jc w:val="center"/>
        <w:rPr>
          <w:b w:val="0"/>
          <w:sz w:val="20"/>
          <w:szCs w:val="20"/>
        </w:rPr>
      </w:pPr>
      <w:r w:rsidRPr="00EF6A33">
        <w:rPr>
          <w:b w:val="0"/>
          <w:sz w:val="20"/>
          <w:szCs w:val="20"/>
        </w:rPr>
        <w:t>СОДЕРЖАНИЯ ДОМАШНИХ ЖИВОТНЫХ, ПТИЦЫ, ПЧЕЛ, СОБАК</w:t>
      </w:r>
    </w:p>
    <w:p w:rsidR="00C91A6E" w:rsidRPr="00EF6A33" w:rsidRDefault="00C91A6E" w:rsidP="00EF6A33">
      <w:pPr>
        <w:pStyle w:val="ConsPlusTitle"/>
        <w:jc w:val="center"/>
        <w:rPr>
          <w:b w:val="0"/>
          <w:sz w:val="20"/>
          <w:szCs w:val="20"/>
        </w:rPr>
      </w:pPr>
      <w:r w:rsidRPr="00EF6A33">
        <w:rPr>
          <w:b w:val="0"/>
          <w:sz w:val="20"/>
          <w:szCs w:val="20"/>
        </w:rPr>
        <w:t>И КОШЕК НА ТЕРРИТОРИИ МО «ТИХОНОВКА»</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t>1. ОБЩИЕ ПОЛОЖЕНИЯ</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1.1. Настоящие "Правила содержания домашних животных, птицы, пчел, собак и кошек на территории МО «Тихоновка» (далее - Правила):</w:t>
      </w:r>
    </w:p>
    <w:p w:rsidR="00C91A6E" w:rsidRPr="00EF6A33" w:rsidRDefault="00C91A6E" w:rsidP="00EF6A33">
      <w:pPr>
        <w:pStyle w:val="ConsPlusNormal"/>
        <w:ind w:firstLine="540"/>
        <w:jc w:val="both"/>
        <w:rPr>
          <w:b w:val="0"/>
          <w:sz w:val="20"/>
        </w:rPr>
      </w:pPr>
      <w:r w:rsidRPr="00EF6A33">
        <w:rPr>
          <w:b w:val="0"/>
          <w:sz w:val="20"/>
        </w:rPr>
        <w:t xml:space="preserve">- устанавливают единые и обязательные для исполнения нормы и требования в сфере гуманного </w:t>
      </w:r>
      <w:r w:rsidRPr="00EF6A33">
        <w:rPr>
          <w:b w:val="0"/>
          <w:sz w:val="20"/>
        </w:rPr>
        <w:lastRenderedPageBreak/>
        <w:t>обращения с домашними животными, скотом, птицей, пчелами.</w:t>
      </w:r>
    </w:p>
    <w:p w:rsidR="00C91A6E" w:rsidRPr="00EF6A33" w:rsidRDefault="00C91A6E" w:rsidP="00EF6A33">
      <w:pPr>
        <w:pStyle w:val="ConsPlusNormal"/>
        <w:ind w:firstLine="540"/>
        <w:jc w:val="both"/>
        <w:rPr>
          <w:b w:val="0"/>
          <w:sz w:val="20"/>
        </w:rPr>
      </w:pPr>
      <w:r w:rsidRPr="00EF6A33">
        <w:rPr>
          <w:b w:val="0"/>
          <w:sz w:val="20"/>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C91A6E" w:rsidRPr="00EF6A33" w:rsidRDefault="00C91A6E" w:rsidP="00EF6A33">
      <w:pPr>
        <w:pStyle w:val="ConsPlusNormal"/>
        <w:ind w:firstLine="540"/>
        <w:jc w:val="both"/>
        <w:rPr>
          <w:b w:val="0"/>
          <w:sz w:val="20"/>
        </w:rPr>
      </w:pPr>
      <w:r w:rsidRPr="00EF6A33">
        <w:rPr>
          <w:b w:val="0"/>
          <w:sz w:val="20"/>
        </w:rPr>
        <w:t>- определяют права, обязанности и ответственность владельцев домашних животных (собак и кошек), скота, птицы, пчел.</w:t>
      </w:r>
    </w:p>
    <w:p w:rsidR="00C91A6E" w:rsidRPr="00EF6A33" w:rsidRDefault="00C91A6E" w:rsidP="00EF6A33">
      <w:pPr>
        <w:pStyle w:val="ConsPlusNormal"/>
        <w:ind w:firstLine="540"/>
        <w:jc w:val="both"/>
        <w:rPr>
          <w:b w:val="0"/>
          <w:sz w:val="20"/>
        </w:rPr>
      </w:pPr>
      <w:r w:rsidRPr="00EF6A33">
        <w:rPr>
          <w:b w:val="0"/>
          <w:sz w:val="20"/>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C91A6E" w:rsidRPr="00EF6A33" w:rsidRDefault="00C91A6E" w:rsidP="00EF6A33">
      <w:pPr>
        <w:pStyle w:val="ConsPlusNormal"/>
        <w:ind w:firstLine="540"/>
        <w:jc w:val="both"/>
        <w:rPr>
          <w:b w:val="0"/>
          <w:sz w:val="20"/>
        </w:rPr>
      </w:pPr>
      <w:r w:rsidRPr="00EF6A33">
        <w:rPr>
          <w:b w:val="0"/>
          <w:sz w:val="20"/>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C91A6E" w:rsidRPr="00EF6A33" w:rsidRDefault="00C91A6E" w:rsidP="00EF6A33">
      <w:pPr>
        <w:pStyle w:val="ConsPlusNormal"/>
        <w:ind w:firstLine="540"/>
        <w:jc w:val="both"/>
        <w:rPr>
          <w:b w:val="0"/>
          <w:sz w:val="20"/>
        </w:rPr>
      </w:pPr>
      <w:r w:rsidRPr="00EF6A33">
        <w:rPr>
          <w:b w:val="0"/>
          <w:sz w:val="20"/>
        </w:rPr>
        <w:t>1.4. В настоящих Правилах используются следующие понятия:</w:t>
      </w:r>
    </w:p>
    <w:p w:rsidR="00C91A6E" w:rsidRPr="00EF6A33" w:rsidRDefault="00C91A6E" w:rsidP="00EF6A33">
      <w:pPr>
        <w:pStyle w:val="ConsPlusNormal"/>
        <w:ind w:firstLine="540"/>
        <w:jc w:val="both"/>
        <w:rPr>
          <w:b w:val="0"/>
          <w:sz w:val="20"/>
        </w:rPr>
      </w:pPr>
      <w:r w:rsidRPr="00EF6A33">
        <w:rPr>
          <w:b w:val="0"/>
          <w:sz w:val="20"/>
        </w:rPr>
        <w:t>безнадзорные домашние животные - домашние животные, находящиеся в общественных местах без сопровождения лица;</w:t>
      </w:r>
    </w:p>
    <w:p w:rsidR="00C91A6E" w:rsidRPr="00EF6A33" w:rsidRDefault="00C91A6E" w:rsidP="00EF6A33">
      <w:pPr>
        <w:pStyle w:val="ConsPlusNormal"/>
        <w:ind w:firstLine="540"/>
        <w:jc w:val="both"/>
        <w:rPr>
          <w:b w:val="0"/>
          <w:sz w:val="20"/>
        </w:rPr>
      </w:pPr>
      <w:r w:rsidRPr="00EF6A33">
        <w:rPr>
          <w:b w:val="0"/>
          <w:sz w:val="20"/>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C91A6E" w:rsidRPr="00EF6A33" w:rsidRDefault="00C91A6E" w:rsidP="00EF6A33">
      <w:pPr>
        <w:pStyle w:val="ConsPlusNormal"/>
        <w:ind w:firstLine="540"/>
        <w:jc w:val="both"/>
        <w:rPr>
          <w:b w:val="0"/>
          <w:sz w:val="20"/>
        </w:rPr>
      </w:pPr>
      <w:r w:rsidRPr="00EF6A33">
        <w:rPr>
          <w:b w:val="0"/>
          <w:sz w:val="20"/>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C91A6E" w:rsidRPr="00EF6A33" w:rsidRDefault="00C91A6E" w:rsidP="00EF6A33">
      <w:pPr>
        <w:pStyle w:val="ConsPlusNormal"/>
        <w:ind w:firstLine="540"/>
        <w:jc w:val="both"/>
        <w:rPr>
          <w:b w:val="0"/>
          <w:sz w:val="20"/>
        </w:rPr>
      </w:pPr>
      <w:r w:rsidRPr="00EF6A33">
        <w:rPr>
          <w:b w:val="0"/>
          <w:sz w:val="20"/>
        </w:rPr>
        <w:t>источник медосбора - растения, которые образуют нектар и пыльцу и насекомые, выделяющие падь;</w:t>
      </w:r>
    </w:p>
    <w:p w:rsidR="00C91A6E" w:rsidRPr="00EF6A33" w:rsidRDefault="00C91A6E" w:rsidP="00EF6A33">
      <w:pPr>
        <w:pStyle w:val="ConsPlusNormal"/>
        <w:ind w:firstLine="540"/>
        <w:jc w:val="both"/>
        <w:rPr>
          <w:b w:val="0"/>
          <w:sz w:val="20"/>
        </w:rPr>
      </w:pPr>
      <w:r w:rsidRPr="00EF6A33">
        <w:rPr>
          <w:b w:val="0"/>
          <w:sz w:val="20"/>
        </w:rPr>
        <w:t>кочевые пасеки - передвижные пасеки, временно размещенные на определенном земельном участке;</w:t>
      </w:r>
    </w:p>
    <w:p w:rsidR="00C91A6E" w:rsidRPr="00EF6A33" w:rsidRDefault="00C91A6E" w:rsidP="00EF6A33">
      <w:pPr>
        <w:pStyle w:val="ConsPlusNormal"/>
        <w:ind w:firstLine="540"/>
        <w:jc w:val="both"/>
        <w:rPr>
          <w:b w:val="0"/>
          <w:sz w:val="20"/>
        </w:rPr>
      </w:pPr>
      <w:r w:rsidRPr="00EF6A33">
        <w:rPr>
          <w:b w:val="0"/>
          <w:sz w:val="20"/>
        </w:rPr>
        <w:t>сельскохозяйственные животные - крупный и мелкий рогатый скот, лошади, овцы, свиньи, пушные звери, а также домашняя птица (куры, гуси, утки и т. п.);</w:t>
      </w:r>
    </w:p>
    <w:p w:rsidR="00C91A6E" w:rsidRPr="00EF6A33" w:rsidRDefault="00C91A6E" w:rsidP="00EF6A33">
      <w:pPr>
        <w:pStyle w:val="ConsPlusNormal"/>
        <w:ind w:firstLine="540"/>
        <w:jc w:val="both"/>
        <w:rPr>
          <w:b w:val="0"/>
          <w:sz w:val="20"/>
        </w:rPr>
      </w:pPr>
      <w:r w:rsidRPr="00EF6A33">
        <w:rPr>
          <w:b w:val="0"/>
          <w:sz w:val="20"/>
        </w:rPr>
        <w:t>стационарные пасеки - пасеки, размещенные на постоянном земельном участке;</w:t>
      </w:r>
    </w:p>
    <w:p w:rsidR="00C91A6E" w:rsidRPr="00EF6A33" w:rsidRDefault="00C91A6E" w:rsidP="00EF6A33">
      <w:pPr>
        <w:pStyle w:val="ConsPlusNormal"/>
        <w:ind w:firstLine="540"/>
        <w:jc w:val="both"/>
        <w:rPr>
          <w:b w:val="0"/>
          <w:sz w:val="20"/>
        </w:rPr>
      </w:pPr>
      <w:r w:rsidRPr="00EF6A33">
        <w:rPr>
          <w:b w:val="0"/>
          <w:sz w:val="20"/>
        </w:rPr>
        <w:t>ульи - искусственные жилища для пчел;</w:t>
      </w:r>
    </w:p>
    <w:p w:rsidR="00C91A6E" w:rsidRPr="00EF6A33" w:rsidRDefault="00C91A6E" w:rsidP="00EF6A33">
      <w:pPr>
        <w:pStyle w:val="ConsPlusNormal"/>
        <w:ind w:firstLine="540"/>
        <w:jc w:val="both"/>
        <w:rPr>
          <w:b w:val="0"/>
          <w:sz w:val="20"/>
        </w:rPr>
      </w:pPr>
      <w:r w:rsidRPr="00EF6A33">
        <w:rPr>
          <w:b w:val="0"/>
          <w:sz w:val="20"/>
        </w:rPr>
        <w:t>эвтаназия - вызванная необходимостью гуманная акция по прекращению жизнедеятельности животных".</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t>2. Требования, предъявляемые к содержанию собак и кошек</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C91A6E" w:rsidRPr="00EF6A33" w:rsidRDefault="00C91A6E" w:rsidP="00EF6A33">
      <w:pPr>
        <w:pStyle w:val="ConsPlusNormal"/>
        <w:ind w:firstLine="540"/>
        <w:jc w:val="both"/>
        <w:rPr>
          <w:b w:val="0"/>
          <w:sz w:val="20"/>
        </w:rPr>
      </w:pPr>
      <w:r w:rsidRPr="00EF6A33">
        <w:rPr>
          <w:b w:val="0"/>
          <w:sz w:val="20"/>
        </w:rPr>
        <w:t>2.2. Общие требования к содержанию животных, необходимо:</w:t>
      </w:r>
    </w:p>
    <w:p w:rsidR="00C91A6E" w:rsidRPr="00EF6A33" w:rsidRDefault="00C91A6E" w:rsidP="00EF6A33">
      <w:pPr>
        <w:pStyle w:val="ConsPlusNormal"/>
        <w:ind w:firstLine="540"/>
        <w:jc w:val="both"/>
        <w:rPr>
          <w:b w:val="0"/>
          <w:sz w:val="20"/>
        </w:rPr>
      </w:pPr>
      <w:r w:rsidRPr="00EF6A33">
        <w:rPr>
          <w:b w:val="0"/>
          <w:sz w:val="20"/>
        </w:rPr>
        <w:t>регулярно предоставлять животных для осмотра, профилактических прививок, диагностических исследований;</w:t>
      </w:r>
    </w:p>
    <w:p w:rsidR="00C91A6E" w:rsidRPr="00EF6A33" w:rsidRDefault="00C91A6E" w:rsidP="00EF6A33">
      <w:pPr>
        <w:pStyle w:val="ConsPlusNormal"/>
        <w:ind w:firstLine="540"/>
        <w:jc w:val="both"/>
        <w:rPr>
          <w:b w:val="0"/>
          <w:sz w:val="20"/>
        </w:rPr>
      </w:pPr>
      <w:r w:rsidRPr="00EF6A33">
        <w:rPr>
          <w:b w:val="0"/>
          <w:sz w:val="20"/>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C91A6E" w:rsidRPr="00EF6A33" w:rsidRDefault="00C91A6E" w:rsidP="00EF6A33">
      <w:pPr>
        <w:pStyle w:val="ConsPlusNormal"/>
        <w:ind w:firstLine="540"/>
        <w:jc w:val="both"/>
        <w:rPr>
          <w:b w:val="0"/>
          <w:sz w:val="20"/>
        </w:rPr>
      </w:pPr>
      <w:r w:rsidRPr="00EF6A33">
        <w:rPr>
          <w:b w:val="0"/>
          <w:sz w:val="20"/>
        </w:rPr>
        <w:t>обеспечивать тишины и покоя в жилых помещениях с 23 часов вечера до 7 часов утра;</w:t>
      </w:r>
    </w:p>
    <w:p w:rsidR="00C91A6E" w:rsidRPr="00EF6A33" w:rsidRDefault="00C91A6E" w:rsidP="00EF6A33">
      <w:pPr>
        <w:pStyle w:val="ConsPlusNormal"/>
        <w:ind w:firstLine="540"/>
        <w:jc w:val="both"/>
        <w:rPr>
          <w:b w:val="0"/>
          <w:sz w:val="20"/>
        </w:rPr>
      </w:pPr>
      <w:r w:rsidRPr="00EF6A33">
        <w:rPr>
          <w:b w:val="0"/>
          <w:sz w:val="20"/>
        </w:rPr>
        <w:t>исключать безнадзорное обитания собаки (безнадзорными считаются собаки находящиеся в общественных местах без сопровождающего лица, кроме, оставленных владельцами на непродолжительное время на привязи);</w:t>
      </w:r>
    </w:p>
    <w:p w:rsidR="00C91A6E" w:rsidRPr="00EF6A33" w:rsidRDefault="00C91A6E" w:rsidP="00EF6A33">
      <w:pPr>
        <w:pStyle w:val="ConsPlusNormal"/>
        <w:ind w:firstLine="540"/>
        <w:jc w:val="both"/>
        <w:rPr>
          <w:b w:val="0"/>
          <w:sz w:val="20"/>
        </w:rPr>
      </w:pPr>
      <w:r w:rsidRPr="00EF6A33">
        <w:rPr>
          <w:b w:val="0"/>
          <w:sz w:val="20"/>
        </w:rPr>
        <w:t>исключать возможность скопления безнадзорных животных на территории поселения.</w:t>
      </w:r>
    </w:p>
    <w:p w:rsidR="00C91A6E" w:rsidRPr="00EF6A33" w:rsidRDefault="00C91A6E" w:rsidP="00EF6A33">
      <w:pPr>
        <w:pStyle w:val="ConsPlusNormal"/>
        <w:ind w:firstLine="540"/>
        <w:jc w:val="both"/>
        <w:rPr>
          <w:b w:val="0"/>
          <w:sz w:val="20"/>
        </w:rPr>
      </w:pPr>
      <w:r w:rsidRPr="00EF6A33">
        <w:rPr>
          <w:b w:val="0"/>
          <w:sz w:val="20"/>
        </w:rPr>
        <w:t>2.3. Запрещается:</w:t>
      </w:r>
    </w:p>
    <w:p w:rsidR="00C91A6E" w:rsidRPr="00EF6A33" w:rsidRDefault="00C91A6E" w:rsidP="00EF6A33">
      <w:pPr>
        <w:pStyle w:val="ConsPlusNormal"/>
        <w:ind w:firstLine="540"/>
        <w:jc w:val="both"/>
        <w:rPr>
          <w:b w:val="0"/>
          <w:sz w:val="20"/>
        </w:rPr>
      </w:pPr>
      <w:r w:rsidRPr="00EF6A33">
        <w:rPr>
          <w:b w:val="0"/>
          <w:sz w:val="20"/>
        </w:rPr>
        <w:t>- выпускать животных для самостоятельного выгуливания;</w:t>
      </w:r>
    </w:p>
    <w:p w:rsidR="00C91A6E" w:rsidRPr="00EF6A33" w:rsidRDefault="00C91A6E" w:rsidP="00EF6A33">
      <w:pPr>
        <w:pStyle w:val="ConsPlusNormal"/>
        <w:ind w:firstLine="540"/>
        <w:jc w:val="both"/>
        <w:rPr>
          <w:b w:val="0"/>
          <w:sz w:val="20"/>
        </w:rPr>
      </w:pPr>
      <w:r w:rsidRPr="00EF6A33">
        <w:rPr>
          <w:b w:val="0"/>
          <w:sz w:val="20"/>
        </w:rPr>
        <w:t>- разводить, содержать и отлавливать собак и кошек с целью использования шкур, мяса, другого сырья животного происхождения;</w:t>
      </w:r>
    </w:p>
    <w:p w:rsidR="00C91A6E" w:rsidRPr="00EF6A33" w:rsidRDefault="00C91A6E" w:rsidP="00EF6A33">
      <w:pPr>
        <w:pStyle w:val="ConsPlusNormal"/>
        <w:ind w:firstLine="540"/>
        <w:jc w:val="both"/>
        <w:rPr>
          <w:b w:val="0"/>
          <w:sz w:val="20"/>
        </w:rPr>
      </w:pPr>
      <w:r w:rsidRPr="00EF6A33">
        <w:rPr>
          <w:b w:val="0"/>
          <w:sz w:val="20"/>
        </w:rPr>
        <w:t>- натравливать собак на людей или животных;</w:t>
      </w:r>
    </w:p>
    <w:p w:rsidR="00C91A6E" w:rsidRPr="00EF6A33" w:rsidRDefault="00C91A6E" w:rsidP="00EF6A33">
      <w:pPr>
        <w:pStyle w:val="ConsPlusNormal"/>
        <w:ind w:firstLine="540"/>
        <w:jc w:val="both"/>
        <w:rPr>
          <w:b w:val="0"/>
          <w:sz w:val="20"/>
        </w:rPr>
      </w:pPr>
      <w:r w:rsidRPr="00EF6A33">
        <w:rPr>
          <w:b w:val="0"/>
          <w:sz w:val="20"/>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C91A6E" w:rsidRPr="00EF6A33" w:rsidRDefault="00C91A6E" w:rsidP="00EF6A33">
      <w:pPr>
        <w:pStyle w:val="ConsPlusNormal"/>
        <w:ind w:firstLine="540"/>
        <w:jc w:val="both"/>
        <w:rPr>
          <w:b w:val="0"/>
          <w:sz w:val="20"/>
        </w:rPr>
      </w:pPr>
      <w:r w:rsidRPr="00EF6A33">
        <w:rPr>
          <w:b w:val="0"/>
          <w:sz w:val="20"/>
        </w:rPr>
        <w:t>2.5. Содержание животных хозяйствующими субъектами:</w:t>
      </w:r>
    </w:p>
    <w:p w:rsidR="00C91A6E" w:rsidRPr="00EF6A33" w:rsidRDefault="00C91A6E" w:rsidP="00EF6A33">
      <w:pPr>
        <w:pStyle w:val="ConsPlusNormal"/>
        <w:ind w:firstLine="540"/>
        <w:jc w:val="both"/>
        <w:rPr>
          <w:b w:val="0"/>
          <w:sz w:val="20"/>
        </w:rPr>
      </w:pPr>
      <w:r w:rsidRPr="00EF6A33">
        <w:rPr>
          <w:b w:val="0"/>
          <w:sz w:val="20"/>
        </w:rPr>
        <w:t>- содержание животных хозяйствующими субъектами допускается в случае обеспечения постоянного ухода за животными;</w:t>
      </w:r>
    </w:p>
    <w:p w:rsidR="00C91A6E" w:rsidRPr="00EF6A33" w:rsidRDefault="00C91A6E" w:rsidP="00EF6A33">
      <w:pPr>
        <w:pStyle w:val="ConsPlusNormal"/>
        <w:ind w:firstLine="540"/>
        <w:jc w:val="both"/>
        <w:rPr>
          <w:b w:val="0"/>
          <w:sz w:val="20"/>
        </w:rPr>
      </w:pPr>
      <w:r w:rsidRPr="00EF6A33">
        <w:rPr>
          <w:b w:val="0"/>
          <w:sz w:val="20"/>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C91A6E" w:rsidRPr="00EF6A33" w:rsidRDefault="00C91A6E" w:rsidP="00EF6A33">
      <w:pPr>
        <w:pStyle w:val="ConsPlusNormal"/>
        <w:ind w:firstLine="540"/>
        <w:jc w:val="both"/>
        <w:rPr>
          <w:b w:val="0"/>
          <w:sz w:val="20"/>
        </w:rPr>
      </w:pPr>
      <w:r w:rsidRPr="00EF6A33">
        <w:rPr>
          <w:b w:val="0"/>
          <w:sz w:val="20"/>
        </w:rPr>
        <w:t>- с целью пресечения бесконтрольного размножения животных хозяйствующему субъекту рекомендуется стерилизовать животных;</w:t>
      </w:r>
    </w:p>
    <w:p w:rsidR="00C91A6E" w:rsidRPr="00EF6A33" w:rsidRDefault="00C91A6E" w:rsidP="00EF6A33">
      <w:pPr>
        <w:pStyle w:val="ConsPlusNormal"/>
        <w:ind w:firstLine="540"/>
        <w:jc w:val="both"/>
        <w:rPr>
          <w:b w:val="0"/>
          <w:sz w:val="20"/>
        </w:rPr>
      </w:pPr>
      <w:r w:rsidRPr="00EF6A33">
        <w:rPr>
          <w:b w:val="0"/>
          <w:sz w:val="20"/>
        </w:rPr>
        <w:lastRenderedPageBreak/>
        <w:t>- содержание животных предприятием должно соответствовать нормам безопасности людей, находящихся на данной и прилегающей территории;</w:t>
      </w:r>
    </w:p>
    <w:p w:rsidR="00C91A6E" w:rsidRPr="00EF6A33" w:rsidRDefault="00C91A6E" w:rsidP="00EF6A33">
      <w:pPr>
        <w:pStyle w:val="ConsPlusNormal"/>
        <w:ind w:firstLine="540"/>
        <w:jc w:val="both"/>
        <w:rPr>
          <w:b w:val="0"/>
          <w:sz w:val="20"/>
        </w:rPr>
      </w:pPr>
      <w:r w:rsidRPr="00EF6A33">
        <w:rPr>
          <w:b w:val="0"/>
          <w:sz w:val="20"/>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C91A6E" w:rsidRPr="00EF6A33" w:rsidRDefault="00C91A6E" w:rsidP="00EF6A33">
      <w:pPr>
        <w:pStyle w:val="ConsPlusNormal"/>
        <w:ind w:firstLine="540"/>
        <w:jc w:val="both"/>
        <w:rPr>
          <w:b w:val="0"/>
          <w:sz w:val="20"/>
        </w:rPr>
      </w:pPr>
      <w:r w:rsidRPr="00EF6A33">
        <w:rPr>
          <w:b w:val="0"/>
          <w:sz w:val="20"/>
        </w:rPr>
        <w:t>- при входе, въезде на территорию предприятия должна висеть предупреждающая табличка об охране территории собаками.</w:t>
      </w:r>
    </w:p>
    <w:p w:rsidR="00C91A6E" w:rsidRPr="00EF6A33" w:rsidRDefault="00C91A6E" w:rsidP="00EF6A33">
      <w:pPr>
        <w:pStyle w:val="ConsPlusNormal"/>
        <w:ind w:firstLine="540"/>
        <w:jc w:val="both"/>
        <w:rPr>
          <w:b w:val="0"/>
          <w:sz w:val="20"/>
        </w:rPr>
      </w:pPr>
      <w:r w:rsidRPr="00EF6A33">
        <w:rPr>
          <w:b w:val="0"/>
          <w:sz w:val="20"/>
        </w:rPr>
        <w:t>2.6. Порядок выгула собак:</w:t>
      </w:r>
    </w:p>
    <w:p w:rsidR="00C91A6E" w:rsidRPr="00EF6A33" w:rsidRDefault="00C91A6E" w:rsidP="00EF6A33">
      <w:pPr>
        <w:pStyle w:val="ConsPlusNormal"/>
        <w:ind w:firstLine="540"/>
        <w:jc w:val="both"/>
        <w:rPr>
          <w:b w:val="0"/>
          <w:sz w:val="20"/>
        </w:rPr>
      </w:pPr>
      <w:r w:rsidRPr="00EF6A33">
        <w:rPr>
          <w:b w:val="0"/>
          <w:sz w:val="20"/>
        </w:rPr>
        <w:t>- в местах массового скопления людей собаки в сопровождении владельца должны находиться на поводке и в наморднике;</w:t>
      </w:r>
    </w:p>
    <w:p w:rsidR="00C91A6E" w:rsidRPr="00EF6A33" w:rsidRDefault="00C91A6E" w:rsidP="00EF6A33">
      <w:pPr>
        <w:pStyle w:val="ConsPlusNormal"/>
        <w:ind w:firstLine="540"/>
        <w:jc w:val="both"/>
        <w:rPr>
          <w:b w:val="0"/>
          <w:sz w:val="20"/>
        </w:rPr>
      </w:pPr>
      <w:r w:rsidRPr="00EF6A33">
        <w:rPr>
          <w:b w:val="0"/>
          <w:sz w:val="20"/>
        </w:rPr>
        <w:t>- спускать собаку с поводка можно только в малолюдных местах с соблюдением настоящих Правил.</w:t>
      </w:r>
    </w:p>
    <w:p w:rsidR="00C91A6E" w:rsidRPr="00EF6A33" w:rsidRDefault="00C91A6E" w:rsidP="00EF6A33">
      <w:pPr>
        <w:pStyle w:val="ConsPlusNormal"/>
        <w:ind w:firstLine="540"/>
        <w:jc w:val="both"/>
        <w:rPr>
          <w:b w:val="0"/>
          <w:sz w:val="20"/>
        </w:rPr>
      </w:pPr>
      <w:r w:rsidRPr="00EF6A33">
        <w:rPr>
          <w:b w:val="0"/>
          <w:sz w:val="20"/>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C91A6E" w:rsidRPr="00EF6A33" w:rsidRDefault="00C91A6E" w:rsidP="00EF6A33">
      <w:pPr>
        <w:pStyle w:val="ConsPlusNormal"/>
        <w:ind w:firstLine="540"/>
        <w:jc w:val="both"/>
        <w:rPr>
          <w:b w:val="0"/>
          <w:sz w:val="20"/>
        </w:rPr>
      </w:pPr>
      <w:r w:rsidRPr="00EF6A33">
        <w:rPr>
          <w:b w:val="0"/>
          <w:sz w:val="20"/>
        </w:rPr>
        <w:t>- на детских площадках, стадионах, на территории дошкольных, школьных и иных образовательных учреждений свободный выгул собак запрещен.</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t>3. Права и обязанности владельцев собак и кошек</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3.1. Владельцы животных имеют право:</w:t>
      </w:r>
    </w:p>
    <w:p w:rsidR="00C91A6E" w:rsidRPr="00EF6A33" w:rsidRDefault="00C91A6E" w:rsidP="00EF6A33">
      <w:pPr>
        <w:pStyle w:val="ConsPlusNormal"/>
        <w:ind w:firstLine="540"/>
        <w:jc w:val="both"/>
        <w:rPr>
          <w:b w:val="0"/>
          <w:sz w:val="20"/>
        </w:rPr>
      </w:pPr>
      <w:r w:rsidRPr="00EF6A33">
        <w:rPr>
          <w:b w:val="0"/>
          <w:sz w:val="20"/>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C91A6E" w:rsidRPr="00EF6A33" w:rsidRDefault="00C91A6E" w:rsidP="00EF6A33">
      <w:pPr>
        <w:pStyle w:val="ConsPlusNormal"/>
        <w:ind w:firstLine="540"/>
        <w:jc w:val="both"/>
        <w:rPr>
          <w:b w:val="0"/>
          <w:sz w:val="20"/>
        </w:rPr>
      </w:pPr>
      <w:r w:rsidRPr="00EF6A33">
        <w:rPr>
          <w:b w:val="0"/>
          <w:sz w:val="20"/>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C91A6E" w:rsidRPr="00EF6A33" w:rsidRDefault="00C91A6E" w:rsidP="00EF6A33">
      <w:pPr>
        <w:pStyle w:val="ConsPlusNormal"/>
        <w:ind w:firstLine="540"/>
        <w:jc w:val="both"/>
        <w:rPr>
          <w:b w:val="0"/>
          <w:sz w:val="20"/>
        </w:rPr>
      </w:pPr>
      <w:r w:rsidRPr="00EF6A33">
        <w:rPr>
          <w:b w:val="0"/>
          <w:sz w:val="20"/>
        </w:rPr>
        <w:t>3.1.3. Перевозить животных в общественном транспорте с соблюдением установленного порядка.</w:t>
      </w:r>
    </w:p>
    <w:p w:rsidR="00C91A6E" w:rsidRPr="00EF6A33" w:rsidRDefault="00C91A6E" w:rsidP="00EF6A33">
      <w:pPr>
        <w:pStyle w:val="ConsPlusNormal"/>
        <w:ind w:firstLine="540"/>
        <w:jc w:val="both"/>
        <w:rPr>
          <w:b w:val="0"/>
          <w:sz w:val="20"/>
        </w:rPr>
      </w:pPr>
      <w:r w:rsidRPr="00EF6A33">
        <w:rPr>
          <w:b w:val="0"/>
          <w:sz w:val="20"/>
        </w:rPr>
        <w:t>3.2. Владельцам животных необходимо:</w:t>
      </w:r>
    </w:p>
    <w:p w:rsidR="00C91A6E" w:rsidRPr="00EF6A33" w:rsidRDefault="00C91A6E" w:rsidP="00EF6A33">
      <w:pPr>
        <w:pStyle w:val="ConsPlusNormal"/>
        <w:ind w:firstLine="540"/>
        <w:jc w:val="both"/>
        <w:rPr>
          <w:b w:val="0"/>
          <w:sz w:val="20"/>
        </w:rPr>
      </w:pPr>
      <w:r w:rsidRPr="00EF6A33">
        <w:rPr>
          <w:b w:val="0"/>
          <w:sz w:val="20"/>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C91A6E" w:rsidRPr="00EF6A33" w:rsidRDefault="00C91A6E" w:rsidP="00EF6A33">
      <w:pPr>
        <w:pStyle w:val="ConsPlusNormal"/>
        <w:ind w:firstLine="540"/>
        <w:jc w:val="both"/>
        <w:rPr>
          <w:b w:val="0"/>
          <w:sz w:val="20"/>
        </w:rPr>
      </w:pPr>
      <w:r w:rsidRPr="00EF6A33">
        <w:rPr>
          <w:b w:val="0"/>
          <w:sz w:val="20"/>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C91A6E" w:rsidRPr="00EF6A33" w:rsidRDefault="00C91A6E" w:rsidP="00EF6A33">
      <w:pPr>
        <w:pStyle w:val="ConsPlusNormal"/>
        <w:ind w:firstLine="540"/>
        <w:jc w:val="both"/>
        <w:rPr>
          <w:b w:val="0"/>
          <w:sz w:val="20"/>
        </w:rPr>
      </w:pPr>
      <w:r w:rsidRPr="00EF6A33">
        <w:rPr>
          <w:b w:val="0"/>
          <w:sz w:val="20"/>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C91A6E" w:rsidRPr="00EF6A33" w:rsidRDefault="00C91A6E" w:rsidP="00EF6A33">
      <w:pPr>
        <w:pStyle w:val="ConsPlusNormal"/>
        <w:ind w:firstLine="540"/>
        <w:jc w:val="both"/>
        <w:rPr>
          <w:b w:val="0"/>
          <w:sz w:val="20"/>
        </w:rPr>
      </w:pPr>
      <w:r w:rsidRPr="00EF6A33">
        <w:rPr>
          <w:b w:val="0"/>
          <w:sz w:val="20"/>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C91A6E" w:rsidRPr="00EF6A33" w:rsidRDefault="00C91A6E" w:rsidP="00EF6A33">
      <w:pPr>
        <w:pStyle w:val="ConsPlusNormal"/>
        <w:ind w:firstLine="540"/>
        <w:jc w:val="both"/>
        <w:rPr>
          <w:b w:val="0"/>
          <w:sz w:val="20"/>
        </w:rPr>
      </w:pPr>
      <w:r w:rsidRPr="00EF6A33">
        <w:rPr>
          <w:b w:val="0"/>
          <w:sz w:val="20"/>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C91A6E" w:rsidRPr="00EF6A33" w:rsidRDefault="00C91A6E" w:rsidP="00EF6A33">
      <w:pPr>
        <w:pStyle w:val="ConsPlusNormal"/>
        <w:ind w:firstLine="540"/>
        <w:jc w:val="both"/>
        <w:rPr>
          <w:b w:val="0"/>
          <w:sz w:val="20"/>
        </w:rPr>
      </w:pPr>
      <w:r w:rsidRPr="00EF6A33">
        <w:rPr>
          <w:b w:val="0"/>
          <w:sz w:val="20"/>
        </w:rPr>
        <w:t>3.2.6. Не допускать выбрасывания трупов животных.</w:t>
      </w:r>
    </w:p>
    <w:p w:rsidR="00C91A6E" w:rsidRPr="00EF6A33" w:rsidRDefault="00C91A6E" w:rsidP="00EF6A33">
      <w:pPr>
        <w:pStyle w:val="ConsPlusNormal"/>
        <w:ind w:firstLine="540"/>
        <w:jc w:val="both"/>
        <w:rPr>
          <w:b w:val="0"/>
          <w:sz w:val="20"/>
        </w:rPr>
      </w:pPr>
      <w:r w:rsidRPr="00EF6A33">
        <w:rPr>
          <w:b w:val="0"/>
          <w:sz w:val="20"/>
        </w:rPr>
        <w:t>3.2.7. Не допускать собак на детские площадки, в образовательные, медицинские, торговые учреждения и организации и другие места общего пользования.</w:t>
      </w:r>
    </w:p>
    <w:tbl>
      <w:tblPr>
        <w:tblpPr w:leftFromText="180" w:rightFromText="180" w:vertAnchor="text" w:horzAnchor="margin" w:tblpY="519"/>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5"/>
        <w:gridCol w:w="1200"/>
        <w:gridCol w:w="1200"/>
        <w:gridCol w:w="1200"/>
        <w:gridCol w:w="1200"/>
        <w:gridCol w:w="1200"/>
        <w:gridCol w:w="1200"/>
        <w:gridCol w:w="1200"/>
      </w:tblGrid>
      <w:tr w:rsidR="00C91A6E" w:rsidRPr="00EF6A33" w:rsidTr="00C91A6E">
        <w:tc>
          <w:tcPr>
            <w:tcW w:w="1275" w:type="dxa"/>
            <w:vMerge w:val="restart"/>
          </w:tcPr>
          <w:p w:rsidR="00C91A6E" w:rsidRPr="00EF6A33" w:rsidRDefault="00C91A6E" w:rsidP="00EF6A33">
            <w:pPr>
              <w:pStyle w:val="ConsPlusNormal"/>
              <w:jc w:val="center"/>
              <w:rPr>
                <w:b w:val="0"/>
                <w:sz w:val="20"/>
              </w:rPr>
            </w:pPr>
            <w:r w:rsidRPr="00EF6A33">
              <w:rPr>
                <w:b w:val="0"/>
                <w:sz w:val="20"/>
              </w:rPr>
              <w:t>Расстояние</w:t>
            </w:r>
          </w:p>
        </w:tc>
        <w:tc>
          <w:tcPr>
            <w:tcW w:w="8400" w:type="dxa"/>
            <w:gridSpan w:val="7"/>
          </w:tcPr>
          <w:p w:rsidR="00C91A6E" w:rsidRPr="00EF6A33" w:rsidRDefault="00C91A6E" w:rsidP="00EF6A33">
            <w:pPr>
              <w:pStyle w:val="ConsPlusNormal"/>
              <w:jc w:val="center"/>
              <w:rPr>
                <w:b w:val="0"/>
                <w:sz w:val="20"/>
              </w:rPr>
            </w:pPr>
            <w:r w:rsidRPr="00EF6A33">
              <w:rPr>
                <w:b w:val="0"/>
                <w:sz w:val="20"/>
              </w:rPr>
              <w:t>Поголовье (шт.)</w:t>
            </w:r>
          </w:p>
        </w:tc>
      </w:tr>
      <w:tr w:rsidR="00C91A6E" w:rsidRPr="00EF6A33" w:rsidTr="00C91A6E">
        <w:tc>
          <w:tcPr>
            <w:tcW w:w="1275" w:type="dxa"/>
            <w:vMerge/>
          </w:tcPr>
          <w:p w:rsidR="00C91A6E" w:rsidRPr="00EF6A33" w:rsidRDefault="00C91A6E" w:rsidP="00EF6A33">
            <w:pPr>
              <w:spacing w:after="0"/>
              <w:rPr>
                <w:rFonts w:ascii="Times New Roman" w:hAnsi="Times New Roman" w:cs="Times New Roman"/>
                <w:sz w:val="20"/>
                <w:szCs w:val="20"/>
              </w:rPr>
            </w:pPr>
          </w:p>
        </w:tc>
        <w:tc>
          <w:tcPr>
            <w:tcW w:w="1200" w:type="dxa"/>
          </w:tcPr>
          <w:p w:rsidR="00C91A6E" w:rsidRPr="00EF6A33" w:rsidRDefault="00C91A6E" w:rsidP="00EF6A33">
            <w:pPr>
              <w:pStyle w:val="ConsPlusNormal"/>
              <w:jc w:val="center"/>
              <w:rPr>
                <w:b w:val="0"/>
                <w:sz w:val="20"/>
              </w:rPr>
            </w:pPr>
            <w:r w:rsidRPr="00EF6A33">
              <w:rPr>
                <w:b w:val="0"/>
                <w:sz w:val="20"/>
              </w:rPr>
              <w:t>Свиньи</w:t>
            </w:r>
          </w:p>
        </w:tc>
        <w:tc>
          <w:tcPr>
            <w:tcW w:w="1200" w:type="dxa"/>
          </w:tcPr>
          <w:p w:rsidR="00C91A6E" w:rsidRPr="00EF6A33" w:rsidRDefault="00C91A6E" w:rsidP="00EF6A33">
            <w:pPr>
              <w:pStyle w:val="ConsPlusNormal"/>
              <w:jc w:val="center"/>
              <w:rPr>
                <w:b w:val="0"/>
                <w:sz w:val="20"/>
              </w:rPr>
            </w:pPr>
            <w:r w:rsidRPr="00EF6A33">
              <w:rPr>
                <w:b w:val="0"/>
                <w:sz w:val="20"/>
              </w:rPr>
              <w:t>Коровы, бычки</w:t>
            </w:r>
          </w:p>
        </w:tc>
        <w:tc>
          <w:tcPr>
            <w:tcW w:w="1200" w:type="dxa"/>
          </w:tcPr>
          <w:p w:rsidR="00C91A6E" w:rsidRPr="00EF6A33" w:rsidRDefault="00C91A6E" w:rsidP="00EF6A33">
            <w:pPr>
              <w:pStyle w:val="ConsPlusNormal"/>
              <w:jc w:val="center"/>
              <w:rPr>
                <w:b w:val="0"/>
                <w:sz w:val="20"/>
              </w:rPr>
            </w:pPr>
            <w:r w:rsidRPr="00EF6A33">
              <w:rPr>
                <w:b w:val="0"/>
                <w:sz w:val="20"/>
              </w:rPr>
              <w:t>Овцы, козы</w:t>
            </w:r>
          </w:p>
        </w:tc>
        <w:tc>
          <w:tcPr>
            <w:tcW w:w="1200" w:type="dxa"/>
          </w:tcPr>
          <w:p w:rsidR="00C91A6E" w:rsidRPr="00EF6A33" w:rsidRDefault="00C91A6E" w:rsidP="00EF6A33">
            <w:pPr>
              <w:pStyle w:val="ConsPlusNormal"/>
              <w:jc w:val="center"/>
              <w:rPr>
                <w:b w:val="0"/>
                <w:sz w:val="20"/>
              </w:rPr>
            </w:pPr>
            <w:r w:rsidRPr="00EF6A33">
              <w:rPr>
                <w:b w:val="0"/>
                <w:sz w:val="20"/>
              </w:rPr>
              <w:t>Кролики-матки</w:t>
            </w:r>
          </w:p>
        </w:tc>
        <w:tc>
          <w:tcPr>
            <w:tcW w:w="1200" w:type="dxa"/>
          </w:tcPr>
          <w:p w:rsidR="00C91A6E" w:rsidRPr="00EF6A33" w:rsidRDefault="00C91A6E" w:rsidP="00EF6A33">
            <w:pPr>
              <w:pStyle w:val="ConsPlusNormal"/>
              <w:jc w:val="center"/>
              <w:rPr>
                <w:b w:val="0"/>
                <w:sz w:val="20"/>
              </w:rPr>
            </w:pPr>
            <w:r w:rsidRPr="00EF6A33">
              <w:rPr>
                <w:b w:val="0"/>
                <w:sz w:val="20"/>
              </w:rPr>
              <w:t>Птица</w:t>
            </w:r>
          </w:p>
        </w:tc>
        <w:tc>
          <w:tcPr>
            <w:tcW w:w="1200" w:type="dxa"/>
          </w:tcPr>
          <w:p w:rsidR="00C91A6E" w:rsidRPr="00EF6A33" w:rsidRDefault="00C91A6E" w:rsidP="00EF6A33">
            <w:pPr>
              <w:pStyle w:val="ConsPlusNormal"/>
              <w:jc w:val="center"/>
              <w:rPr>
                <w:b w:val="0"/>
                <w:sz w:val="20"/>
              </w:rPr>
            </w:pPr>
            <w:r w:rsidRPr="00EF6A33">
              <w:rPr>
                <w:b w:val="0"/>
                <w:sz w:val="20"/>
              </w:rPr>
              <w:t>Лошади</w:t>
            </w:r>
          </w:p>
        </w:tc>
        <w:tc>
          <w:tcPr>
            <w:tcW w:w="1200" w:type="dxa"/>
          </w:tcPr>
          <w:p w:rsidR="00C91A6E" w:rsidRPr="00EF6A33" w:rsidRDefault="00C91A6E" w:rsidP="00EF6A33">
            <w:pPr>
              <w:pStyle w:val="ConsPlusNormal"/>
              <w:jc w:val="center"/>
              <w:rPr>
                <w:b w:val="0"/>
                <w:sz w:val="20"/>
              </w:rPr>
            </w:pPr>
            <w:r w:rsidRPr="00EF6A33">
              <w:rPr>
                <w:b w:val="0"/>
                <w:sz w:val="20"/>
              </w:rPr>
              <w:t>Нутрии</w:t>
            </w:r>
          </w:p>
        </w:tc>
      </w:tr>
      <w:tr w:rsidR="00C91A6E" w:rsidRPr="00EF6A33" w:rsidTr="00C91A6E">
        <w:tc>
          <w:tcPr>
            <w:tcW w:w="1275" w:type="dxa"/>
          </w:tcPr>
          <w:p w:rsidR="00C91A6E" w:rsidRPr="00EF6A33" w:rsidRDefault="00C91A6E" w:rsidP="00EF6A33">
            <w:pPr>
              <w:pStyle w:val="ConsPlusNormal"/>
              <w:jc w:val="center"/>
              <w:rPr>
                <w:b w:val="0"/>
                <w:sz w:val="20"/>
              </w:rPr>
            </w:pPr>
            <w:r w:rsidRPr="00EF6A33">
              <w:rPr>
                <w:b w:val="0"/>
                <w:sz w:val="20"/>
              </w:rPr>
              <w:t>10 м</w:t>
            </w:r>
          </w:p>
        </w:tc>
        <w:tc>
          <w:tcPr>
            <w:tcW w:w="1200" w:type="dxa"/>
          </w:tcPr>
          <w:p w:rsidR="00C91A6E" w:rsidRPr="00EF6A33" w:rsidRDefault="00C91A6E" w:rsidP="00EF6A33">
            <w:pPr>
              <w:pStyle w:val="ConsPlusNormal"/>
              <w:jc w:val="center"/>
              <w:rPr>
                <w:b w:val="0"/>
                <w:sz w:val="20"/>
              </w:rPr>
            </w:pPr>
            <w:r w:rsidRPr="00EF6A33">
              <w:rPr>
                <w:b w:val="0"/>
                <w:sz w:val="20"/>
              </w:rPr>
              <w:t>до 5</w:t>
            </w:r>
          </w:p>
        </w:tc>
        <w:tc>
          <w:tcPr>
            <w:tcW w:w="1200" w:type="dxa"/>
          </w:tcPr>
          <w:p w:rsidR="00C91A6E" w:rsidRPr="00EF6A33" w:rsidRDefault="00C91A6E" w:rsidP="00EF6A33">
            <w:pPr>
              <w:pStyle w:val="ConsPlusNormal"/>
              <w:jc w:val="center"/>
              <w:rPr>
                <w:b w:val="0"/>
                <w:sz w:val="20"/>
              </w:rPr>
            </w:pPr>
            <w:r w:rsidRPr="00EF6A33">
              <w:rPr>
                <w:b w:val="0"/>
                <w:sz w:val="20"/>
              </w:rPr>
              <w:t>до 5</w:t>
            </w:r>
          </w:p>
        </w:tc>
        <w:tc>
          <w:tcPr>
            <w:tcW w:w="1200" w:type="dxa"/>
          </w:tcPr>
          <w:p w:rsidR="00C91A6E" w:rsidRPr="00EF6A33" w:rsidRDefault="00C91A6E" w:rsidP="00EF6A33">
            <w:pPr>
              <w:pStyle w:val="ConsPlusNormal"/>
              <w:jc w:val="center"/>
              <w:rPr>
                <w:b w:val="0"/>
                <w:sz w:val="20"/>
              </w:rPr>
            </w:pPr>
            <w:r w:rsidRPr="00EF6A33">
              <w:rPr>
                <w:b w:val="0"/>
                <w:sz w:val="20"/>
              </w:rPr>
              <w:t>до 10</w:t>
            </w:r>
          </w:p>
        </w:tc>
        <w:tc>
          <w:tcPr>
            <w:tcW w:w="1200" w:type="dxa"/>
          </w:tcPr>
          <w:p w:rsidR="00C91A6E" w:rsidRPr="00EF6A33" w:rsidRDefault="00C91A6E" w:rsidP="00EF6A33">
            <w:pPr>
              <w:pStyle w:val="ConsPlusNormal"/>
              <w:jc w:val="center"/>
              <w:rPr>
                <w:b w:val="0"/>
                <w:sz w:val="20"/>
              </w:rPr>
            </w:pPr>
            <w:r w:rsidRPr="00EF6A33">
              <w:rPr>
                <w:b w:val="0"/>
                <w:sz w:val="20"/>
              </w:rPr>
              <w:t>до 10</w:t>
            </w:r>
          </w:p>
        </w:tc>
        <w:tc>
          <w:tcPr>
            <w:tcW w:w="1200" w:type="dxa"/>
          </w:tcPr>
          <w:p w:rsidR="00C91A6E" w:rsidRPr="00EF6A33" w:rsidRDefault="00C91A6E" w:rsidP="00EF6A33">
            <w:pPr>
              <w:pStyle w:val="ConsPlusNormal"/>
              <w:jc w:val="center"/>
              <w:rPr>
                <w:b w:val="0"/>
                <w:sz w:val="20"/>
              </w:rPr>
            </w:pPr>
            <w:r w:rsidRPr="00EF6A33">
              <w:rPr>
                <w:b w:val="0"/>
                <w:sz w:val="20"/>
              </w:rPr>
              <w:t>до 30</w:t>
            </w:r>
          </w:p>
        </w:tc>
        <w:tc>
          <w:tcPr>
            <w:tcW w:w="1200" w:type="dxa"/>
          </w:tcPr>
          <w:p w:rsidR="00C91A6E" w:rsidRPr="00EF6A33" w:rsidRDefault="00C91A6E" w:rsidP="00EF6A33">
            <w:pPr>
              <w:pStyle w:val="ConsPlusNormal"/>
              <w:jc w:val="center"/>
              <w:rPr>
                <w:b w:val="0"/>
                <w:sz w:val="20"/>
              </w:rPr>
            </w:pPr>
            <w:r w:rsidRPr="00EF6A33">
              <w:rPr>
                <w:b w:val="0"/>
                <w:sz w:val="20"/>
              </w:rPr>
              <w:t>до 5</w:t>
            </w:r>
          </w:p>
        </w:tc>
        <w:tc>
          <w:tcPr>
            <w:tcW w:w="1200" w:type="dxa"/>
          </w:tcPr>
          <w:p w:rsidR="00C91A6E" w:rsidRPr="00EF6A33" w:rsidRDefault="00C91A6E" w:rsidP="00EF6A33">
            <w:pPr>
              <w:pStyle w:val="ConsPlusNormal"/>
              <w:jc w:val="center"/>
              <w:rPr>
                <w:b w:val="0"/>
                <w:sz w:val="20"/>
              </w:rPr>
            </w:pPr>
            <w:r w:rsidRPr="00EF6A33">
              <w:rPr>
                <w:b w:val="0"/>
                <w:sz w:val="20"/>
              </w:rPr>
              <w:t>до 5</w:t>
            </w:r>
          </w:p>
        </w:tc>
      </w:tr>
      <w:tr w:rsidR="00C91A6E" w:rsidRPr="00EF6A33" w:rsidTr="00C91A6E">
        <w:tc>
          <w:tcPr>
            <w:tcW w:w="1275" w:type="dxa"/>
          </w:tcPr>
          <w:p w:rsidR="00C91A6E" w:rsidRPr="00EF6A33" w:rsidRDefault="00C91A6E" w:rsidP="00EF6A33">
            <w:pPr>
              <w:pStyle w:val="ConsPlusNormal"/>
              <w:jc w:val="center"/>
              <w:rPr>
                <w:b w:val="0"/>
                <w:sz w:val="20"/>
              </w:rPr>
            </w:pPr>
            <w:r w:rsidRPr="00EF6A33">
              <w:rPr>
                <w:b w:val="0"/>
                <w:sz w:val="20"/>
              </w:rPr>
              <w:t>20 м</w:t>
            </w:r>
          </w:p>
        </w:tc>
        <w:tc>
          <w:tcPr>
            <w:tcW w:w="1200" w:type="dxa"/>
          </w:tcPr>
          <w:p w:rsidR="00C91A6E" w:rsidRPr="00EF6A33" w:rsidRDefault="00C91A6E" w:rsidP="00EF6A33">
            <w:pPr>
              <w:pStyle w:val="ConsPlusNormal"/>
              <w:jc w:val="center"/>
              <w:rPr>
                <w:b w:val="0"/>
                <w:sz w:val="20"/>
              </w:rPr>
            </w:pPr>
            <w:r w:rsidRPr="00EF6A33">
              <w:rPr>
                <w:b w:val="0"/>
                <w:sz w:val="20"/>
              </w:rPr>
              <w:t>до 8</w:t>
            </w:r>
          </w:p>
        </w:tc>
        <w:tc>
          <w:tcPr>
            <w:tcW w:w="1200" w:type="dxa"/>
          </w:tcPr>
          <w:p w:rsidR="00C91A6E" w:rsidRPr="00EF6A33" w:rsidRDefault="00C91A6E" w:rsidP="00EF6A33">
            <w:pPr>
              <w:pStyle w:val="ConsPlusNormal"/>
              <w:jc w:val="center"/>
              <w:rPr>
                <w:b w:val="0"/>
                <w:sz w:val="20"/>
              </w:rPr>
            </w:pPr>
            <w:r w:rsidRPr="00EF6A33">
              <w:rPr>
                <w:b w:val="0"/>
                <w:sz w:val="20"/>
              </w:rPr>
              <w:t>до 8</w:t>
            </w:r>
          </w:p>
        </w:tc>
        <w:tc>
          <w:tcPr>
            <w:tcW w:w="1200" w:type="dxa"/>
          </w:tcPr>
          <w:p w:rsidR="00C91A6E" w:rsidRPr="00EF6A33" w:rsidRDefault="00C91A6E" w:rsidP="00EF6A33">
            <w:pPr>
              <w:pStyle w:val="ConsPlusNormal"/>
              <w:jc w:val="center"/>
              <w:rPr>
                <w:b w:val="0"/>
                <w:sz w:val="20"/>
              </w:rPr>
            </w:pPr>
            <w:r w:rsidRPr="00EF6A33">
              <w:rPr>
                <w:b w:val="0"/>
                <w:sz w:val="20"/>
              </w:rPr>
              <w:t>до 15</w:t>
            </w:r>
          </w:p>
        </w:tc>
        <w:tc>
          <w:tcPr>
            <w:tcW w:w="1200" w:type="dxa"/>
          </w:tcPr>
          <w:p w:rsidR="00C91A6E" w:rsidRPr="00EF6A33" w:rsidRDefault="00C91A6E" w:rsidP="00EF6A33">
            <w:pPr>
              <w:pStyle w:val="ConsPlusNormal"/>
              <w:jc w:val="center"/>
              <w:rPr>
                <w:b w:val="0"/>
                <w:sz w:val="20"/>
              </w:rPr>
            </w:pPr>
            <w:r w:rsidRPr="00EF6A33">
              <w:rPr>
                <w:b w:val="0"/>
                <w:sz w:val="20"/>
              </w:rPr>
              <w:t>до 20</w:t>
            </w:r>
          </w:p>
        </w:tc>
        <w:tc>
          <w:tcPr>
            <w:tcW w:w="1200" w:type="dxa"/>
          </w:tcPr>
          <w:p w:rsidR="00C91A6E" w:rsidRPr="00EF6A33" w:rsidRDefault="00C91A6E" w:rsidP="00EF6A33">
            <w:pPr>
              <w:pStyle w:val="ConsPlusNormal"/>
              <w:jc w:val="center"/>
              <w:rPr>
                <w:b w:val="0"/>
                <w:sz w:val="20"/>
              </w:rPr>
            </w:pPr>
            <w:r w:rsidRPr="00EF6A33">
              <w:rPr>
                <w:b w:val="0"/>
                <w:sz w:val="20"/>
              </w:rPr>
              <w:t>до 45</w:t>
            </w:r>
          </w:p>
        </w:tc>
        <w:tc>
          <w:tcPr>
            <w:tcW w:w="1200" w:type="dxa"/>
          </w:tcPr>
          <w:p w:rsidR="00C91A6E" w:rsidRPr="00EF6A33" w:rsidRDefault="00C91A6E" w:rsidP="00EF6A33">
            <w:pPr>
              <w:pStyle w:val="ConsPlusNormal"/>
              <w:jc w:val="center"/>
              <w:rPr>
                <w:b w:val="0"/>
                <w:sz w:val="20"/>
              </w:rPr>
            </w:pPr>
            <w:r w:rsidRPr="00EF6A33">
              <w:rPr>
                <w:b w:val="0"/>
                <w:sz w:val="20"/>
              </w:rPr>
              <w:t>до 8</w:t>
            </w:r>
          </w:p>
        </w:tc>
        <w:tc>
          <w:tcPr>
            <w:tcW w:w="1200" w:type="dxa"/>
          </w:tcPr>
          <w:p w:rsidR="00C91A6E" w:rsidRPr="00EF6A33" w:rsidRDefault="00C91A6E" w:rsidP="00EF6A33">
            <w:pPr>
              <w:pStyle w:val="ConsPlusNormal"/>
              <w:jc w:val="center"/>
              <w:rPr>
                <w:b w:val="0"/>
                <w:sz w:val="20"/>
              </w:rPr>
            </w:pPr>
            <w:r w:rsidRPr="00EF6A33">
              <w:rPr>
                <w:b w:val="0"/>
                <w:sz w:val="20"/>
              </w:rPr>
              <w:t>до 8</w:t>
            </w:r>
          </w:p>
        </w:tc>
      </w:tr>
      <w:tr w:rsidR="00C91A6E" w:rsidRPr="00EF6A33" w:rsidTr="00C91A6E">
        <w:tc>
          <w:tcPr>
            <w:tcW w:w="1275" w:type="dxa"/>
          </w:tcPr>
          <w:p w:rsidR="00C91A6E" w:rsidRPr="00EF6A33" w:rsidRDefault="00C91A6E" w:rsidP="00EF6A33">
            <w:pPr>
              <w:pStyle w:val="ConsPlusNormal"/>
              <w:jc w:val="center"/>
              <w:rPr>
                <w:b w:val="0"/>
                <w:sz w:val="20"/>
              </w:rPr>
            </w:pPr>
            <w:r w:rsidRPr="00EF6A33">
              <w:rPr>
                <w:b w:val="0"/>
                <w:sz w:val="20"/>
              </w:rPr>
              <w:t>30 м</w:t>
            </w:r>
          </w:p>
        </w:tc>
        <w:tc>
          <w:tcPr>
            <w:tcW w:w="1200" w:type="dxa"/>
          </w:tcPr>
          <w:p w:rsidR="00C91A6E" w:rsidRPr="00EF6A33" w:rsidRDefault="00C91A6E" w:rsidP="00EF6A33">
            <w:pPr>
              <w:pStyle w:val="ConsPlusNormal"/>
              <w:jc w:val="center"/>
              <w:rPr>
                <w:b w:val="0"/>
                <w:sz w:val="20"/>
              </w:rPr>
            </w:pPr>
            <w:r w:rsidRPr="00EF6A33">
              <w:rPr>
                <w:b w:val="0"/>
                <w:sz w:val="20"/>
              </w:rPr>
              <w:t>от 10</w:t>
            </w:r>
          </w:p>
          <w:p w:rsidR="00C91A6E" w:rsidRPr="00EF6A33" w:rsidRDefault="00C91A6E" w:rsidP="00EF6A33">
            <w:pPr>
              <w:pStyle w:val="ConsPlusNormal"/>
              <w:jc w:val="center"/>
              <w:rPr>
                <w:b w:val="0"/>
                <w:sz w:val="20"/>
              </w:rPr>
            </w:pPr>
            <w:r w:rsidRPr="00EF6A33">
              <w:rPr>
                <w:b w:val="0"/>
                <w:sz w:val="20"/>
              </w:rPr>
              <w:t>до 15</w:t>
            </w:r>
          </w:p>
        </w:tc>
        <w:tc>
          <w:tcPr>
            <w:tcW w:w="1200" w:type="dxa"/>
          </w:tcPr>
          <w:p w:rsidR="00C91A6E" w:rsidRPr="00EF6A33" w:rsidRDefault="00C91A6E" w:rsidP="00EF6A33">
            <w:pPr>
              <w:pStyle w:val="ConsPlusNormal"/>
              <w:jc w:val="center"/>
              <w:rPr>
                <w:b w:val="0"/>
                <w:sz w:val="20"/>
              </w:rPr>
            </w:pPr>
            <w:r w:rsidRPr="00EF6A33">
              <w:rPr>
                <w:b w:val="0"/>
                <w:sz w:val="20"/>
              </w:rPr>
              <w:t>до 10</w:t>
            </w:r>
          </w:p>
          <w:p w:rsidR="00C91A6E" w:rsidRPr="00EF6A33" w:rsidRDefault="00C91A6E" w:rsidP="00EF6A33">
            <w:pPr>
              <w:pStyle w:val="ConsPlusNormal"/>
              <w:jc w:val="center"/>
              <w:rPr>
                <w:b w:val="0"/>
                <w:sz w:val="20"/>
              </w:rPr>
            </w:pPr>
            <w:r w:rsidRPr="00EF6A33">
              <w:rPr>
                <w:b w:val="0"/>
                <w:sz w:val="20"/>
              </w:rPr>
              <w:t>до 15</w:t>
            </w:r>
          </w:p>
        </w:tc>
        <w:tc>
          <w:tcPr>
            <w:tcW w:w="1200" w:type="dxa"/>
          </w:tcPr>
          <w:p w:rsidR="00C91A6E" w:rsidRPr="00EF6A33" w:rsidRDefault="00C91A6E" w:rsidP="00EF6A33">
            <w:pPr>
              <w:pStyle w:val="ConsPlusNormal"/>
              <w:jc w:val="center"/>
              <w:rPr>
                <w:b w:val="0"/>
                <w:sz w:val="20"/>
              </w:rPr>
            </w:pPr>
            <w:r w:rsidRPr="00EF6A33">
              <w:rPr>
                <w:b w:val="0"/>
                <w:sz w:val="20"/>
              </w:rPr>
              <w:t>от 20</w:t>
            </w:r>
          </w:p>
          <w:p w:rsidR="00C91A6E" w:rsidRPr="00EF6A33" w:rsidRDefault="00C91A6E" w:rsidP="00EF6A33">
            <w:pPr>
              <w:pStyle w:val="ConsPlusNormal"/>
              <w:jc w:val="center"/>
              <w:rPr>
                <w:b w:val="0"/>
                <w:sz w:val="20"/>
              </w:rPr>
            </w:pPr>
            <w:r w:rsidRPr="00EF6A33">
              <w:rPr>
                <w:b w:val="0"/>
                <w:sz w:val="20"/>
              </w:rPr>
              <w:t>до 25</w:t>
            </w:r>
          </w:p>
        </w:tc>
        <w:tc>
          <w:tcPr>
            <w:tcW w:w="1200" w:type="dxa"/>
          </w:tcPr>
          <w:p w:rsidR="00C91A6E" w:rsidRPr="00EF6A33" w:rsidRDefault="00C91A6E" w:rsidP="00EF6A33">
            <w:pPr>
              <w:pStyle w:val="ConsPlusNormal"/>
              <w:jc w:val="center"/>
              <w:rPr>
                <w:b w:val="0"/>
                <w:sz w:val="20"/>
              </w:rPr>
            </w:pPr>
            <w:r w:rsidRPr="00EF6A33">
              <w:rPr>
                <w:b w:val="0"/>
                <w:sz w:val="20"/>
              </w:rPr>
              <w:t>до 30</w:t>
            </w:r>
          </w:p>
        </w:tc>
        <w:tc>
          <w:tcPr>
            <w:tcW w:w="1200" w:type="dxa"/>
          </w:tcPr>
          <w:p w:rsidR="00C91A6E" w:rsidRPr="00EF6A33" w:rsidRDefault="00C91A6E" w:rsidP="00EF6A33">
            <w:pPr>
              <w:pStyle w:val="ConsPlusNormal"/>
              <w:jc w:val="center"/>
              <w:rPr>
                <w:b w:val="0"/>
                <w:sz w:val="20"/>
              </w:rPr>
            </w:pPr>
            <w:r w:rsidRPr="00EF6A33">
              <w:rPr>
                <w:b w:val="0"/>
                <w:sz w:val="20"/>
              </w:rPr>
              <w:t>от 60</w:t>
            </w:r>
          </w:p>
          <w:p w:rsidR="00C91A6E" w:rsidRPr="00EF6A33" w:rsidRDefault="00C91A6E" w:rsidP="00EF6A33">
            <w:pPr>
              <w:pStyle w:val="ConsPlusNormal"/>
              <w:jc w:val="center"/>
              <w:rPr>
                <w:b w:val="0"/>
                <w:sz w:val="20"/>
              </w:rPr>
            </w:pPr>
            <w:r w:rsidRPr="00EF6A33">
              <w:rPr>
                <w:b w:val="0"/>
                <w:sz w:val="20"/>
              </w:rPr>
              <w:t>до 75</w:t>
            </w:r>
          </w:p>
        </w:tc>
        <w:tc>
          <w:tcPr>
            <w:tcW w:w="1200" w:type="dxa"/>
          </w:tcPr>
          <w:p w:rsidR="00C91A6E" w:rsidRPr="00EF6A33" w:rsidRDefault="00C91A6E" w:rsidP="00EF6A33">
            <w:pPr>
              <w:pStyle w:val="ConsPlusNormal"/>
              <w:jc w:val="center"/>
              <w:rPr>
                <w:b w:val="0"/>
                <w:sz w:val="20"/>
              </w:rPr>
            </w:pPr>
            <w:r w:rsidRPr="00EF6A33">
              <w:rPr>
                <w:b w:val="0"/>
                <w:sz w:val="20"/>
              </w:rPr>
              <w:t>до 10</w:t>
            </w:r>
          </w:p>
        </w:tc>
        <w:tc>
          <w:tcPr>
            <w:tcW w:w="1200" w:type="dxa"/>
          </w:tcPr>
          <w:p w:rsidR="00C91A6E" w:rsidRPr="00EF6A33" w:rsidRDefault="00C91A6E" w:rsidP="00EF6A33">
            <w:pPr>
              <w:pStyle w:val="ConsPlusNormal"/>
              <w:jc w:val="center"/>
              <w:rPr>
                <w:b w:val="0"/>
                <w:sz w:val="20"/>
              </w:rPr>
            </w:pPr>
            <w:r w:rsidRPr="00EF6A33">
              <w:rPr>
                <w:b w:val="0"/>
                <w:sz w:val="20"/>
              </w:rPr>
              <w:t>до 10</w:t>
            </w:r>
          </w:p>
        </w:tc>
      </w:tr>
      <w:tr w:rsidR="00C91A6E" w:rsidRPr="00EF6A33" w:rsidTr="00C91A6E">
        <w:tc>
          <w:tcPr>
            <w:tcW w:w="1275" w:type="dxa"/>
          </w:tcPr>
          <w:p w:rsidR="00C91A6E" w:rsidRPr="00EF6A33" w:rsidRDefault="00C91A6E" w:rsidP="00EF6A33">
            <w:pPr>
              <w:pStyle w:val="ConsPlusNormal"/>
              <w:jc w:val="center"/>
              <w:rPr>
                <w:b w:val="0"/>
                <w:sz w:val="20"/>
              </w:rPr>
            </w:pPr>
            <w:r w:rsidRPr="00EF6A33">
              <w:rPr>
                <w:b w:val="0"/>
                <w:sz w:val="20"/>
              </w:rPr>
              <w:t>40 м</w:t>
            </w:r>
          </w:p>
        </w:tc>
        <w:tc>
          <w:tcPr>
            <w:tcW w:w="1200" w:type="dxa"/>
          </w:tcPr>
          <w:p w:rsidR="00C91A6E" w:rsidRPr="00EF6A33" w:rsidRDefault="00C91A6E" w:rsidP="00EF6A33">
            <w:pPr>
              <w:pStyle w:val="ConsPlusNormal"/>
              <w:jc w:val="center"/>
              <w:rPr>
                <w:b w:val="0"/>
                <w:sz w:val="20"/>
              </w:rPr>
            </w:pPr>
            <w:r w:rsidRPr="00EF6A33">
              <w:rPr>
                <w:b w:val="0"/>
                <w:sz w:val="20"/>
              </w:rPr>
              <w:t>от 15</w:t>
            </w:r>
          </w:p>
        </w:tc>
        <w:tc>
          <w:tcPr>
            <w:tcW w:w="1200" w:type="dxa"/>
          </w:tcPr>
          <w:p w:rsidR="00C91A6E" w:rsidRPr="00EF6A33" w:rsidRDefault="00C91A6E" w:rsidP="00EF6A33">
            <w:pPr>
              <w:pStyle w:val="ConsPlusNormal"/>
              <w:jc w:val="center"/>
              <w:rPr>
                <w:b w:val="0"/>
                <w:sz w:val="20"/>
              </w:rPr>
            </w:pPr>
            <w:r w:rsidRPr="00EF6A33">
              <w:rPr>
                <w:b w:val="0"/>
                <w:sz w:val="20"/>
              </w:rPr>
              <w:t>от 15</w:t>
            </w:r>
          </w:p>
        </w:tc>
        <w:tc>
          <w:tcPr>
            <w:tcW w:w="1200" w:type="dxa"/>
          </w:tcPr>
          <w:p w:rsidR="00C91A6E" w:rsidRPr="00EF6A33" w:rsidRDefault="00C91A6E" w:rsidP="00EF6A33">
            <w:pPr>
              <w:pStyle w:val="ConsPlusNormal"/>
              <w:jc w:val="center"/>
              <w:rPr>
                <w:b w:val="0"/>
                <w:sz w:val="20"/>
              </w:rPr>
            </w:pPr>
            <w:r w:rsidRPr="00EF6A33">
              <w:rPr>
                <w:b w:val="0"/>
                <w:sz w:val="20"/>
              </w:rPr>
              <w:t>от 25</w:t>
            </w:r>
          </w:p>
        </w:tc>
        <w:tc>
          <w:tcPr>
            <w:tcW w:w="1200" w:type="dxa"/>
          </w:tcPr>
          <w:p w:rsidR="00C91A6E" w:rsidRPr="00EF6A33" w:rsidRDefault="00C91A6E" w:rsidP="00EF6A33">
            <w:pPr>
              <w:pStyle w:val="ConsPlusNormal"/>
              <w:jc w:val="center"/>
              <w:rPr>
                <w:b w:val="0"/>
                <w:sz w:val="20"/>
              </w:rPr>
            </w:pPr>
            <w:r w:rsidRPr="00EF6A33">
              <w:rPr>
                <w:b w:val="0"/>
                <w:sz w:val="20"/>
              </w:rPr>
              <w:t>до 40</w:t>
            </w:r>
          </w:p>
        </w:tc>
        <w:tc>
          <w:tcPr>
            <w:tcW w:w="1200" w:type="dxa"/>
          </w:tcPr>
          <w:p w:rsidR="00C91A6E" w:rsidRPr="00EF6A33" w:rsidRDefault="00C91A6E" w:rsidP="00EF6A33">
            <w:pPr>
              <w:pStyle w:val="ConsPlusNormal"/>
              <w:jc w:val="center"/>
              <w:rPr>
                <w:b w:val="0"/>
                <w:sz w:val="20"/>
              </w:rPr>
            </w:pPr>
            <w:r w:rsidRPr="00EF6A33">
              <w:rPr>
                <w:b w:val="0"/>
                <w:sz w:val="20"/>
              </w:rPr>
              <w:t>от 75</w:t>
            </w:r>
          </w:p>
        </w:tc>
        <w:tc>
          <w:tcPr>
            <w:tcW w:w="1200" w:type="dxa"/>
          </w:tcPr>
          <w:p w:rsidR="00C91A6E" w:rsidRPr="00EF6A33" w:rsidRDefault="00C91A6E" w:rsidP="00EF6A33">
            <w:pPr>
              <w:pStyle w:val="ConsPlusNormal"/>
              <w:jc w:val="center"/>
              <w:rPr>
                <w:b w:val="0"/>
                <w:sz w:val="20"/>
              </w:rPr>
            </w:pPr>
            <w:r w:rsidRPr="00EF6A33">
              <w:rPr>
                <w:b w:val="0"/>
                <w:sz w:val="20"/>
              </w:rPr>
              <w:t>до 15</w:t>
            </w:r>
          </w:p>
        </w:tc>
        <w:tc>
          <w:tcPr>
            <w:tcW w:w="1200" w:type="dxa"/>
          </w:tcPr>
          <w:p w:rsidR="00C91A6E" w:rsidRPr="00EF6A33" w:rsidRDefault="00C91A6E" w:rsidP="00EF6A33">
            <w:pPr>
              <w:pStyle w:val="ConsPlusNormal"/>
              <w:jc w:val="center"/>
              <w:rPr>
                <w:b w:val="0"/>
                <w:sz w:val="20"/>
              </w:rPr>
            </w:pPr>
            <w:r w:rsidRPr="00EF6A33">
              <w:rPr>
                <w:b w:val="0"/>
                <w:sz w:val="20"/>
              </w:rPr>
              <w:t>до 15</w:t>
            </w:r>
          </w:p>
        </w:tc>
      </w:tr>
    </w:tbl>
    <w:p w:rsidR="00C91A6E" w:rsidRPr="00EF6A33" w:rsidRDefault="00C91A6E" w:rsidP="00EF6A33">
      <w:pPr>
        <w:pStyle w:val="ConsPlusNormal"/>
        <w:ind w:firstLine="540"/>
        <w:jc w:val="both"/>
        <w:rPr>
          <w:b w:val="0"/>
          <w:sz w:val="20"/>
        </w:rPr>
      </w:pPr>
      <w:r w:rsidRPr="00EF6A33">
        <w:rPr>
          <w:b w:val="0"/>
          <w:sz w:val="20"/>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lastRenderedPageBreak/>
        <w:t>4. Требования, предъявляемые к содержанию скота и птицы</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55" w:history="1">
        <w:r w:rsidRPr="00EF6A33">
          <w:rPr>
            <w:b w:val="0"/>
            <w:sz w:val="20"/>
          </w:rPr>
          <w:t>приказом</w:t>
        </w:r>
      </w:hyperlink>
      <w:r w:rsidRPr="00EF6A33">
        <w:rPr>
          <w:b w:val="0"/>
          <w:sz w:val="20"/>
        </w:rPr>
        <w:t xml:space="preserve"> Минсельхоза от 13.12.2016 N 551.</w:t>
      </w:r>
    </w:p>
    <w:p w:rsidR="00C91A6E" w:rsidRPr="00EF6A33" w:rsidRDefault="00C91A6E" w:rsidP="00EF6A33">
      <w:pPr>
        <w:pStyle w:val="ConsPlusNormal"/>
        <w:ind w:firstLine="540"/>
        <w:jc w:val="both"/>
        <w:rPr>
          <w:b w:val="0"/>
          <w:sz w:val="20"/>
        </w:rPr>
      </w:pPr>
      <w:r w:rsidRPr="00EF6A33">
        <w:rPr>
          <w:b w:val="0"/>
          <w:sz w:val="20"/>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C91A6E" w:rsidRPr="00EF6A33" w:rsidRDefault="00C91A6E" w:rsidP="00EF6A33">
      <w:pPr>
        <w:pStyle w:val="ConsPlusNormal"/>
        <w:ind w:firstLine="540"/>
        <w:jc w:val="both"/>
        <w:rPr>
          <w:b w:val="0"/>
          <w:sz w:val="20"/>
        </w:rPr>
      </w:pPr>
      <w:r w:rsidRPr="00EF6A33">
        <w:rPr>
          <w:b w:val="0"/>
          <w:sz w:val="20"/>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C91A6E" w:rsidRPr="00EF6A33" w:rsidRDefault="00C91A6E" w:rsidP="00EF6A33">
      <w:pPr>
        <w:pStyle w:val="ConsPlusNormal"/>
        <w:ind w:firstLine="540"/>
        <w:jc w:val="both"/>
        <w:rPr>
          <w:b w:val="0"/>
          <w:sz w:val="20"/>
        </w:rPr>
      </w:pPr>
      <w:r w:rsidRPr="00EF6A33">
        <w:rPr>
          <w:b w:val="0"/>
          <w:sz w:val="20"/>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C91A6E" w:rsidRPr="00EF6A33" w:rsidRDefault="00C91A6E" w:rsidP="00EF6A33">
      <w:pPr>
        <w:pStyle w:val="ConsPlusNormal"/>
        <w:ind w:firstLine="540"/>
        <w:jc w:val="both"/>
        <w:rPr>
          <w:b w:val="0"/>
          <w:sz w:val="20"/>
        </w:rPr>
      </w:pPr>
      <w:r w:rsidRPr="00EF6A33">
        <w:rPr>
          <w:b w:val="0"/>
          <w:sz w:val="20"/>
        </w:rPr>
        <w:t>4.2.2. Запрещается располагать загоны вдоль лицевой стороны усадьбы</w:t>
      </w:r>
    </w:p>
    <w:p w:rsidR="00C91A6E" w:rsidRPr="00EF6A33" w:rsidRDefault="00C91A6E" w:rsidP="00EF6A33">
      <w:pPr>
        <w:pStyle w:val="ConsPlusNormal"/>
        <w:ind w:firstLine="540"/>
        <w:jc w:val="both"/>
        <w:rPr>
          <w:b w:val="0"/>
          <w:sz w:val="20"/>
        </w:rPr>
      </w:pPr>
      <w:r w:rsidRPr="00EF6A33">
        <w:rPr>
          <w:b w:val="0"/>
          <w:sz w:val="20"/>
        </w:rPr>
        <w:t xml:space="preserve">4.3. Согласно действующему </w:t>
      </w:r>
      <w:hyperlink r:id="rId56" w:history="1">
        <w:r w:rsidRPr="00EF6A33">
          <w:rPr>
            <w:b w:val="0"/>
            <w:sz w:val="20"/>
          </w:rPr>
          <w:t>Приказу</w:t>
        </w:r>
      </w:hyperlink>
      <w:r w:rsidRPr="00EF6A33">
        <w:rPr>
          <w:b w:val="0"/>
          <w:sz w:val="20"/>
        </w:rPr>
        <w:t xml:space="preserve"> Минсельхоза РФ от 27.03.2006 N 90 "Об утверждении Правил по борьбе с гриппом птиц" владельцам птиц необходимо:</w:t>
      </w:r>
    </w:p>
    <w:p w:rsidR="00C91A6E" w:rsidRPr="00EF6A33" w:rsidRDefault="00C91A6E" w:rsidP="00EF6A33">
      <w:pPr>
        <w:pStyle w:val="ConsPlusNormal"/>
        <w:ind w:firstLine="540"/>
        <w:jc w:val="both"/>
        <w:rPr>
          <w:b w:val="0"/>
          <w:sz w:val="20"/>
        </w:rPr>
      </w:pPr>
      <w:r w:rsidRPr="00EF6A33">
        <w:rPr>
          <w:b w:val="0"/>
          <w:sz w:val="20"/>
        </w:rPr>
        <w:t>- осуществлять хозяйственные и ветеринарные мероприятия, обеспечивающие предупреждение возникновения заболевания птиц;</w:t>
      </w:r>
    </w:p>
    <w:p w:rsidR="00C91A6E" w:rsidRPr="00EF6A33" w:rsidRDefault="00C91A6E" w:rsidP="00EF6A33">
      <w:pPr>
        <w:pStyle w:val="ConsPlusNormal"/>
        <w:ind w:firstLine="540"/>
        <w:jc w:val="both"/>
        <w:rPr>
          <w:b w:val="0"/>
          <w:sz w:val="20"/>
        </w:rPr>
      </w:pPr>
      <w:r w:rsidRPr="00EF6A33">
        <w:rPr>
          <w:b w:val="0"/>
          <w:sz w:val="20"/>
        </w:rPr>
        <w:t>- предоставлять специалистам в области ветеринарии по их требованию птиц для осмотра:</w:t>
      </w:r>
    </w:p>
    <w:p w:rsidR="00C91A6E" w:rsidRPr="00EF6A33" w:rsidRDefault="00C91A6E" w:rsidP="00EF6A33">
      <w:pPr>
        <w:pStyle w:val="ConsPlusNormal"/>
        <w:ind w:firstLine="540"/>
        <w:jc w:val="both"/>
        <w:rPr>
          <w:b w:val="0"/>
          <w:sz w:val="20"/>
        </w:rPr>
      </w:pPr>
      <w:r w:rsidRPr="00EF6A33">
        <w:rPr>
          <w:b w:val="0"/>
          <w:sz w:val="20"/>
        </w:rPr>
        <w:t>- выполнять указания специалистов в области ветеринарии о проведении мероприятий по профилактике и борьбе с гриппом птиц;</w:t>
      </w:r>
    </w:p>
    <w:p w:rsidR="00C91A6E" w:rsidRPr="00EF6A33" w:rsidRDefault="00C91A6E" w:rsidP="00EF6A33">
      <w:pPr>
        <w:pStyle w:val="ConsPlusNormal"/>
        <w:ind w:firstLine="540"/>
        <w:jc w:val="both"/>
        <w:rPr>
          <w:b w:val="0"/>
          <w:sz w:val="20"/>
        </w:rPr>
      </w:pPr>
      <w:r w:rsidRPr="00EF6A33">
        <w:rPr>
          <w:b w:val="0"/>
          <w:sz w:val="20"/>
        </w:rPr>
        <w:t>- обеспечивать проведение ограничительных мероприятий по предупреждению заболевания гриппом птиц;</w:t>
      </w:r>
    </w:p>
    <w:p w:rsidR="00C91A6E" w:rsidRPr="00EF6A33" w:rsidRDefault="00C91A6E" w:rsidP="00EF6A33">
      <w:pPr>
        <w:pStyle w:val="ConsPlusNormal"/>
        <w:ind w:firstLine="540"/>
        <w:jc w:val="both"/>
        <w:rPr>
          <w:b w:val="0"/>
          <w:sz w:val="20"/>
        </w:rPr>
      </w:pPr>
      <w:r w:rsidRPr="00EF6A33">
        <w:rPr>
          <w:b w:val="0"/>
          <w:sz w:val="20"/>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C91A6E" w:rsidRPr="00EF6A33" w:rsidRDefault="00C91A6E" w:rsidP="00EF6A33">
      <w:pPr>
        <w:pStyle w:val="ConsPlusNormal"/>
        <w:ind w:firstLine="540"/>
        <w:jc w:val="both"/>
        <w:rPr>
          <w:b w:val="0"/>
          <w:sz w:val="20"/>
        </w:rPr>
      </w:pPr>
      <w:r w:rsidRPr="00EF6A33">
        <w:rPr>
          <w:b w:val="0"/>
          <w:sz w:val="20"/>
        </w:rPr>
        <w:t>- до прибытия специалистов принять меры по изоляции птиц, подозреваемых в заболевании.</w:t>
      </w:r>
    </w:p>
    <w:p w:rsidR="00C91A6E" w:rsidRPr="00EF6A33" w:rsidRDefault="00C91A6E" w:rsidP="00EF6A33">
      <w:pPr>
        <w:pStyle w:val="ConsPlusNormal"/>
        <w:ind w:firstLine="540"/>
        <w:jc w:val="both"/>
        <w:rPr>
          <w:b w:val="0"/>
          <w:sz w:val="20"/>
        </w:rPr>
      </w:pPr>
      <w:r w:rsidRPr="00EF6A33">
        <w:rPr>
          <w:b w:val="0"/>
          <w:sz w:val="20"/>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C91A6E" w:rsidRPr="00EF6A33" w:rsidRDefault="00C91A6E" w:rsidP="00EF6A33">
      <w:pPr>
        <w:pStyle w:val="ConsPlusNormal"/>
        <w:ind w:firstLine="540"/>
        <w:jc w:val="both"/>
        <w:rPr>
          <w:b w:val="0"/>
          <w:sz w:val="20"/>
        </w:rPr>
      </w:pPr>
      <w:r w:rsidRPr="00EF6A33">
        <w:rPr>
          <w:b w:val="0"/>
          <w:sz w:val="20"/>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57" w:history="1">
        <w:r w:rsidRPr="00EF6A33">
          <w:rPr>
            <w:b w:val="0"/>
            <w:sz w:val="20"/>
          </w:rPr>
          <w:t>правил</w:t>
        </w:r>
      </w:hyperlink>
      <w:r w:rsidRPr="00EF6A33">
        <w:rPr>
          <w:b w:val="0"/>
          <w:sz w:val="20"/>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C91A6E" w:rsidRPr="00EF6A33" w:rsidRDefault="00C91A6E" w:rsidP="00EF6A33">
      <w:pPr>
        <w:pStyle w:val="ConsPlusNormal"/>
        <w:ind w:firstLine="540"/>
        <w:jc w:val="both"/>
        <w:rPr>
          <w:b w:val="0"/>
          <w:sz w:val="20"/>
        </w:rPr>
      </w:pPr>
      <w:r w:rsidRPr="00EF6A33">
        <w:rPr>
          <w:b w:val="0"/>
          <w:sz w:val="20"/>
        </w:rPr>
        <w:t>4.5.1. Обязанность по доставке биологических отходов для переработки или захоронения (сжигания) возлагается на Владельца животного.</w:t>
      </w:r>
    </w:p>
    <w:p w:rsidR="00C91A6E" w:rsidRPr="00EF6A33" w:rsidRDefault="00C91A6E" w:rsidP="00EF6A33">
      <w:pPr>
        <w:pStyle w:val="ConsPlusNormal"/>
        <w:ind w:firstLine="540"/>
        <w:jc w:val="both"/>
        <w:rPr>
          <w:b w:val="0"/>
          <w:sz w:val="20"/>
        </w:rPr>
      </w:pPr>
      <w:r w:rsidRPr="00EF6A33">
        <w:rPr>
          <w:b w:val="0"/>
          <w:sz w:val="20"/>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C91A6E" w:rsidRPr="00EF6A33" w:rsidRDefault="00C91A6E" w:rsidP="00EF6A33">
      <w:pPr>
        <w:pStyle w:val="ConsPlusNormal"/>
        <w:ind w:firstLine="540"/>
        <w:jc w:val="both"/>
        <w:rPr>
          <w:b w:val="0"/>
          <w:sz w:val="20"/>
        </w:rPr>
      </w:pPr>
      <w:r w:rsidRPr="00EF6A33">
        <w:rPr>
          <w:b w:val="0"/>
          <w:sz w:val="20"/>
        </w:rPr>
        <w:t xml:space="preserve">4.6 Согласно </w:t>
      </w:r>
      <w:hyperlink r:id="rId58" w:history="1">
        <w:r w:rsidRPr="00EF6A33">
          <w:rPr>
            <w:b w:val="0"/>
            <w:sz w:val="20"/>
          </w:rPr>
          <w:t>Постановлению</w:t>
        </w:r>
      </w:hyperlink>
      <w:r w:rsidRPr="00EF6A33">
        <w:rPr>
          <w:b w:val="0"/>
          <w:sz w:val="20"/>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C91A6E" w:rsidRPr="00EF6A33" w:rsidRDefault="00C91A6E" w:rsidP="00EF6A33">
      <w:pPr>
        <w:pStyle w:val="ConsPlusNormal"/>
        <w:ind w:firstLine="540"/>
        <w:jc w:val="both"/>
        <w:rPr>
          <w:b w:val="0"/>
          <w:sz w:val="20"/>
        </w:rPr>
      </w:pPr>
      <w:r w:rsidRPr="00EF6A33">
        <w:rPr>
          <w:b w:val="0"/>
          <w:sz w:val="20"/>
        </w:rPr>
        <w:t>4.7. Выпас сельскохозяйственных животных осуществляется на специально отведенных администрацией МО «Тихоновка» местах выпаса под наблюдением владельца или уполномоченного им лица.</w:t>
      </w:r>
    </w:p>
    <w:p w:rsidR="00C91A6E" w:rsidRPr="00EF6A33" w:rsidRDefault="00C91A6E" w:rsidP="00EF6A33">
      <w:pPr>
        <w:pStyle w:val="ConsPlusNormal"/>
        <w:ind w:firstLine="540"/>
        <w:jc w:val="both"/>
        <w:rPr>
          <w:b w:val="0"/>
          <w:sz w:val="20"/>
        </w:rPr>
      </w:pPr>
      <w:r w:rsidRPr="00EF6A33">
        <w:rPr>
          <w:b w:val="0"/>
          <w:sz w:val="20"/>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C91A6E" w:rsidRPr="00EF6A33" w:rsidRDefault="00C91A6E" w:rsidP="00EF6A33">
      <w:pPr>
        <w:pStyle w:val="ConsPlusNormal"/>
        <w:ind w:firstLine="540"/>
        <w:jc w:val="both"/>
        <w:rPr>
          <w:b w:val="0"/>
          <w:sz w:val="20"/>
        </w:rPr>
      </w:pPr>
      <w:r w:rsidRPr="00EF6A33">
        <w:rPr>
          <w:b w:val="0"/>
          <w:sz w:val="20"/>
        </w:rPr>
        <w:t>4.8. Запрещается:</w:t>
      </w:r>
    </w:p>
    <w:p w:rsidR="00C91A6E" w:rsidRPr="00EF6A33" w:rsidRDefault="00C91A6E" w:rsidP="00EF6A33">
      <w:pPr>
        <w:pStyle w:val="ConsPlusNormal"/>
        <w:ind w:firstLine="540"/>
        <w:jc w:val="both"/>
        <w:rPr>
          <w:b w:val="0"/>
          <w:sz w:val="20"/>
        </w:rPr>
      </w:pPr>
      <w:r w:rsidRPr="00EF6A33">
        <w:rPr>
          <w:b w:val="0"/>
          <w:sz w:val="20"/>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C91A6E" w:rsidRPr="00EF6A33" w:rsidRDefault="00C91A6E" w:rsidP="00EF6A33">
      <w:pPr>
        <w:pStyle w:val="ConsPlusNormal"/>
        <w:ind w:firstLine="540"/>
        <w:jc w:val="both"/>
        <w:rPr>
          <w:b w:val="0"/>
          <w:sz w:val="20"/>
        </w:rPr>
      </w:pPr>
      <w:r w:rsidRPr="00EF6A33">
        <w:rPr>
          <w:b w:val="0"/>
          <w:sz w:val="20"/>
        </w:rPr>
        <w:t>4.8.2. передвижение сельскохозяйственных животных на территории поселения без сопровождающих лиц;</w:t>
      </w:r>
    </w:p>
    <w:p w:rsidR="00C91A6E" w:rsidRPr="00EF6A33" w:rsidRDefault="00C91A6E" w:rsidP="00EF6A33">
      <w:pPr>
        <w:pStyle w:val="ConsPlusNormal"/>
        <w:ind w:firstLine="540"/>
        <w:jc w:val="both"/>
        <w:rPr>
          <w:b w:val="0"/>
          <w:sz w:val="20"/>
        </w:rPr>
      </w:pPr>
      <w:r w:rsidRPr="00EF6A33">
        <w:rPr>
          <w:b w:val="0"/>
          <w:sz w:val="20"/>
        </w:rPr>
        <w:t>4.8.3. оставлять на дороге животных без надзора;</w:t>
      </w:r>
    </w:p>
    <w:p w:rsidR="00C91A6E" w:rsidRPr="00EF6A33" w:rsidRDefault="00C91A6E" w:rsidP="00EF6A33">
      <w:pPr>
        <w:pStyle w:val="ConsPlusNormal"/>
        <w:ind w:firstLine="540"/>
        <w:jc w:val="both"/>
        <w:rPr>
          <w:b w:val="0"/>
          <w:sz w:val="20"/>
        </w:rPr>
      </w:pPr>
      <w:r w:rsidRPr="00EF6A33">
        <w:rPr>
          <w:b w:val="0"/>
          <w:sz w:val="20"/>
        </w:rPr>
        <w:t>4.8.4. запрещается выгул больных животных и птицы (в т. ч. в общих стадах), а также животных и птицы, на которых наложен карантин".</w:t>
      </w:r>
    </w:p>
    <w:p w:rsidR="00C91A6E" w:rsidRPr="00EF6A33" w:rsidRDefault="00C91A6E" w:rsidP="00EF6A33">
      <w:pPr>
        <w:pStyle w:val="ConsPlusNormal"/>
        <w:ind w:firstLine="540"/>
        <w:jc w:val="both"/>
        <w:rPr>
          <w:b w:val="0"/>
          <w:sz w:val="20"/>
        </w:rPr>
      </w:pPr>
      <w:r w:rsidRPr="00EF6A33">
        <w:rPr>
          <w:b w:val="0"/>
          <w:sz w:val="20"/>
        </w:rPr>
        <w:t>4.9. Владельцам скота и птицы необходимо:</w:t>
      </w:r>
    </w:p>
    <w:p w:rsidR="00C91A6E" w:rsidRPr="00EF6A33" w:rsidRDefault="00C91A6E" w:rsidP="00EF6A33">
      <w:pPr>
        <w:pStyle w:val="ConsPlusNormal"/>
        <w:ind w:firstLine="540"/>
        <w:jc w:val="both"/>
        <w:rPr>
          <w:b w:val="0"/>
          <w:sz w:val="20"/>
        </w:rPr>
      </w:pPr>
      <w:r w:rsidRPr="00EF6A33">
        <w:rPr>
          <w:b w:val="0"/>
          <w:sz w:val="20"/>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C91A6E" w:rsidRPr="00EF6A33" w:rsidRDefault="00C91A6E" w:rsidP="00EF6A33">
      <w:pPr>
        <w:pStyle w:val="ConsPlusNormal"/>
        <w:ind w:firstLine="540"/>
        <w:jc w:val="both"/>
        <w:rPr>
          <w:b w:val="0"/>
          <w:sz w:val="20"/>
        </w:rPr>
      </w:pPr>
      <w:r w:rsidRPr="00EF6A33">
        <w:rPr>
          <w:b w:val="0"/>
          <w:sz w:val="20"/>
        </w:rPr>
        <w:t xml:space="preserve">4.9.3. Своевременно предоставлять скот и птицу ветеринарному врачу для осмотра, диагностических </w:t>
      </w:r>
      <w:r w:rsidRPr="00EF6A33">
        <w:rPr>
          <w:b w:val="0"/>
          <w:sz w:val="20"/>
        </w:rPr>
        <w:lastRenderedPageBreak/>
        <w:t>исследований, предохранительных прививок и лечебно-профилактических обработок.</w:t>
      </w:r>
    </w:p>
    <w:p w:rsidR="00C91A6E" w:rsidRPr="00EF6A33" w:rsidRDefault="00C91A6E" w:rsidP="00EF6A33">
      <w:pPr>
        <w:pStyle w:val="ConsPlusNormal"/>
        <w:ind w:firstLine="540"/>
        <w:jc w:val="both"/>
        <w:rPr>
          <w:b w:val="0"/>
          <w:sz w:val="20"/>
        </w:rPr>
      </w:pPr>
      <w:r w:rsidRPr="00EF6A33">
        <w:rPr>
          <w:b w:val="0"/>
          <w:sz w:val="20"/>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C91A6E" w:rsidRPr="00EF6A33" w:rsidRDefault="00C91A6E" w:rsidP="00EF6A33">
      <w:pPr>
        <w:pStyle w:val="ConsPlusNormal"/>
        <w:ind w:firstLine="540"/>
        <w:jc w:val="both"/>
        <w:rPr>
          <w:b w:val="0"/>
          <w:sz w:val="20"/>
        </w:rPr>
      </w:pPr>
      <w:r w:rsidRPr="00EF6A33">
        <w:rPr>
          <w:b w:val="0"/>
          <w:sz w:val="20"/>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C91A6E" w:rsidRPr="00EF6A33" w:rsidRDefault="00C91A6E" w:rsidP="00EF6A33">
      <w:pPr>
        <w:pStyle w:val="ConsPlusNormal"/>
        <w:ind w:firstLine="540"/>
        <w:jc w:val="both"/>
        <w:rPr>
          <w:b w:val="0"/>
          <w:sz w:val="20"/>
        </w:rPr>
      </w:pPr>
      <w:r w:rsidRPr="00EF6A33">
        <w:rPr>
          <w:b w:val="0"/>
          <w:sz w:val="20"/>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91A6E" w:rsidRPr="00EF6A33" w:rsidRDefault="00C91A6E" w:rsidP="00EF6A33">
      <w:pPr>
        <w:pStyle w:val="ConsPlusNormal"/>
        <w:ind w:firstLine="540"/>
        <w:jc w:val="both"/>
        <w:rPr>
          <w:b w:val="0"/>
          <w:sz w:val="20"/>
        </w:rPr>
      </w:pPr>
      <w:r w:rsidRPr="00EF6A33">
        <w:rPr>
          <w:b w:val="0"/>
          <w:sz w:val="20"/>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C91A6E" w:rsidRPr="00EF6A33" w:rsidRDefault="00C91A6E" w:rsidP="00EF6A33">
      <w:pPr>
        <w:pStyle w:val="ConsPlusNormal"/>
        <w:ind w:firstLine="540"/>
        <w:jc w:val="both"/>
        <w:rPr>
          <w:b w:val="0"/>
          <w:sz w:val="20"/>
        </w:rPr>
      </w:pPr>
      <w:r w:rsidRPr="00EF6A33">
        <w:rPr>
          <w:b w:val="0"/>
          <w:sz w:val="20"/>
        </w:rPr>
        <w:t>- до прибытия специалистов в сфере ветеринарии принять меры по изоляции свиней, подозреваемых в заболевании;</w:t>
      </w:r>
    </w:p>
    <w:p w:rsidR="00C91A6E" w:rsidRPr="00EF6A33" w:rsidRDefault="00C91A6E" w:rsidP="00EF6A33">
      <w:pPr>
        <w:pStyle w:val="ConsPlusNormal"/>
        <w:ind w:firstLine="540"/>
        <w:jc w:val="both"/>
        <w:rPr>
          <w:b w:val="0"/>
          <w:sz w:val="20"/>
        </w:rPr>
      </w:pPr>
      <w:r w:rsidRPr="00EF6A33">
        <w:rPr>
          <w:b w:val="0"/>
          <w:sz w:val="20"/>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91A6E" w:rsidRPr="00EF6A33" w:rsidRDefault="00C91A6E" w:rsidP="00EF6A33">
      <w:pPr>
        <w:pStyle w:val="ConsPlusNormal"/>
        <w:ind w:firstLine="540"/>
        <w:jc w:val="both"/>
        <w:rPr>
          <w:b w:val="0"/>
          <w:sz w:val="20"/>
        </w:rPr>
      </w:pPr>
      <w:r w:rsidRPr="00EF6A33">
        <w:rPr>
          <w:b w:val="0"/>
          <w:sz w:val="20"/>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C91A6E" w:rsidRPr="00EF6A33" w:rsidRDefault="00C91A6E" w:rsidP="00EF6A33">
      <w:pPr>
        <w:pStyle w:val="ConsPlusNormal"/>
        <w:ind w:firstLine="540"/>
        <w:jc w:val="both"/>
        <w:rPr>
          <w:b w:val="0"/>
          <w:sz w:val="20"/>
        </w:rPr>
      </w:pPr>
      <w:r w:rsidRPr="00EF6A33">
        <w:rPr>
          <w:b w:val="0"/>
          <w:sz w:val="20"/>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C91A6E" w:rsidRPr="00EF6A33" w:rsidRDefault="00C91A6E" w:rsidP="00EF6A33">
      <w:pPr>
        <w:pStyle w:val="ConsPlusNormal"/>
        <w:ind w:firstLine="540"/>
        <w:jc w:val="both"/>
        <w:rPr>
          <w:b w:val="0"/>
          <w:sz w:val="20"/>
        </w:rPr>
      </w:pPr>
      <w:r w:rsidRPr="00EF6A33">
        <w:rPr>
          <w:b w:val="0"/>
          <w:sz w:val="20"/>
        </w:rPr>
        <w:t>4.11. Требования к размещению пчелопасек:</w:t>
      </w:r>
    </w:p>
    <w:p w:rsidR="00C91A6E" w:rsidRPr="00EF6A33" w:rsidRDefault="00C91A6E" w:rsidP="00EF6A33">
      <w:pPr>
        <w:pStyle w:val="ConsPlusNormal"/>
        <w:ind w:firstLine="540"/>
        <w:jc w:val="both"/>
        <w:rPr>
          <w:b w:val="0"/>
          <w:sz w:val="20"/>
        </w:rPr>
      </w:pPr>
      <w:r w:rsidRPr="00EF6A33">
        <w:rPr>
          <w:b w:val="0"/>
          <w:sz w:val="20"/>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C91A6E" w:rsidRPr="00EF6A33" w:rsidRDefault="00C91A6E" w:rsidP="00EF6A33">
      <w:pPr>
        <w:pStyle w:val="ConsPlusNormal"/>
        <w:ind w:firstLine="540"/>
        <w:jc w:val="both"/>
        <w:rPr>
          <w:b w:val="0"/>
          <w:sz w:val="20"/>
        </w:rPr>
      </w:pPr>
      <w:r w:rsidRPr="00EF6A33">
        <w:rPr>
          <w:b w:val="0"/>
          <w:sz w:val="20"/>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C91A6E" w:rsidRPr="00EF6A33" w:rsidRDefault="00C91A6E" w:rsidP="00EF6A33">
      <w:pPr>
        <w:pStyle w:val="ConsPlusNormal"/>
        <w:ind w:firstLine="540"/>
        <w:jc w:val="both"/>
        <w:rPr>
          <w:b w:val="0"/>
          <w:sz w:val="20"/>
        </w:rPr>
      </w:pPr>
      <w:r w:rsidRPr="00EF6A33">
        <w:rPr>
          <w:b w:val="0"/>
          <w:sz w:val="20"/>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C91A6E" w:rsidRPr="00EF6A33" w:rsidRDefault="00C91A6E" w:rsidP="00EF6A33">
      <w:pPr>
        <w:pStyle w:val="ConsPlusNormal"/>
        <w:ind w:firstLine="540"/>
        <w:jc w:val="both"/>
        <w:rPr>
          <w:b w:val="0"/>
          <w:sz w:val="20"/>
        </w:rPr>
      </w:pPr>
      <w:r w:rsidRPr="00EF6A33">
        <w:rPr>
          <w:b w:val="0"/>
          <w:sz w:val="20"/>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телевещательных станций и прочих источников микроволновых излучений;</w:t>
      </w:r>
    </w:p>
    <w:p w:rsidR="00C91A6E" w:rsidRPr="00EF6A33" w:rsidRDefault="00C91A6E" w:rsidP="00EF6A33">
      <w:pPr>
        <w:pStyle w:val="ConsPlusNormal"/>
        <w:ind w:firstLine="540"/>
        <w:jc w:val="both"/>
        <w:rPr>
          <w:b w:val="0"/>
          <w:sz w:val="20"/>
        </w:rPr>
      </w:pPr>
      <w:r w:rsidRPr="00EF6A33">
        <w:rPr>
          <w:b w:val="0"/>
          <w:sz w:val="20"/>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C91A6E" w:rsidRPr="00EF6A33" w:rsidRDefault="00C91A6E" w:rsidP="00EF6A33">
      <w:pPr>
        <w:pStyle w:val="ConsPlusNormal"/>
        <w:ind w:firstLine="540"/>
        <w:jc w:val="both"/>
        <w:rPr>
          <w:b w:val="0"/>
          <w:sz w:val="20"/>
        </w:rPr>
      </w:pPr>
      <w:r w:rsidRPr="00EF6A33">
        <w:rPr>
          <w:b w:val="0"/>
          <w:sz w:val="20"/>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C91A6E" w:rsidRPr="00EF6A33" w:rsidRDefault="00C91A6E" w:rsidP="00EF6A33">
      <w:pPr>
        <w:pStyle w:val="ConsPlusNormal"/>
        <w:ind w:firstLine="540"/>
        <w:jc w:val="both"/>
        <w:rPr>
          <w:b w:val="0"/>
          <w:sz w:val="20"/>
        </w:rPr>
      </w:pPr>
      <w:r w:rsidRPr="00EF6A33">
        <w:rPr>
          <w:b w:val="0"/>
          <w:sz w:val="20"/>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C91A6E" w:rsidRPr="00EF6A33" w:rsidRDefault="00C91A6E" w:rsidP="00EF6A33">
      <w:pPr>
        <w:pStyle w:val="ConsPlusNormal"/>
        <w:ind w:firstLine="540"/>
        <w:jc w:val="both"/>
        <w:rPr>
          <w:b w:val="0"/>
          <w:sz w:val="20"/>
        </w:rPr>
      </w:pPr>
      <w:r w:rsidRPr="00EF6A33">
        <w:rPr>
          <w:b w:val="0"/>
          <w:sz w:val="20"/>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C91A6E" w:rsidRPr="00EF6A33" w:rsidRDefault="00C91A6E" w:rsidP="00EF6A33">
      <w:pPr>
        <w:pStyle w:val="ConsPlusNormal"/>
        <w:ind w:firstLine="540"/>
        <w:jc w:val="both"/>
        <w:rPr>
          <w:b w:val="0"/>
          <w:sz w:val="20"/>
        </w:rPr>
      </w:pPr>
      <w:r w:rsidRPr="00EF6A33">
        <w:rPr>
          <w:b w:val="0"/>
          <w:sz w:val="20"/>
        </w:rPr>
        <w:t>- допустимое количество ульев с пчелиными семьями в черте МО «Тихоновка» не более 10;</w:t>
      </w:r>
    </w:p>
    <w:p w:rsidR="00C91A6E" w:rsidRPr="00EF6A33" w:rsidRDefault="00C91A6E" w:rsidP="00EF6A33">
      <w:pPr>
        <w:pStyle w:val="ConsPlusNormal"/>
        <w:ind w:firstLine="540"/>
        <w:jc w:val="both"/>
        <w:rPr>
          <w:b w:val="0"/>
          <w:sz w:val="20"/>
        </w:rPr>
      </w:pPr>
      <w:r w:rsidRPr="00EF6A33">
        <w:rPr>
          <w:b w:val="0"/>
          <w:sz w:val="20"/>
        </w:rPr>
        <w:t>- учет пчелиных семей, находящихся в собственности у граждан, осуществляется в похозяйственных книгах, которые ведутся в администрации сельского поселения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t>5. Учет домашних животных</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5.1. Все домашние животные подлежат обязательному ежегодному учету.</w:t>
      </w:r>
    </w:p>
    <w:p w:rsidR="00C91A6E" w:rsidRPr="00EF6A33" w:rsidRDefault="00C91A6E" w:rsidP="00EF6A33">
      <w:pPr>
        <w:pStyle w:val="ConsPlusNormal"/>
        <w:ind w:firstLine="540"/>
        <w:jc w:val="both"/>
        <w:rPr>
          <w:b w:val="0"/>
          <w:sz w:val="20"/>
        </w:rPr>
      </w:pPr>
      <w:r w:rsidRPr="00EF6A33">
        <w:rPr>
          <w:b w:val="0"/>
          <w:sz w:val="20"/>
        </w:rPr>
        <w:t>5.2. В 10-ти дневный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C91A6E" w:rsidRPr="00EF6A33" w:rsidRDefault="00C91A6E" w:rsidP="00EF6A33">
      <w:pPr>
        <w:pStyle w:val="ConsPlusNormal"/>
        <w:ind w:firstLine="540"/>
        <w:jc w:val="both"/>
        <w:rPr>
          <w:b w:val="0"/>
          <w:sz w:val="20"/>
        </w:rPr>
      </w:pPr>
      <w:r w:rsidRPr="00EF6A33">
        <w:rPr>
          <w:b w:val="0"/>
          <w:sz w:val="20"/>
        </w:rPr>
        <w:t>5.3. Объектом учета являются собаки и сельскохозяйственные животные, начиная с 6-ти месячного возраста, птицы, начиная с 2-х месячного возраста.</w:t>
      </w:r>
    </w:p>
    <w:p w:rsidR="00C91A6E" w:rsidRPr="00EF6A33" w:rsidRDefault="00C91A6E" w:rsidP="00EF6A33">
      <w:pPr>
        <w:pStyle w:val="ConsPlusNormal"/>
        <w:ind w:firstLine="540"/>
        <w:jc w:val="both"/>
        <w:rPr>
          <w:b w:val="0"/>
          <w:sz w:val="20"/>
        </w:rPr>
      </w:pPr>
      <w:r w:rsidRPr="00EF6A33">
        <w:rPr>
          <w:b w:val="0"/>
          <w:sz w:val="20"/>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C91A6E" w:rsidRPr="00EF6A33" w:rsidRDefault="00C91A6E" w:rsidP="00EF6A33">
      <w:pPr>
        <w:pStyle w:val="ConsPlusNormal"/>
        <w:ind w:firstLine="540"/>
        <w:jc w:val="both"/>
        <w:rPr>
          <w:b w:val="0"/>
          <w:sz w:val="20"/>
        </w:rPr>
      </w:pPr>
      <w:r w:rsidRPr="00EF6A33">
        <w:rPr>
          <w:b w:val="0"/>
          <w:sz w:val="20"/>
        </w:rPr>
        <w:t>5.5. Учет животных производится:</w:t>
      </w:r>
    </w:p>
    <w:p w:rsidR="00C91A6E" w:rsidRPr="00EF6A33" w:rsidRDefault="00C91A6E" w:rsidP="00EF6A33">
      <w:pPr>
        <w:pStyle w:val="ConsPlusNormal"/>
        <w:ind w:firstLine="540"/>
        <w:jc w:val="both"/>
        <w:rPr>
          <w:b w:val="0"/>
          <w:sz w:val="20"/>
        </w:rPr>
      </w:pPr>
      <w:r w:rsidRPr="00EF6A33">
        <w:rPr>
          <w:b w:val="0"/>
          <w:sz w:val="20"/>
        </w:rPr>
        <w:t xml:space="preserve">- для выявления объективной картины их количества, размещения на территории поселения, </w:t>
      </w:r>
      <w:r w:rsidRPr="00EF6A33">
        <w:rPr>
          <w:b w:val="0"/>
          <w:sz w:val="20"/>
        </w:rPr>
        <w:lastRenderedPageBreak/>
        <w:t>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C91A6E" w:rsidRPr="00EF6A33" w:rsidRDefault="00C91A6E" w:rsidP="00EF6A33">
      <w:pPr>
        <w:pStyle w:val="ConsPlusNormal"/>
        <w:ind w:firstLine="540"/>
        <w:jc w:val="both"/>
        <w:rPr>
          <w:b w:val="0"/>
          <w:sz w:val="20"/>
        </w:rPr>
      </w:pPr>
      <w:r w:rsidRPr="00EF6A33">
        <w:rPr>
          <w:b w:val="0"/>
          <w:sz w:val="20"/>
        </w:rPr>
        <w:t>- решения проблемы безнадзорных домашних животных;</w:t>
      </w:r>
    </w:p>
    <w:p w:rsidR="00C91A6E" w:rsidRPr="00EF6A33" w:rsidRDefault="00C91A6E" w:rsidP="00EF6A33">
      <w:pPr>
        <w:pStyle w:val="ConsPlusNormal"/>
        <w:ind w:firstLine="540"/>
        <w:jc w:val="both"/>
        <w:rPr>
          <w:b w:val="0"/>
          <w:sz w:val="20"/>
        </w:rPr>
      </w:pPr>
      <w:r w:rsidRPr="00EF6A33">
        <w:rPr>
          <w:b w:val="0"/>
          <w:sz w:val="20"/>
        </w:rPr>
        <w:t>- осуществления ветеринарного надзора за домашними животными, проведения мероприятий по предупреждению болезней домашних животных;</w:t>
      </w:r>
    </w:p>
    <w:p w:rsidR="00C91A6E" w:rsidRPr="00EF6A33" w:rsidRDefault="00C91A6E" w:rsidP="00EF6A33">
      <w:pPr>
        <w:pStyle w:val="ConsPlusNormal"/>
        <w:ind w:firstLine="540"/>
        <w:jc w:val="both"/>
        <w:rPr>
          <w:b w:val="0"/>
          <w:sz w:val="20"/>
        </w:rPr>
      </w:pPr>
      <w:r w:rsidRPr="00EF6A33">
        <w:rPr>
          <w:b w:val="0"/>
          <w:sz w:val="20"/>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C91A6E" w:rsidRPr="00EF6A33" w:rsidRDefault="00C91A6E" w:rsidP="00EF6A33">
      <w:pPr>
        <w:pStyle w:val="ConsPlusNormal"/>
        <w:ind w:firstLine="540"/>
        <w:jc w:val="both"/>
        <w:rPr>
          <w:b w:val="0"/>
          <w:sz w:val="20"/>
        </w:rPr>
      </w:pPr>
      <w:r w:rsidRPr="00EF6A33">
        <w:rPr>
          <w:b w:val="0"/>
          <w:sz w:val="20"/>
        </w:rPr>
        <w:t>- создания базы данных по животным для организации инфраструктуры содержания животных выгульных площадок.</w:t>
      </w:r>
    </w:p>
    <w:p w:rsidR="00C91A6E" w:rsidRPr="00EF6A33" w:rsidRDefault="00C91A6E" w:rsidP="00EF6A33">
      <w:pPr>
        <w:pStyle w:val="ConsPlusNormal"/>
        <w:ind w:firstLine="540"/>
        <w:jc w:val="both"/>
        <w:rPr>
          <w:b w:val="0"/>
          <w:sz w:val="20"/>
        </w:rPr>
      </w:pPr>
      <w:r w:rsidRPr="00EF6A33">
        <w:rPr>
          <w:b w:val="0"/>
          <w:sz w:val="20"/>
        </w:rPr>
        <w:t>5.6. Организация учета животных.</w:t>
      </w:r>
    </w:p>
    <w:p w:rsidR="00C91A6E" w:rsidRPr="00EF6A33" w:rsidRDefault="00C91A6E" w:rsidP="00EF6A33">
      <w:pPr>
        <w:pStyle w:val="ConsPlusNormal"/>
        <w:ind w:firstLine="540"/>
        <w:jc w:val="both"/>
        <w:rPr>
          <w:b w:val="0"/>
          <w:sz w:val="20"/>
        </w:rPr>
      </w:pPr>
      <w:r w:rsidRPr="00EF6A33">
        <w:rPr>
          <w:b w:val="0"/>
          <w:sz w:val="20"/>
        </w:rPr>
        <w:t>5.6.1. Учет животных производится администрацией МО «Тихоновка».</w:t>
      </w:r>
    </w:p>
    <w:p w:rsidR="00C91A6E" w:rsidRPr="00EF6A33" w:rsidRDefault="00C91A6E" w:rsidP="00EF6A33">
      <w:pPr>
        <w:pStyle w:val="ConsPlusNormal"/>
        <w:ind w:firstLine="540"/>
        <w:jc w:val="both"/>
        <w:rPr>
          <w:b w:val="0"/>
          <w:sz w:val="20"/>
        </w:rPr>
      </w:pPr>
      <w:r w:rsidRPr="00EF6A33">
        <w:rPr>
          <w:b w:val="0"/>
          <w:sz w:val="20"/>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C91A6E" w:rsidRPr="00EF6A33" w:rsidRDefault="00C91A6E" w:rsidP="00EF6A33">
      <w:pPr>
        <w:pStyle w:val="ConsPlusNormal"/>
        <w:ind w:firstLine="540"/>
        <w:jc w:val="both"/>
        <w:rPr>
          <w:b w:val="0"/>
          <w:sz w:val="20"/>
        </w:rPr>
      </w:pPr>
      <w:r w:rsidRPr="00EF6A33">
        <w:rPr>
          <w:b w:val="0"/>
          <w:sz w:val="20"/>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C91A6E" w:rsidRPr="00EF6A33" w:rsidRDefault="00C91A6E" w:rsidP="00EF6A33">
      <w:pPr>
        <w:pStyle w:val="ConsPlusNormal"/>
        <w:ind w:firstLine="540"/>
        <w:jc w:val="both"/>
        <w:rPr>
          <w:b w:val="0"/>
          <w:sz w:val="20"/>
        </w:rPr>
      </w:pPr>
      <w:r w:rsidRPr="00EF6A33">
        <w:rPr>
          <w:b w:val="0"/>
          <w:sz w:val="20"/>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C91A6E" w:rsidRPr="00EF6A33" w:rsidRDefault="00C91A6E" w:rsidP="00EF6A33">
      <w:pPr>
        <w:pStyle w:val="ConsPlusNormal"/>
        <w:ind w:firstLine="540"/>
        <w:jc w:val="both"/>
        <w:rPr>
          <w:b w:val="0"/>
          <w:sz w:val="20"/>
        </w:rPr>
      </w:pPr>
      <w:r w:rsidRPr="00EF6A33">
        <w:rPr>
          <w:b w:val="0"/>
          <w:sz w:val="20"/>
        </w:rPr>
        <w:t>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похозяйственной книге.</w:t>
      </w:r>
    </w:p>
    <w:p w:rsidR="00C91A6E" w:rsidRPr="00EF6A33" w:rsidRDefault="00C91A6E" w:rsidP="00EF6A33">
      <w:pPr>
        <w:pStyle w:val="ConsPlusNormal"/>
        <w:ind w:firstLine="540"/>
        <w:jc w:val="both"/>
        <w:rPr>
          <w:b w:val="0"/>
          <w:sz w:val="20"/>
        </w:rPr>
      </w:pPr>
      <w:r w:rsidRPr="00EF6A33">
        <w:rPr>
          <w:b w:val="0"/>
          <w:sz w:val="20"/>
        </w:rPr>
        <w:t>5.6.6. В случае смены владельца животного, новый владелец должен поставить животное на учет в администрации сельского поселения.</w:t>
      </w:r>
    </w:p>
    <w:p w:rsidR="00C91A6E" w:rsidRPr="00EF6A33" w:rsidRDefault="00C91A6E" w:rsidP="00EF6A33">
      <w:pPr>
        <w:pStyle w:val="ConsPlusNormal"/>
        <w:ind w:firstLine="540"/>
        <w:jc w:val="both"/>
        <w:rPr>
          <w:b w:val="0"/>
          <w:sz w:val="20"/>
        </w:rPr>
      </w:pPr>
      <w:r w:rsidRPr="00EF6A33">
        <w:rPr>
          <w:b w:val="0"/>
          <w:sz w:val="20"/>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C91A6E" w:rsidRPr="00EF6A33" w:rsidRDefault="00C91A6E" w:rsidP="00EF6A33">
      <w:pPr>
        <w:pStyle w:val="ConsPlusNormal"/>
        <w:ind w:firstLine="540"/>
        <w:jc w:val="both"/>
        <w:rPr>
          <w:b w:val="0"/>
          <w:sz w:val="20"/>
        </w:rPr>
      </w:pPr>
      <w:r w:rsidRPr="00EF6A33">
        <w:rPr>
          <w:b w:val="0"/>
          <w:sz w:val="20"/>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C91A6E" w:rsidRPr="00EF6A33" w:rsidRDefault="00C91A6E" w:rsidP="00EF6A33">
      <w:pPr>
        <w:pStyle w:val="ConsPlusNormal"/>
        <w:ind w:firstLine="540"/>
        <w:jc w:val="both"/>
        <w:rPr>
          <w:b w:val="0"/>
          <w:sz w:val="20"/>
        </w:rPr>
      </w:pPr>
      <w:r w:rsidRPr="00EF6A33">
        <w:rPr>
          <w:b w:val="0"/>
          <w:sz w:val="20"/>
        </w:rPr>
        <w:t>5.9. Содержание животных, не прошедших регистрацию, запрещается.</w:t>
      </w:r>
    </w:p>
    <w:p w:rsidR="00C91A6E" w:rsidRPr="00EF6A33" w:rsidRDefault="00C91A6E" w:rsidP="00EF6A33">
      <w:pPr>
        <w:pStyle w:val="ConsPlusNormal"/>
        <w:ind w:firstLine="540"/>
        <w:jc w:val="both"/>
        <w:rPr>
          <w:b w:val="0"/>
          <w:sz w:val="20"/>
        </w:rPr>
      </w:pPr>
      <w:r w:rsidRPr="00EF6A33">
        <w:rPr>
          <w:b w:val="0"/>
          <w:sz w:val="20"/>
        </w:rPr>
        <w:t>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биркование (на ушах, ошейнике), нумерация выщипами на ушах, выжигание на рогах, термическим способом (тавро горячее, холодное); химическим методом и применением красителей длительной фиксации.</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t>6. Отлов животных в муниципальном образовании</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91A6E" w:rsidRPr="00EF6A33" w:rsidRDefault="00C91A6E" w:rsidP="00EF6A33">
      <w:pPr>
        <w:pStyle w:val="ConsPlusNormal"/>
        <w:ind w:firstLine="540"/>
        <w:jc w:val="both"/>
        <w:rPr>
          <w:b w:val="0"/>
          <w:sz w:val="20"/>
        </w:rPr>
      </w:pPr>
      <w:r w:rsidRPr="00EF6A33">
        <w:rPr>
          <w:b w:val="0"/>
          <w:sz w:val="20"/>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outlineLvl w:val="2"/>
        <w:rPr>
          <w:b w:val="0"/>
          <w:sz w:val="20"/>
        </w:rPr>
      </w:pPr>
      <w:r w:rsidRPr="00EF6A33">
        <w:rPr>
          <w:b w:val="0"/>
          <w:sz w:val="20"/>
        </w:rPr>
        <w:t>7. Ответственность владельцев домашних животных (собак),</w:t>
      </w:r>
    </w:p>
    <w:p w:rsidR="00C91A6E" w:rsidRPr="00EF6A33" w:rsidRDefault="00C91A6E" w:rsidP="00EF6A33">
      <w:pPr>
        <w:pStyle w:val="ConsPlusNormal"/>
        <w:jc w:val="center"/>
        <w:rPr>
          <w:b w:val="0"/>
          <w:sz w:val="20"/>
        </w:rPr>
      </w:pPr>
      <w:r w:rsidRPr="00EF6A33">
        <w:rPr>
          <w:b w:val="0"/>
          <w:sz w:val="20"/>
        </w:rPr>
        <w:t>скота, птицы и пчел</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91A6E" w:rsidRPr="00EF6A33" w:rsidRDefault="00C91A6E" w:rsidP="00EF6A33">
      <w:pPr>
        <w:pStyle w:val="ConsPlusNormal"/>
        <w:ind w:firstLine="540"/>
        <w:jc w:val="both"/>
        <w:rPr>
          <w:b w:val="0"/>
          <w:sz w:val="20"/>
        </w:rPr>
      </w:pPr>
      <w:r w:rsidRPr="00EF6A33">
        <w:rPr>
          <w:b w:val="0"/>
          <w:sz w:val="20"/>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C91A6E" w:rsidRPr="00EF6A33" w:rsidRDefault="00C91A6E" w:rsidP="00EF6A33">
      <w:pPr>
        <w:pStyle w:val="ConsPlusNormal"/>
        <w:ind w:firstLine="540"/>
        <w:jc w:val="both"/>
        <w:rPr>
          <w:b w:val="0"/>
          <w:sz w:val="20"/>
        </w:rPr>
      </w:pPr>
      <w:r w:rsidRPr="00EF6A33">
        <w:rPr>
          <w:b w:val="0"/>
          <w:sz w:val="20"/>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59" w:history="1">
        <w:r w:rsidRPr="00EF6A33">
          <w:rPr>
            <w:b w:val="0"/>
            <w:sz w:val="20"/>
          </w:rPr>
          <w:t>кодексом</w:t>
        </w:r>
      </w:hyperlink>
      <w:r w:rsidRPr="00EF6A33">
        <w:rPr>
          <w:b w:val="0"/>
          <w:sz w:val="20"/>
        </w:rPr>
        <w:t xml:space="preserve"> Российской Федерации порядке либо по решению суда.</w:t>
      </w:r>
    </w:p>
    <w:p w:rsidR="00C91A6E" w:rsidRPr="00EF6A33" w:rsidRDefault="00C91A6E" w:rsidP="00EF6A33">
      <w:pPr>
        <w:pStyle w:val="ConsPlusNormal"/>
        <w:ind w:firstLine="540"/>
        <w:jc w:val="both"/>
        <w:rPr>
          <w:b w:val="0"/>
          <w:sz w:val="20"/>
        </w:rPr>
      </w:pPr>
      <w:r w:rsidRPr="00EF6A33">
        <w:rPr>
          <w:b w:val="0"/>
          <w:sz w:val="20"/>
        </w:rPr>
        <w:t>7.4. Порядок содержания домашних животных на территории МО «Тихоновка» устанавливается решением представительного органа муниципального образования.</w:t>
      </w:r>
    </w:p>
    <w:p w:rsidR="00C91A6E" w:rsidRPr="00EF6A33" w:rsidRDefault="00C91A6E" w:rsidP="00EF6A33">
      <w:pPr>
        <w:pStyle w:val="ConsPlusNormal"/>
        <w:jc w:val="both"/>
        <w:rPr>
          <w:b w:val="0"/>
          <w:sz w:val="20"/>
        </w:rPr>
      </w:pPr>
    </w:p>
    <w:p w:rsidR="00C91A6E" w:rsidRPr="00EF6A33" w:rsidRDefault="00C91A6E" w:rsidP="00EF6A33">
      <w:pPr>
        <w:pStyle w:val="ConsPlusNormal"/>
        <w:jc w:val="both"/>
        <w:rPr>
          <w:b w:val="0"/>
          <w:sz w:val="20"/>
        </w:rPr>
      </w:pPr>
    </w:p>
    <w:p w:rsidR="00C91A6E" w:rsidRPr="00EF6A33" w:rsidRDefault="00C91A6E" w:rsidP="00EF6A33">
      <w:pPr>
        <w:pStyle w:val="ConsPlusNormal"/>
        <w:jc w:val="right"/>
        <w:outlineLvl w:val="1"/>
        <w:rPr>
          <w:b w:val="0"/>
          <w:sz w:val="20"/>
        </w:rPr>
      </w:pPr>
      <w:r w:rsidRPr="00EF6A33">
        <w:rPr>
          <w:b w:val="0"/>
          <w:sz w:val="20"/>
        </w:rPr>
        <w:t>Приложение N 2</w:t>
      </w:r>
    </w:p>
    <w:p w:rsidR="00C91A6E" w:rsidRPr="00EF6A33" w:rsidRDefault="00C91A6E" w:rsidP="00EF6A33">
      <w:pPr>
        <w:pStyle w:val="ConsPlusNormal"/>
        <w:jc w:val="right"/>
        <w:rPr>
          <w:b w:val="0"/>
          <w:sz w:val="20"/>
        </w:rPr>
      </w:pPr>
      <w:r w:rsidRPr="00EF6A33">
        <w:rPr>
          <w:b w:val="0"/>
          <w:sz w:val="20"/>
        </w:rPr>
        <w:t>к Правилам</w:t>
      </w:r>
    </w:p>
    <w:p w:rsidR="00C91A6E" w:rsidRPr="00EF6A33" w:rsidRDefault="00C91A6E" w:rsidP="00EF6A33">
      <w:pPr>
        <w:pStyle w:val="ConsPlusNormal"/>
        <w:jc w:val="right"/>
        <w:rPr>
          <w:b w:val="0"/>
          <w:sz w:val="20"/>
        </w:rPr>
      </w:pPr>
      <w:r w:rsidRPr="00EF6A33">
        <w:rPr>
          <w:b w:val="0"/>
          <w:sz w:val="20"/>
        </w:rPr>
        <w:t>благоустройства территории</w:t>
      </w:r>
    </w:p>
    <w:p w:rsidR="00C91A6E" w:rsidRPr="00EF6A33" w:rsidRDefault="00C91A6E" w:rsidP="00EF6A33">
      <w:pPr>
        <w:pStyle w:val="ConsPlusNormal"/>
        <w:jc w:val="right"/>
        <w:rPr>
          <w:b w:val="0"/>
          <w:sz w:val="20"/>
        </w:rPr>
      </w:pPr>
      <w:r w:rsidRPr="00EF6A33">
        <w:rPr>
          <w:b w:val="0"/>
          <w:sz w:val="20"/>
        </w:rPr>
        <w:lastRenderedPageBreak/>
        <w:t>МО «Тихоновка»</w:t>
      </w:r>
    </w:p>
    <w:p w:rsidR="00C91A6E" w:rsidRPr="00EF6A33" w:rsidRDefault="00C91A6E" w:rsidP="00EF6A33">
      <w:pPr>
        <w:pStyle w:val="ConsPlusNormal"/>
        <w:jc w:val="both"/>
        <w:rPr>
          <w:b w:val="0"/>
          <w:sz w:val="20"/>
        </w:rPr>
      </w:pPr>
    </w:p>
    <w:p w:rsidR="00C91A6E" w:rsidRPr="00EF6A33" w:rsidRDefault="00C91A6E" w:rsidP="00EF6A33">
      <w:pPr>
        <w:pStyle w:val="ConsPlusNormal"/>
        <w:jc w:val="center"/>
        <w:rPr>
          <w:b w:val="0"/>
          <w:sz w:val="20"/>
        </w:rPr>
      </w:pPr>
      <w:r w:rsidRPr="00EF6A33">
        <w:rPr>
          <w:b w:val="0"/>
          <w:sz w:val="20"/>
        </w:rPr>
        <w:t>АДМИНИСТРАЦИЯ МО «ТИХОНОВКА»</w:t>
      </w:r>
    </w:p>
    <w:p w:rsidR="00C91A6E" w:rsidRPr="00EF6A33" w:rsidRDefault="00C91A6E" w:rsidP="00EF6A33">
      <w:pPr>
        <w:pStyle w:val="ConsPlusNormal"/>
        <w:jc w:val="both"/>
        <w:rPr>
          <w:b w:val="0"/>
          <w:sz w:val="20"/>
        </w:rPr>
      </w:pPr>
    </w:p>
    <w:p w:rsidR="00C91A6E" w:rsidRPr="00EF6A33" w:rsidRDefault="00C91A6E" w:rsidP="00EF6A33">
      <w:pPr>
        <w:pStyle w:val="ConsPlusTitle"/>
        <w:jc w:val="center"/>
        <w:rPr>
          <w:b w:val="0"/>
          <w:sz w:val="20"/>
          <w:szCs w:val="20"/>
        </w:rPr>
      </w:pPr>
      <w:r w:rsidRPr="00EF6A33">
        <w:rPr>
          <w:b w:val="0"/>
          <w:sz w:val="20"/>
          <w:szCs w:val="20"/>
        </w:rPr>
        <w:t>ПАМЯТКА</w:t>
      </w:r>
    </w:p>
    <w:p w:rsidR="00C91A6E" w:rsidRPr="00EF6A33" w:rsidRDefault="00C91A6E" w:rsidP="00EF6A33">
      <w:pPr>
        <w:pStyle w:val="ConsPlusTitle"/>
        <w:jc w:val="center"/>
        <w:rPr>
          <w:b w:val="0"/>
          <w:sz w:val="20"/>
          <w:szCs w:val="20"/>
        </w:rPr>
      </w:pPr>
      <w:r w:rsidRPr="00EF6A33">
        <w:rPr>
          <w:b w:val="0"/>
          <w:sz w:val="20"/>
          <w:szCs w:val="20"/>
        </w:rPr>
        <w:t>ДЛЯ НАСЕЛЕНИЯ О ТРЕБОВАНИЯХ ВЕТЕРИНАРНОГО ЗАКОНОДАТЕЛЬСТВА</w:t>
      </w:r>
    </w:p>
    <w:p w:rsidR="00C91A6E" w:rsidRPr="00EF6A33" w:rsidRDefault="00C91A6E" w:rsidP="00EF6A33">
      <w:pPr>
        <w:pStyle w:val="ConsPlusTitle"/>
        <w:jc w:val="center"/>
        <w:rPr>
          <w:b w:val="0"/>
          <w:sz w:val="20"/>
          <w:szCs w:val="20"/>
        </w:rPr>
      </w:pPr>
      <w:r w:rsidRPr="00EF6A33">
        <w:rPr>
          <w:b w:val="0"/>
          <w:sz w:val="20"/>
          <w:szCs w:val="20"/>
        </w:rPr>
        <w:t>ПО ОБРАЩЕНИЮ С БИОЛОГИЧЕСКИМИ ОТХОДАМИ И СКЛАДИРОВАНИЕМ</w:t>
      </w:r>
    </w:p>
    <w:p w:rsidR="00C91A6E" w:rsidRPr="00EF6A33" w:rsidRDefault="00C91A6E" w:rsidP="00EF6A33">
      <w:pPr>
        <w:pStyle w:val="ConsPlusTitle"/>
        <w:jc w:val="center"/>
        <w:rPr>
          <w:b w:val="0"/>
          <w:sz w:val="20"/>
          <w:szCs w:val="20"/>
        </w:rPr>
      </w:pPr>
      <w:r w:rsidRPr="00EF6A33">
        <w:rPr>
          <w:b w:val="0"/>
          <w:sz w:val="20"/>
          <w:szCs w:val="20"/>
        </w:rPr>
        <w:t>НАВОЗА</w:t>
      </w:r>
    </w:p>
    <w:p w:rsidR="00C91A6E" w:rsidRPr="00EF6A33" w:rsidRDefault="00C91A6E" w:rsidP="00EF6A33">
      <w:pPr>
        <w:pStyle w:val="ConsPlusNormal"/>
        <w:jc w:val="both"/>
        <w:rPr>
          <w:b w:val="0"/>
          <w:sz w:val="20"/>
        </w:rPr>
      </w:pPr>
    </w:p>
    <w:p w:rsidR="00C91A6E" w:rsidRPr="00EF6A33" w:rsidRDefault="00C91A6E" w:rsidP="00EF6A33">
      <w:pPr>
        <w:pStyle w:val="ConsPlusNormal"/>
        <w:ind w:firstLine="540"/>
        <w:jc w:val="both"/>
        <w:rPr>
          <w:b w:val="0"/>
          <w:sz w:val="20"/>
        </w:rPr>
      </w:pPr>
      <w:r w:rsidRPr="00EF6A33">
        <w:rPr>
          <w:b w:val="0"/>
          <w:sz w:val="20"/>
        </w:rPr>
        <w:t xml:space="preserve">На основании Ветеринарно-санитарных </w:t>
      </w:r>
      <w:hyperlink r:id="rId60" w:history="1">
        <w:r w:rsidRPr="00EF6A33">
          <w:rPr>
            <w:b w:val="0"/>
            <w:sz w:val="20"/>
          </w:rPr>
          <w:t>правил</w:t>
        </w:r>
      </w:hyperlink>
      <w:r w:rsidRPr="00EF6A33">
        <w:rPr>
          <w:b w:val="0"/>
          <w:sz w:val="20"/>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C91A6E" w:rsidRPr="00EF6A33" w:rsidRDefault="00C91A6E" w:rsidP="00EF6A33">
      <w:pPr>
        <w:pStyle w:val="ConsPlusNormal"/>
        <w:ind w:firstLine="540"/>
        <w:jc w:val="both"/>
        <w:rPr>
          <w:b w:val="0"/>
          <w:sz w:val="20"/>
        </w:rPr>
      </w:pPr>
      <w:r w:rsidRPr="00EF6A33">
        <w:rPr>
          <w:b w:val="0"/>
          <w:sz w:val="20"/>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C91A6E" w:rsidRPr="00EF6A33" w:rsidRDefault="00C91A6E" w:rsidP="00EF6A33">
      <w:pPr>
        <w:pStyle w:val="ConsPlusNormal"/>
        <w:ind w:firstLine="540"/>
        <w:jc w:val="both"/>
        <w:rPr>
          <w:b w:val="0"/>
          <w:sz w:val="20"/>
        </w:rPr>
      </w:pPr>
      <w:r w:rsidRPr="00EF6A33">
        <w:rPr>
          <w:b w:val="0"/>
          <w:sz w:val="20"/>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C91A6E" w:rsidRPr="00EF6A33" w:rsidRDefault="00C91A6E" w:rsidP="00EF6A33">
      <w:pPr>
        <w:pStyle w:val="ConsPlusNormal"/>
        <w:ind w:firstLine="540"/>
        <w:jc w:val="both"/>
        <w:rPr>
          <w:b w:val="0"/>
          <w:sz w:val="20"/>
        </w:rPr>
      </w:pPr>
      <w:r w:rsidRPr="00EF6A33">
        <w:rPr>
          <w:b w:val="0"/>
          <w:sz w:val="20"/>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C91A6E" w:rsidRPr="00EF6A33" w:rsidRDefault="00C91A6E" w:rsidP="00EF6A33">
      <w:pPr>
        <w:pStyle w:val="ConsPlusNormal"/>
        <w:ind w:firstLine="540"/>
        <w:jc w:val="both"/>
        <w:rPr>
          <w:b w:val="0"/>
          <w:sz w:val="20"/>
        </w:rPr>
      </w:pPr>
      <w:r w:rsidRPr="00EF6A33">
        <w:rPr>
          <w:b w:val="0"/>
          <w:sz w:val="20"/>
        </w:rPr>
        <w:t>- уничтожение биологических отходов путем захоронения в землю категорически запрещается;</w:t>
      </w:r>
    </w:p>
    <w:p w:rsidR="00C91A6E" w:rsidRPr="00EF6A33" w:rsidRDefault="00C91A6E" w:rsidP="00EF6A33">
      <w:pPr>
        <w:pStyle w:val="ConsPlusNormal"/>
        <w:ind w:firstLine="540"/>
        <w:jc w:val="both"/>
        <w:rPr>
          <w:b w:val="0"/>
          <w:sz w:val="20"/>
        </w:rPr>
      </w:pPr>
      <w:r w:rsidRPr="00EF6A33">
        <w:rPr>
          <w:b w:val="0"/>
          <w:sz w:val="20"/>
        </w:rPr>
        <w:t>- запрещается сброс биологических отходов в водоемы, реки и болота;</w:t>
      </w:r>
    </w:p>
    <w:p w:rsidR="00C91A6E" w:rsidRPr="00EF6A33" w:rsidRDefault="00C91A6E" w:rsidP="00EF6A33">
      <w:pPr>
        <w:pStyle w:val="ConsPlusNormal"/>
        <w:ind w:firstLine="540"/>
        <w:jc w:val="both"/>
        <w:rPr>
          <w:b w:val="0"/>
          <w:sz w:val="20"/>
        </w:rPr>
      </w:pPr>
      <w:r w:rsidRPr="00EF6A33">
        <w:rPr>
          <w:b w:val="0"/>
          <w:sz w:val="20"/>
        </w:rPr>
        <w:t>- категорически запрещается сброс биологических отходов в бытовые мусорные контейнеры и вывоз их на свалки и полигоны для захоронения.</w:t>
      </w:r>
    </w:p>
    <w:p w:rsidR="00C91A6E" w:rsidRPr="00EF6A33" w:rsidRDefault="00C91A6E" w:rsidP="00EF6A33">
      <w:pPr>
        <w:pStyle w:val="ConsPlusNormal"/>
        <w:ind w:firstLine="540"/>
        <w:jc w:val="both"/>
        <w:rPr>
          <w:b w:val="0"/>
          <w:sz w:val="20"/>
        </w:rPr>
      </w:pPr>
      <w:r w:rsidRPr="00EF6A33">
        <w:rPr>
          <w:b w:val="0"/>
          <w:sz w:val="20"/>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61" w:history="1">
        <w:r w:rsidRPr="00EF6A33">
          <w:rPr>
            <w:b w:val="0"/>
            <w:sz w:val="20"/>
          </w:rPr>
          <w:t>приказом</w:t>
        </w:r>
      </w:hyperlink>
      <w:r w:rsidRPr="00EF6A33">
        <w:rPr>
          <w:b w:val="0"/>
          <w:sz w:val="20"/>
        </w:rPr>
        <w:t xml:space="preserve"> Минсельхоза России от 13 декабря 2016 года N 551, согласно которых:</w:t>
      </w:r>
    </w:p>
    <w:p w:rsidR="00C91A6E" w:rsidRPr="00EF6A33" w:rsidRDefault="00C91A6E" w:rsidP="00EF6A33">
      <w:pPr>
        <w:pStyle w:val="ConsPlusNormal"/>
        <w:ind w:firstLine="540"/>
        <w:jc w:val="both"/>
        <w:rPr>
          <w:b w:val="0"/>
          <w:sz w:val="20"/>
        </w:rPr>
      </w:pPr>
      <w:r w:rsidRPr="00EF6A33">
        <w:rPr>
          <w:b w:val="0"/>
          <w:sz w:val="20"/>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C91A6E" w:rsidRPr="00EF6A33" w:rsidRDefault="00C91A6E" w:rsidP="00EF6A33">
      <w:pPr>
        <w:pStyle w:val="ConsPlusNormal"/>
        <w:ind w:firstLine="540"/>
        <w:jc w:val="both"/>
        <w:rPr>
          <w:b w:val="0"/>
          <w:sz w:val="20"/>
        </w:rPr>
      </w:pPr>
      <w:r w:rsidRPr="00EF6A33">
        <w:rPr>
          <w:b w:val="0"/>
          <w:sz w:val="20"/>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C91A6E" w:rsidRPr="00EF6A33" w:rsidRDefault="00C91A6E" w:rsidP="00EF6A33">
      <w:pPr>
        <w:pStyle w:val="ConsPlusNormal"/>
        <w:ind w:firstLine="540"/>
        <w:jc w:val="both"/>
        <w:rPr>
          <w:b w:val="0"/>
          <w:sz w:val="20"/>
        </w:rPr>
      </w:pPr>
      <w:r w:rsidRPr="00EF6A33">
        <w:rPr>
          <w:b w:val="0"/>
          <w:sz w:val="20"/>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62" w:history="1">
        <w:r w:rsidRPr="00EF6A33">
          <w:rPr>
            <w:b w:val="0"/>
            <w:sz w:val="20"/>
          </w:rPr>
          <w:t>ст. 10.7</w:t>
        </w:r>
      </w:hyperlink>
      <w:r w:rsidRPr="00EF6A33">
        <w:rPr>
          <w:b w:val="0"/>
          <w:sz w:val="20"/>
        </w:rPr>
        <w:t xml:space="preserve"> и </w:t>
      </w:r>
      <w:hyperlink r:id="rId63" w:history="1">
        <w:r w:rsidRPr="00EF6A33">
          <w:rPr>
            <w:b w:val="0"/>
            <w:sz w:val="20"/>
          </w:rPr>
          <w:t>10.8</w:t>
        </w:r>
      </w:hyperlink>
      <w:r w:rsidRPr="00EF6A33">
        <w:rPr>
          <w:b w:val="0"/>
          <w:sz w:val="20"/>
        </w:rPr>
        <w:t xml:space="preserve"> Кодекса РФ об административных правонарушениях:</w:t>
      </w:r>
    </w:p>
    <w:p w:rsidR="00C91A6E" w:rsidRPr="00EF6A33" w:rsidRDefault="004B7932" w:rsidP="00EF6A33">
      <w:pPr>
        <w:pStyle w:val="ConsPlusNormal"/>
        <w:ind w:firstLine="540"/>
        <w:jc w:val="both"/>
        <w:rPr>
          <w:b w:val="0"/>
          <w:sz w:val="20"/>
        </w:rPr>
      </w:pPr>
      <w:hyperlink r:id="rId64" w:history="1">
        <w:r w:rsidR="00C91A6E" w:rsidRPr="00EF6A33">
          <w:rPr>
            <w:b w:val="0"/>
            <w:sz w:val="20"/>
          </w:rPr>
          <w:t>Статья 10.7</w:t>
        </w:r>
      </w:hyperlink>
      <w:r w:rsidR="00C91A6E" w:rsidRPr="00EF6A33">
        <w:rPr>
          <w:b w:val="0"/>
          <w:sz w:val="20"/>
        </w:rPr>
        <w:t>. Сокрытие сведений о внезапном падеже или об одновременных массовых заболеваниях животных</w:t>
      </w:r>
    </w:p>
    <w:p w:rsidR="00C91A6E" w:rsidRPr="00EF6A33" w:rsidRDefault="00C91A6E" w:rsidP="00EF6A33">
      <w:pPr>
        <w:pStyle w:val="ConsPlusNormal"/>
        <w:ind w:firstLine="540"/>
        <w:jc w:val="both"/>
        <w:rPr>
          <w:b w:val="0"/>
          <w:sz w:val="20"/>
        </w:rPr>
      </w:pPr>
      <w:r w:rsidRPr="00EF6A33">
        <w:rPr>
          <w:b w:val="0"/>
          <w:sz w:val="20"/>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91A6E" w:rsidRPr="00EF6A33" w:rsidRDefault="00C91A6E" w:rsidP="00EF6A33">
      <w:pPr>
        <w:pStyle w:val="ConsPlusNormal"/>
        <w:ind w:firstLine="540"/>
        <w:jc w:val="both"/>
        <w:rPr>
          <w:b w:val="0"/>
          <w:sz w:val="20"/>
        </w:rPr>
      </w:pPr>
      <w:r w:rsidRPr="00EF6A33">
        <w:rPr>
          <w:b w:val="0"/>
          <w:sz w:val="20"/>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91A6E" w:rsidRPr="00EF6A33" w:rsidRDefault="004B7932" w:rsidP="00EF6A33">
      <w:pPr>
        <w:pStyle w:val="ConsPlusNormal"/>
        <w:ind w:firstLine="540"/>
        <w:jc w:val="both"/>
        <w:rPr>
          <w:b w:val="0"/>
          <w:sz w:val="20"/>
        </w:rPr>
      </w:pPr>
      <w:hyperlink r:id="rId65" w:history="1">
        <w:r w:rsidR="00C91A6E" w:rsidRPr="00EF6A33">
          <w:rPr>
            <w:b w:val="0"/>
            <w:sz w:val="20"/>
          </w:rPr>
          <w:t>Статья 10.8</w:t>
        </w:r>
      </w:hyperlink>
      <w:r w:rsidR="00C91A6E" w:rsidRPr="00EF6A33">
        <w:rPr>
          <w:b w:val="0"/>
          <w:sz w:val="20"/>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91A6E" w:rsidRPr="00EF6A33" w:rsidRDefault="00C91A6E" w:rsidP="00EF6A33">
      <w:pPr>
        <w:pStyle w:val="ConsPlusNormal"/>
        <w:ind w:firstLine="540"/>
        <w:jc w:val="both"/>
        <w:rPr>
          <w:b w:val="0"/>
          <w:sz w:val="20"/>
        </w:rPr>
      </w:pPr>
      <w:r w:rsidRPr="00EF6A33">
        <w:rPr>
          <w:b w:val="0"/>
          <w:sz w:val="20"/>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91A6E" w:rsidRPr="00EF6A33" w:rsidRDefault="00C91A6E" w:rsidP="00EF6A33">
      <w:pPr>
        <w:pStyle w:val="ConsPlusNormal"/>
        <w:ind w:firstLine="540"/>
        <w:jc w:val="both"/>
        <w:rPr>
          <w:b w:val="0"/>
          <w:sz w:val="20"/>
        </w:rPr>
      </w:pPr>
      <w:r w:rsidRPr="00EF6A33">
        <w:rPr>
          <w:b w:val="0"/>
          <w:sz w:val="20"/>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66" w:history="1">
        <w:r w:rsidRPr="00EF6A33">
          <w:rPr>
            <w:b w:val="0"/>
            <w:sz w:val="20"/>
          </w:rPr>
          <w:t>приказом</w:t>
        </w:r>
      </w:hyperlink>
      <w:r w:rsidRPr="00EF6A33">
        <w:rPr>
          <w:b w:val="0"/>
          <w:sz w:val="20"/>
        </w:rPr>
        <w:t xml:space="preserve"> Минсельхоза России от 13 декабря 2016 года N 551 предусмотрена </w:t>
      </w:r>
      <w:hyperlink r:id="rId67" w:history="1">
        <w:r w:rsidRPr="00EF6A33">
          <w:rPr>
            <w:b w:val="0"/>
            <w:sz w:val="20"/>
          </w:rPr>
          <w:t xml:space="preserve">ст. </w:t>
        </w:r>
        <w:r w:rsidRPr="00EF6A33">
          <w:rPr>
            <w:b w:val="0"/>
            <w:sz w:val="20"/>
          </w:rPr>
          <w:lastRenderedPageBreak/>
          <w:t>10.6</w:t>
        </w:r>
      </w:hyperlink>
      <w:r w:rsidRPr="00EF6A33">
        <w:rPr>
          <w:b w:val="0"/>
          <w:sz w:val="20"/>
        </w:rPr>
        <w:t xml:space="preserve"> Кодекса РФ об административных правонарушениях:</w:t>
      </w:r>
    </w:p>
    <w:p w:rsidR="00C91A6E" w:rsidRPr="00EF6A33" w:rsidRDefault="004B7932" w:rsidP="00EF6A33">
      <w:pPr>
        <w:pStyle w:val="ConsPlusNormal"/>
        <w:ind w:firstLine="540"/>
        <w:jc w:val="both"/>
        <w:rPr>
          <w:b w:val="0"/>
          <w:sz w:val="20"/>
        </w:rPr>
      </w:pPr>
      <w:hyperlink r:id="rId68" w:history="1">
        <w:r w:rsidR="00C91A6E" w:rsidRPr="00EF6A33">
          <w:rPr>
            <w:b w:val="0"/>
            <w:sz w:val="20"/>
          </w:rPr>
          <w:t>Статья 10.6</w:t>
        </w:r>
      </w:hyperlink>
      <w:r w:rsidR="00C91A6E" w:rsidRPr="00EF6A33">
        <w:rPr>
          <w:b w:val="0"/>
          <w:sz w:val="20"/>
        </w:rPr>
        <w:t>. Нарушение правил карантина животных или других ветеринарно-санитарных правил</w:t>
      </w:r>
    </w:p>
    <w:p w:rsidR="00C91A6E" w:rsidRPr="00EF6A33" w:rsidRDefault="004B7932" w:rsidP="00EF6A33">
      <w:pPr>
        <w:pStyle w:val="ConsPlusNormal"/>
        <w:ind w:firstLine="540"/>
        <w:jc w:val="both"/>
        <w:rPr>
          <w:b w:val="0"/>
          <w:sz w:val="20"/>
        </w:rPr>
      </w:pPr>
      <w:hyperlink r:id="rId69" w:history="1">
        <w:r w:rsidR="00C91A6E" w:rsidRPr="00EF6A33">
          <w:rPr>
            <w:b w:val="0"/>
            <w:sz w:val="20"/>
          </w:rPr>
          <w:t>Часть 1</w:t>
        </w:r>
      </w:hyperlink>
      <w:r w:rsidR="00C91A6E" w:rsidRPr="00EF6A33">
        <w:rPr>
          <w:b w:val="0"/>
          <w:sz w:val="20"/>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C91A6E" w:rsidRPr="00EF6A33" w:rsidRDefault="00C91A6E" w:rsidP="00EF6A33">
      <w:pPr>
        <w:pStyle w:val="ConsPlusNormal"/>
        <w:jc w:val="both"/>
        <w:rPr>
          <w:b w:val="0"/>
          <w:sz w:val="20"/>
        </w:rPr>
      </w:pPr>
    </w:p>
    <w:p w:rsidR="00C91A6E" w:rsidRPr="00EF6A33" w:rsidRDefault="00C91A6E" w:rsidP="00EF6A33">
      <w:pPr>
        <w:pStyle w:val="ConsPlusNormal"/>
        <w:jc w:val="both"/>
        <w:rPr>
          <w:b w:val="0"/>
          <w:sz w:val="20"/>
        </w:rPr>
      </w:pPr>
    </w:p>
    <w:p w:rsidR="00C91A6E" w:rsidRPr="00EF6A33" w:rsidRDefault="00C91A6E" w:rsidP="00EF6A33">
      <w:pPr>
        <w:pStyle w:val="ConsPlusNormal"/>
        <w:pBdr>
          <w:top w:val="single" w:sz="6" w:space="0" w:color="auto"/>
        </w:pBdr>
        <w:jc w:val="both"/>
        <w:rPr>
          <w:b w:val="0"/>
          <w:sz w:val="20"/>
        </w:rPr>
      </w:pP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25.06.2020 Г. № 85</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РОССИЙСКАЯ ФЕДЕРАЦИЯ</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ИРКУТСКАЯ ОБЛАСТЬ</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БОХАНСКИЙ МУНИЦИПАЛЬНЫЙ РАЙОН</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ДУМА</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МУНИЦИПАЛЬНОГО ОБРАЗОВАНИЯ «ТИХОНОВКА»</w:t>
      </w:r>
    </w:p>
    <w:p w:rsidR="00774FFC" w:rsidRPr="00EF6A33" w:rsidRDefault="00774FFC" w:rsidP="00EF6A33">
      <w:pPr>
        <w:suppressLineNumbers/>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 xml:space="preserve">РЕШЕНИЕ </w:t>
      </w:r>
    </w:p>
    <w:p w:rsidR="00774FFC" w:rsidRPr="00EF6A33" w:rsidRDefault="00774FFC" w:rsidP="00EF6A33">
      <w:pPr>
        <w:suppressLineNumbers/>
        <w:spacing w:after="0"/>
        <w:jc w:val="center"/>
        <w:rPr>
          <w:rFonts w:ascii="Times New Roman" w:hAnsi="Times New Roman" w:cs="Times New Roman"/>
          <w:b/>
          <w:bCs/>
          <w:sz w:val="20"/>
          <w:szCs w:val="20"/>
        </w:rPr>
      </w:pPr>
    </w:p>
    <w:p w:rsidR="00774FFC" w:rsidRPr="00EF6A33" w:rsidRDefault="00774FFC" w:rsidP="00EF6A33">
      <w:pPr>
        <w:spacing w:after="0"/>
        <w:jc w:val="center"/>
        <w:rPr>
          <w:rFonts w:ascii="Times New Roman" w:hAnsi="Times New Roman" w:cs="Times New Roman"/>
          <w:b/>
          <w:bCs/>
          <w:color w:val="26282F"/>
          <w:sz w:val="20"/>
          <w:szCs w:val="20"/>
        </w:rPr>
      </w:pPr>
      <w:r w:rsidRPr="00EF6A33">
        <w:rPr>
          <w:rFonts w:ascii="Times New Roman" w:hAnsi="Times New Roman" w:cs="Times New Roman"/>
          <w:b/>
          <w:sz w:val="20"/>
          <w:szCs w:val="20"/>
        </w:rPr>
        <w:t xml:space="preserve">«ОБ ОПРЕДЕЛЕНИИ ПОРЯДКА И УСЛОВИЙ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EF6A33">
        <w:rPr>
          <w:rFonts w:ascii="Times New Roman" w:hAnsi="Times New Roman" w:cs="Times New Roman"/>
          <w:b/>
          <w:bCs/>
          <w:sz w:val="20"/>
          <w:szCs w:val="20"/>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p>
    <w:p w:rsidR="00774FFC" w:rsidRPr="00EF6A33" w:rsidRDefault="00774FFC" w:rsidP="00EF6A33">
      <w:pPr>
        <w:pStyle w:val="ab"/>
        <w:spacing w:before="0" w:beforeAutospacing="0" w:after="0" w:afterAutospacing="0"/>
        <w:jc w:val="center"/>
        <w:rPr>
          <w:bCs/>
          <w:sz w:val="20"/>
          <w:szCs w:val="20"/>
        </w:rPr>
      </w:pPr>
    </w:p>
    <w:p w:rsidR="00774FFC" w:rsidRPr="00EF6A33" w:rsidRDefault="00774FFC" w:rsidP="00EF6A33">
      <w:pPr>
        <w:spacing w:after="0"/>
        <w:jc w:val="both"/>
        <w:rPr>
          <w:rFonts w:ascii="Times New Roman" w:hAnsi="Times New Roman" w:cs="Times New Roman"/>
          <w:sz w:val="20"/>
          <w:szCs w:val="20"/>
        </w:rPr>
      </w:pP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РФ от 21 августа 2010 года № 645 «Об имущественной поддержке субъектов малого и среднего предпринимательства при предоставлении федерального имущества» </w:t>
      </w:r>
    </w:p>
    <w:p w:rsidR="00774FFC" w:rsidRPr="00EF6A33" w:rsidRDefault="00774FFC" w:rsidP="00EF6A33">
      <w:pPr>
        <w:spacing w:after="0"/>
        <w:ind w:firstLine="709"/>
        <w:jc w:val="both"/>
        <w:rPr>
          <w:rFonts w:ascii="Times New Roman" w:hAnsi="Times New Roman" w:cs="Times New Roman"/>
          <w:sz w:val="20"/>
          <w:szCs w:val="20"/>
        </w:rPr>
      </w:pP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b/>
          <w:sz w:val="20"/>
          <w:szCs w:val="20"/>
        </w:rPr>
        <w:t xml:space="preserve">                                                ДУМА РЕШИЛА:</w:t>
      </w:r>
    </w:p>
    <w:p w:rsidR="00774FFC" w:rsidRPr="00EF6A33" w:rsidRDefault="00774FFC" w:rsidP="00EF6A33">
      <w:pPr>
        <w:spacing w:after="0"/>
        <w:ind w:firstLine="709"/>
        <w:jc w:val="both"/>
        <w:rPr>
          <w:rFonts w:ascii="Times New Roman" w:hAnsi="Times New Roman" w:cs="Times New Roman"/>
          <w:bCs/>
          <w:color w:val="26282F"/>
          <w:sz w:val="20"/>
          <w:szCs w:val="20"/>
        </w:rPr>
      </w:pPr>
      <w:r w:rsidRPr="00EF6A33">
        <w:rPr>
          <w:rFonts w:ascii="Times New Roman" w:hAnsi="Times New Roman" w:cs="Times New Roman"/>
          <w:sz w:val="20"/>
          <w:szCs w:val="20"/>
        </w:rPr>
        <w:t xml:space="preserve">1. Определить Порядок и условия предоставления в аренду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EF6A33">
        <w:rPr>
          <w:rFonts w:ascii="Times New Roman" w:hAnsi="Times New Roman" w:cs="Times New Roman"/>
          <w:bCs/>
          <w:sz w:val="20"/>
          <w:szCs w:val="20"/>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r w:rsidRPr="00EF6A33">
        <w:rPr>
          <w:rFonts w:ascii="Times New Roman" w:hAnsi="Times New Roman" w:cs="Times New Roman"/>
          <w:sz w:val="20"/>
          <w:szCs w:val="20"/>
        </w:rPr>
        <w:t>(прилагается).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Настоящее решение опубликовать в Вестнике «МО «Тихоновка» и на сайте администрации МО «Боханский район» в информационно-телекоммуникационной сети Интернет.</w:t>
      </w:r>
    </w:p>
    <w:p w:rsidR="00774FFC" w:rsidRPr="00EF6A33" w:rsidRDefault="00774FFC" w:rsidP="00EF6A33">
      <w:pPr>
        <w:spacing w:after="0"/>
        <w:ind w:firstLine="709"/>
        <w:jc w:val="both"/>
        <w:rPr>
          <w:rFonts w:ascii="Times New Roman" w:hAnsi="Times New Roman" w:cs="Times New Roman"/>
          <w:sz w:val="20"/>
          <w:szCs w:val="20"/>
        </w:rPr>
      </w:pPr>
    </w:p>
    <w:p w:rsidR="00774FFC" w:rsidRPr="00EF6A33" w:rsidRDefault="00774FFC" w:rsidP="00EF6A33">
      <w:pPr>
        <w:widowControl w:val="0"/>
        <w:suppressLineNumbers/>
        <w:spacing w:after="0"/>
        <w:ind w:firstLine="709"/>
        <w:jc w:val="both"/>
        <w:rPr>
          <w:rFonts w:ascii="Times New Roman" w:eastAsia="Arial Unicode MS" w:hAnsi="Times New Roman" w:cs="Times New Roman"/>
          <w:kern w:val="1"/>
          <w:sz w:val="20"/>
          <w:szCs w:val="20"/>
        </w:rPr>
      </w:pPr>
      <w:r w:rsidRPr="00EF6A33">
        <w:rPr>
          <w:rFonts w:ascii="Times New Roman" w:eastAsia="Arial Unicode MS" w:hAnsi="Times New Roman" w:cs="Times New Roman"/>
          <w:kern w:val="1"/>
          <w:sz w:val="20"/>
          <w:szCs w:val="20"/>
        </w:rPr>
        <w:t>Председатель Думы МО «Тихоновка»</w:t>
      </w:r>
    </w:p>
    <w:p w:rsidR="00774FFC" w:rsidRPr="00EF6A33" w:rsidRDefault="00774FFC" w:rsidP="00EF6A33">
      <w:pPr>
        <w:suppressLineNumbers/>
        <w:spacing w:after="0"/>
        <w:rPr>
          <w:rFonts w:ascii="Times New Roman" w:hAnsi="Times New Roman" w:cs="Times New Roman"/>
          <w:sz w:val="20"/>
          <w:szCs w:val="20"/>
        </w:rPr>
      </w:pPr>
      <w:r w:rsidRPr="00EF6A33">
        <w:rPr>
          <w:rFonts w:ascii="Times New Roman" w:hAnsi="Times New Roman" w:cs="Times New Roman"/>
          <w:sz w:val="20"/>
          <w:szCs w:val="20"/>
        </w:rPr>
        <w:t xml:space="preserve">           Глава МО «Тихоновка»                                                             М.В.Скоробогатова</w:t>
      </w:r>
    </w:p>
    <w:p w:rsidR="00774FFC" w:rsidRPr="00EF6A33" w:rsidRDefault="00774FFC" w:rsidP="00EF6A33">
      <w:pPr>
        <w:suppressLineNumbers/>
        <w:spacing w:after="0"/>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hd w:val="clear" w:color="auto" w:fill="FFFFFF"/>
        <w:spacing w:after="0"/>
        <w:ind w:right="-1" w:firstLine="709"/>
        <w:jc w:val="right"/>
        <w:rPr>
          <w:rFonts w:ascii="Times New Roman" w:hAnsi="Times New Roman" w:cs="Times New Roman"/>
          <w:sz w:val="20"/>
          <w:szCs w:val="20"/>
        </w:rPr>
      </w:pPr>
      <w:r w:rsidRPr="00EF6A33">
        <w:rPr>
          <w:rFonts w:ascii="Times New Roman" w:hAnsi="Times New Roman" w:cs="Times New Roman"/>
          <w:sz w:val="20"/>
          <w:szCs w:val="20"/>
        </w:rPr>
        <w:t>ПРИЛОЖЕНИЕ</w:t>
      </w:r>
    </w:p>
    <w:p w:rsidR="00774FFC" w:rsidRPr="00EF6A33" w:rsidRDefault="00774FFC" w:rsidP="00EF6A33">
      <w:pPr>
        <w:autoSpaceDE w:val="0"/>
        <w:autoSpaceDN w:val="0"/>
        <w:adjustRightInd w:val="0"/>
        <w:spacing w:after="0"/>
        <w:ind w:firstLine="709"/>
        <w:jc w:val="right"/>
        <w:rPr>
          <w:rFonts w:ascii="Times New Roman" w:hAnsi="Times New Roman" w:cs="Times New Roman"/>
          <w:sz w:val="20"/>
          <w:szCs w:val="20"/>
        </w:rPr>
      </w:pPr>
      <w:r w:rsidRPr="00EF6A33">
        <w:rPr>
          <w:rFonts w:ascii="Times New Roman" w:hAnsi="Times New Roman" w:cs="Times New Roman"/>
          <w:sz w:val="20"/>
          <w:szCs w:val="20"/>
        </w:rPr>
        <w:lastRenderedPageBreak/>
        <w:t xml:space="preserve">К решению Думы  </w:t>
      </w:r>
    </w:p>
    <w:p w:rsidR="00774FFC" w:rsidRPr="00EF6A33" w:rsidRDefault="00774FFC" w:rsidP="00EF6A33">
      <w:pPr>
        <w:autoSpaceDE w:val="0"/>
        <w:autoSpaceDN w:val="0"/>
        <w:adjustRightInd w:val="0"/>
        <w:spacing w:after="0"/>
        <w:ind w:firstLine="709"/>
        <w:jc w:val="right"/>
        <w:rPr>
          <w:rFonts w:ascii="Times New Roman" w:hAnsi="Times New Roman" w:cs="Times New Roman"/>
          <w:sz w:val="20"/>
          <w:szCs w:val="20"/>
        </w:rPr>
      </w:pPr>
      <w:r w:rsidRPr="00EF6A33">
        <w:rPr>
          <w:rFonts w:ascii="Times New Roman" w:hAnsi="Times New Roman" w:cs="Times New Roman"/>
          <w:sz w:val="20"/>
          <w:szCs w:val="20"/>
        </w:rPr>
        <w:t xml:space="preserve"> муниципального образования «Тихоновка»</w:t>
      </w:r>
    </w:p>
    <w:p w:rsidR="00774FFC" w:rsidRPr="00EF6A33" w:rsidRDefault="00774FFC" w:rsidP="00EF6A33">
      <w:pPr>
        <w:autoSpaceDE w:val="0"/>
        <w:autoSpaceDN w:val="0"/>
        <w:adjustRightInd w:val="0"/>
        <w:spacing w:after="0"/>
        <w:ind w:firstLine="709"/>
        <w:jc w:val="right"/>
        <w:rPr>
          <w:rFonts w:ascii="Times New Roman" w:hAnsi="Times New Roman" w:cs="Times New Roman"/>
          <w:sz w:val="20"/>
          <w:szCs w:val="20"/>
        </w:rPr>
      </w:pPr>
      <w:r w:rsidRPr="00EF6A33">
        <w:rPr>
          <w:rFonts w:ascii="Times New Roman" w:hAnsi="Times New Roman" w:cs="Times New Roman"/>
          <w:sz w:val="20"/>
          <w:szCs w:val="20"/>
        </w:rPr>
        <w:t>от 25.06.2020 г. № 85</w:t>
      </w:r>
    </w:p>
    <w:p w:rsidR="00774FFC" w:rsidRPr="00EF6A33" w:rsidRDefault="00774FFC" w:rsidP="00EF6A33">
      <w:pPr>
        <w:suppressLineNumbers/>
        <w:spacing w:after="0"/>
        <w:ind w:firstLine="709"/>
        <w:rPr>
          <w:rFonts w:ascii="Times New Roman" w:hAnsi="Times New Roman" w:cs="Times New Roman"/>
          <w:sz w:val="20"/>
          <w:szCs w:val="20"/>
        </w:rPr>
      </w:pPr>
    </w:p>
    <w:p w:rsidR="00774FFC" w:rsidRPr="00EF6A33" w:rsidRDefault="00774FFC" w:rsidP="00EF6A33">
      <w:pPr>
        <w:spacing w:after="0"/>
        <w:jc w:val="center"/>
        <w:rPr>
          <w:rFonts w:ascii="Times New Roman" w:hAnsi="Times New Roman" w:cs="Times New Roman"/>
          <w:b/>
          <w:bCs/>
          <w:sz w:val="20"/>
          <w:szCs w:val="20"/>
        </w:rPr>
      </w:pPr>
      <w:r w:rsidRPr="00EF6A33">
        <w:rPr>
          <w:rFonts w:ascii="Times New Roman" w:hAnsi="Times New Roman" w:cs="Times New Roman"/>
          <w:b/>
          <w:sz w:val="20"/>
          <w:szCs w:val="20"/>
        </w:rPr>
        <w:t>Об определении порядка и условий</w:t>
      </w:r>
      <w:r w:rsidRPr="00EF6A33">
        <w:rPr>
          <w:rFonts w:ascii="Times New Roman" w:hAnsi="Times New Roman" w:cs="Times New Roman"/>
          <w:sz w:val="20"/>
          <w:szCs w:val="20"/>
        </w:rPr>
        <w:t xml:space="preserve"> </w:t>
      </w:r>
      <w:r w:rsidRPr="00EF6A33">
        <w:rPr>
          <w:rFonts w:ascii="Times New Roman" w:hAnsi="Times New Roman" w:cs="Times New Roman"/>
          <w:b/>
          <w:sz w:val="20"/>
          <w:szCs w:val="20"/>
        </w:rPr>
        <w:t xml:space="preserve">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EF6A33">
        <w:rPr>
          <w:rFonts w:ascii="Times New Roman" w:hAnsi="Times New Roman" w:cs="Times New Roman"/>
          <w:b/>
          <w:bCs/>
          <w:sz w:val="20"/>
          <w:szCs w:val="20"/>
        </w:rPr>
        <w:t xml:space="preserve">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w:t>
      </w:r>
    </w:p>
    <w:p w:rsidR="00774FFC" w:rsidRPr="00EF6A33" w:rsidRDefault="00774FFC" w:rsidP="00EF6A33">
      <w:pPr>
        <w:spacing w:after="0"/>
        <w:jc w:val="center"/>
        <w:rPr>
          <w:rFonts w:ascii="Times New Roman" w:hAnsi="Times New Roman" w:cs="Times New Roman"/>
          <w:b/>
          <w:bCs/>
          <w:color w:val="26282F"/>
          <w:sz w:val="20"/>
          <w:szCs w:val="20"/>
        </w:rPr>
      </w:pP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Настоящий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определяет порядок и условия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находящегося в собственности муниципального образования «Тихоновка» (далее - Перечень).</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Настоящий Порядок не распространяется на субъекты малого и среднего предпринимательства (далее – субъекты МСП):</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являющиеся участниками соглашений о разделе продукции;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-осуществляющие предпринимательскую деятельность в сфере игорного бизнеса;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являющиеся государственными фондами поддержки научной, научно-технической, инновационной деятельности, осуществляющими деятельность в форме государственных учреждений;</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Термины и понятия, используемые в настоящем Порядке, соответствуют терминам и понятиям, определенным в Федеральном законе от 24 июля 2007 года № 209-ФЗ «О развитии малого и среднего предпринимательства в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Арендаторами имущества могут быть:</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 июля 2007г. №209-ФЗ «О развитии малого и среднего предпринимательства в Российской Федерации» (далее - Федеральный закон);</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внесенные в Единый государственный реестр юридических лиц организации, образующие инфраструктуру поддержки субъектов МСП, соответствующие требованиям, установленным статьей 15 Федерального закона (далее - организации).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lastRenderedPageBreak/>
        <w:t>Право заключить договор аренды имущества, включенного в Перечень, имеет субъект МСП либо организация, образующая инфраструктуру поддержки субъектов малого и среднего предпринимательства (далее - Субъект).</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Имущество,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сроком на 5 лет.</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ab/>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ab/>
        <w:t>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случае использования Субъектом арендуемого имущества не по целевому назначению администрация муниципального образования «Тихоновка» расторгает договор аренды.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4. Имущество, включенное в Перечень муниципального имущества, предоставляется: </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4.1.По результатам проведения торгов на право заключения договора аренды: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Торги проводятся в соответствии с порядком, установленным Федеральным законом «О защите конкуренции».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Субъект малого и среднего предпринимательства или организация, образующая инфраструктуру поддержки субъектов малого и среднего предпринимательства,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Без проведения торгов в случаях, предусмотренных статьей 17.1 Федерального закона от 26 июля 2006 года № 135-ФЗ «О защите конкуренции».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Без проведения торгов в случае предоставления государственных преференций в соответствии с главой 5 Федерального закона «О защите конкуренции».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5. Субъект, заинтересованный в предоставлении имущества включенного в Перечень в аренду, или уполномоченное им лицо лично обращается в администрацию муниципального образования «Тихоновка» с письменным заявлением о предоставлении имущества в аренду, в котором указывает целевое назначение и срок, на который предоставляется имущество.</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Юридические лица к заявлению прилагают следующие документы: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копии учредительных документов;</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копию свидетельства о постановке на учет в налоговом органе (ИНН);</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копию свидетельства о внесении в единый государственный реестр юридических лиц (ЕГРЮЛ);</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справку о средней численности работников за предшествующий календарный год, определяемая в соответствии с частью 6 статьи 4 Федерального закона от 24 июля 2007 № 209-ФЗ «О развитии малого и среднего предпринимательства в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справку о выручке от реализации товаров (работ, услуг) или о балансовой (активов) за предшествующий календарный год, подписанная руководителем и заверенная печатью юридического лица.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Указанные документы должны быть заверены подписью руководителя и печатью юридического лица.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Индивидуальные предприниматели к заявлению прилагают следующие документы: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копию свидетельства о государственной регистрации предпринимателя;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копию свидетельства о постановке на учет в налоговом органе (ИНН);</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копию свидетельства о внесении в единый государственный реестр индивидуальных предпринимателей (ЕГРИП).</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Копии документов представляются вместе с оригиналами для обозрения.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lastRenderedPageBreak/>
        <w:t xml:space="preserve">6. Администрация муниципального образования «Тихоновка», рассматривает предоставленные документы в течение месяца и принимает одно из следующих решений: </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 возможности предоставления испрашиваемого имущества в аренду без проведения торгов в случаях, предусмотренных статьей 17.1 Федерального закона «О защите конкуренции».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 предусмотренных главой 5 Федерального закона «О защите конкуренции».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6.3.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6.4. Об отказе в предоставлении испрашиваемого имущества с указанием причин отказа.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7.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8. Использование арендаторами имущества, включенного в Перечень, не по целевому назначению, продажа переданного субъектам малого и среднего предпринимательства и организациям имущества, переуступка прав пользования имуществом,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9.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10.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договор аренды подлежит расторжению.</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11. По истечении срока действия договора аренды субъект предпринимательства или организация обязаны возвратить администрации муниципальное имущество по акту приема-передачи.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12. Предоставление субъектам предпринимательства льгот по арендной плате не может носить индивидуального характера.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13. Для предоставления льгот по арендной плате выделить следующие виды субъектов малого и среднего предпринимательства: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 реализующие проекты в приоритетных направлениях развития науки, технологий и техники в Российской Федерации, которые определены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развивающие продуктовые линейки крупных компаний, работающих по направлениям национальной технологической инициативы;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реализующие проекты в сфере импортозамещения;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занимающиеся производством, переработкой и сбытом сельскохозяйственной продукции;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Иркутской области, муниципальными программами (подпрограммами) приоритетными видами деятельности;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начинающие новый бизнес по направлениям деятельности, по которым оказывается государственная и муниципальная поддержка;</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оказывающие коммунальные и бытовые услуги населению;</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занимающиеся развитием народных художественных промыслов;</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занимающиеся утилизацией и обработкой промышленных и бытовых отходов;</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занимающиеся строительством и реконструкцией объектов социального назначения.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14. Льготы по арендной плате предоставляются субъектам предпринимательства при выполнении ими следующих условий:</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lastRenderedPageBreak/>
        <w:t>- подача субъектом предпринимательства в администрацию муниципального образования «Тихоновка» заявления о предоставлении льготы по арендной плате в соответствии с пунктом 16 настоящего Положения;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предоставление муниципального имущества, включенного в Перечень, субъекту предпринимательства для осуществления им социально значимого вида деятельности;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осуществление субъектом предпринимательства социально значимого вида деятельности в период действия договора аренды.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15. Для получения льготы по арендной плате субъект предпринимательства, с которым заключен в установленном порядке договор аренды, обращается в администрация муниципального образования «Тихоновка» с письменным заявлением о предоставлении льготы по арендной плате, в котором указывает вид субъекта малого и среднего предпринимательства, установленный пунктом 13 настоящего Положения.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16.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 предоставлении льготы по арендной плате на текущий год и подготовке проекта дополнительного соглашения к договору аренды;</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об отказе в предоставлении льготы по арендной плате в случае, если вид субъекта предпринимательства не соответствует, указанному в пункте 13 настоящего Положения.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17. Льгота по арендной плате отменяется с момента прекращения субъектом предпринимательства осуществления социально значимого вида деятельности.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18. Муниципальное имущество, включенное в перечень, не подлежит отчуждению в частную собственность, за исключением случаев, предусмотренных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19. Субъекты малого и среднего предпринимательства при возмездном отчуждении арендуемого ими недвижимого имущества, находящегося в муниципальной собственности муниципального образования «Тихоновка», пользуются преимущественным правом на приобретение в собственность такого имущества в порядке и на условиях, установленных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20. Вопросы предоставления имущественной поддержки субъектам малого предпринимательства, не урегулированные настоящим Положением, определяются действующим законодательством Российской Федерации.</w:t>
      </w:r>
    </w:p>
    <w:p w:rsidR="00774FFC" w:rsidRPr="00EF6A33" w:rsidRDefault="00774FFC" w:rsidP="00EF6A33">
      <w:pPr>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21.Использование муниципального имущества не по целевому назначению, переуступка прав или передача прав пользования в залог, а также внесение прав пользования таким имуществом в уставный капитал любого иного субъекта хозяйственной деятельности не допускаются.</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25.06.2020 Г. № 86</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РОССИЙСКАЯ ФЕДЕРАЦИЯ</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ИРКУТСКАЯ ОБЛАСТЬ</w:t>
      </w:r>
    </w:p>
    <w:p w:rsidR="00774FFC" w:rsidRPr="00EF6A33" w:rsidRDefault="00774FFC" w:rsidP="00EF6A33">
      <w:pPr>
        <w:suppressLineNumbers/>
        <w:spacing w:after="0"/>
        <w:jc w:val="center"/>
        <w:rPr>
          <w:rFonts w:ascii="Times New Roman" w:hAnsi="Times New Roman" w:cs="Times New Roman"/>
          <w:b/>
          <w:sz w:val="20"/>
          <w:szCs w:val="20"/>
        </w:rPr>
      </w:pPr>
      <w:r w:rsidRPr="00EF6A33">
        <w:rPr>
          <w:rFonts w:ascii="Times New Roman" w:hAnsi="Times New Roman" w:cs="Times New Roman"/>
          <w:b/>
          <w:sz w:val="20"/>
          <w:szCs w:val="20"/>
        </w:rPr>
        <w:t>БОХАНСКИЙ МУНИЦИПАЛЬНЫЙ РАЙОН</w:t>
      </w:r>
    </w:p>
    <w:p w:rsidR="00774FFC" w:rsidRPr="00EF6A33" w:rsidRDefault="00774FFC" w:rsidP="00EF6A33">
      <w:pPr>
        <w:suppressLineNumbers/>
        <w:spacing w:after="0"/>
        <w:rPr>
          <w:rFonts w:ascii="Times New Roman" w:hAnsi="Times New Roman" w:cs="Times New Roman"/>
          <w:b/>
          <w:sz w:val="20"/>
          <w:szCs w:val="20"/>
        </w:rPr>
      </w:pPr>
      <w:r w:rsidRPr="00EF6A33">
        <w:rPr>
          <w:rFonts w:ascii="Times New Roman" w:hAnsi="Times New Roman" w:cs="Times New Roman"/>
          <w:b/>
          <w:sz w:val="20"/>
          <w:szCs w:val="20"/>
        </w:rPr>
        <w:t>ДУМА МУНИЦИПАЛЬНОГО ОБРАЗОВАНИЯ «ТИХОНОВКА»</w:t>
      </w:r>
    </w:p>
    <w:p w:rsidR="00774FFC" w:rsidRPr="00EF6A33" w:rsidRDefault="00774FFC" w:rsidP="00EF6A33">
      <w:pPr>
        <w:suppressLineNumbers/>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 xml:space="preserve">РЕШЕНИЕ </w:t>
      </w:r>
    </w:p>
    <w:p w:rsidR="00774FFC" w:rsidRPr="00EF6A33" w:rsidRDefault="00774FFC" w:rsidP="00EF6A33">
      <w:pPr>
        <w:pStyle w:val="ab"/>
        <w:spacing w:before="0" w:beforeAutospacing="0" w:after="0" w:afterAutospacing="0"/>
        <w:rPr>
          <w:sz w:val="20"/>
          <w:szCs w:val="20"/>
        </w:rPr>
      </w:pPr>
    </w:p>
    <w:p w:rsidR="00774FFC" w:rsidRPr="00EF6A33" w:rsidRDefault="00774FFC" w:rsidP="00EF6A33">
      <w:pPr>
        <w:pStyle w:val="ab"/>
        <w:spacing w:before="0" w:beforeAutospacing="0" w:after="0" w:afterAutospacing="0"/>
        <w:rPr>
          <w:sz w:val="20"/>
          <w:szCs w:val="20"/>
        </w:rPr>
      </w:pPr>
      <w:r w:rsidRPr="00EF6A33">
        <w:rPr>
          <w:sz w:val="20"/>
          <w:szCs w:val="20"/>
        </w:rPr>
        <w:t>О внесении изменений и дополнений в решение Думы МО «Тихоновка» №  78 от  28.12.2015 г. «Об утверждении местных</w:t>
      </w:r>
      <w:r w:rsidRPr="00EF6A33">
        <w:rPr>
          <w:rStyle w:val="apple-converted-space"/>
          <w:sz w:val="20"/>
          <w:szCs w:val="20"/>
        </w:rPr>
        <w:t> </w:t>
      </w:r>
      <w:r w:rsidRPr="00EF6A33">
        <w:rPr>
          <w:sz w:val="20"/>
          <w:szCs w:val="20"/>
        </w:rPr>
        <w:t>нормативов градостроительного проектирования</w:t>
      </w:r>
      <w:r w:rsidRPr="00EF6A33">
        <w:rPr>
          <w:rStyle w:val="apple-converted-space"/>
          <w:sz w:val="20"/>
          <w:szCs w:val="20"/>
        </w:rPr>
        <w:t> </w:t>
      </w:r>
      <w:r w:rsidRPr="00EF6A33">
        <w:rPr>
          <w:sz w:val="20"/>
          <w:szCs w:val="20"/>
        </w:rPr>
        <w:br/>
        <w:t>муниципального образования «Тихоновка»</w:t>
      </w:r>
    </w:p>
    <w:p w:rsidR="00774FFC" w:rsidRPr="00EF6A33" w:rsidRDefault="00774FFC" w:rsidP="00EF6A33">
      <w:pPr>
        <w:pStyle w:val="ab"/>
        <w:spacing w:before="0" w:beforeAutospacing="0" w:after="0" w:afterAutospacing="0"/>
        <w:jc w:val="both"/>
        <w:rPr>
          <w:sz w:val="20"/>
          <w:szCs w:val="20"/>
        </w:rPr>
      </w:pPr>
      <w:r w:rsidRPr="00EF6A33">
        <w:rPr>
          <w:sz w:val="20"/>
          <w:szCs w:val="20"/>
        </w:rPr>
        <w:tab/>
        <w:t xml:space="preserve">В целях реализации прав человека на благоприятную среду обитания, руководствуясь Федеральным законом N 131-ФЗ от 05.05.2014 г. "О внесении изменений в Градостроительный Кодекс Российской Федерации", пунктом 2 части 1 статьи 8 и главой 3.1 Градостроительного кодекса Российской Федерации, Федеральным законом от 06.10.2003 г. N 131-ФЗ "Об общих принципах организации местного </w:t>
      </w:r>
      <w:r w:rsidRPr="00EF6A33">
        <w:rPr>
          <w:sz w:val="20"/>
          <w:szCs w:val="20"/>
        </w:rPr>
        <w:lastRenderedPageBreak/>
        <w:t>самоуправления в Российской Федерации", Уставом муниципального образования «Тихоновка», Дума муниципального образования   «Тихоновка»:</w:t>
      </w:r>
    </w:p>
    <w:p w:rsidR="00774FFC" w:rsidRPr="00EF6A33" w:rsidRDefault="00774FFC" w:rsidP="00EF6A33">
      <w:pPr>
        <w:pStyle w:val="ab"/>
        <w:spacing w:before="0" w:beforeAutospacing="0" w:after="0" w:afterAutospacing="0"/>
        <w:rPr>
          <w:sz w:val="20"/>
          <w:szCs w:val="20"/>
        </w:rPr>
      </w:pPr>
      <w:r w:rsidRPr="00EF6A33">
        <w:rPr>
          <w:sz w:val="20"/>
          <w:szCs w:val="20"/>
        </w:rPr>
        <w:t>РЕШИЛА:</w:t>
      </w:r>
    </w:p>
    <w:p w:rsidR="00774FFC" w:rsidRPr="00EF6A33" w:rsidRDefault="00774FFC" w:rsidP="00EF6A33">
      <w:pPr>
        <w:spacing w:after="0"/>
        <w:rPr>
          <w:rFonts w:ascii="Times New Roman" w:hAnsi="Times New Roman" w:cs="Times New Roman"/>
          <w:sz w:val="20"/>
          <w:szCs w:val="20"/>
        </w:rPr>
      </w:pPr>
      <w:r w:rsidRPr="00EF6A33">
        <w:rPr>
          <w:rFonts w:ascii="Times New Roman" w:hAnsi="Times New Roman" w:cs="Times New Roman"/>
          <w:sz w:val="20"/>
          <w:szCs w:val="20"/>
        </w:rPr>
        <w:t xml:space="preserve">    1. Внести изменение в местные нормативы градостроительного проектирования, утвержденные решением Думы № 78 от 28.12.2015 г., дополнить п.1.2 п.п.3</w:t>
      </w:r>
    </w:p>
    <w:tbl>
      <w:tblPr>
        <w:tblStyle w:val="ad"/>
        <w:tblW w:w="0" w:type="auto"/>
        <w:tblLook w:val="04A0"/>
      </w:tblPr>
      <w:tblGrid>
        <w:gridCol w:w="396"/>
        <w:gridCol w:w="2545"/>
        <w:gridCol w:w="1984"/>
        <w:gridCol w:w="2134"/>
        <w:gridCol w:w="2511"/>
      </w:tblGrid>
      <w:tr w:rsidR="00774FFC" w:rsidRPr="00EF6A33" w:rsidTr="006B492E">
        <w:tc>
          <w:tcPr>
            <w:tcW w:w="397" w:type="dxa"/>
          </w:tcPr>
          <w:p w:rsidR="00774FFC" w:rsidRPr="00EF6A33" w:rsidRDefault="00774FFC" w:rsidP="00EF6A33">
            <w:pPr>
              <w:jc w:val="both"/>
              <w:rPr>
                <w:rFonts w:ascii="Times New Roman" w:hAnsi="Times New Roman" w:cs="Times New Roman"/>
                <w:sz w:val="20"/>
                <w:szCs w:val="20"/>
              </w:rPr>
            </w:pPr>
          </w:p>
          <w:p w:rsidR="00774FFC" w:rsidRPr="00EF6A33" w:rsidRDefault="00774FFC" w:rsidP="00EF6A33">
            <w:pPr>
              <w:jc w:val="both"/>
              <w:rPr>
                <w:rFonts w:ascii="Times New Roman" w:hAnsi="Times New Roman" w:cs="Times New Roman"/>
                <w:sz w:val="20"/>
                <w:szCs w:val="20"/>
              </w:rPr>
            </w:pPr>
          </w:p>
        </w:tc>
        <w:tc>
          <w:tcPr>
            <w:tcW w:w="2545" w:type="dxa"/>
          </w:tcPr>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Наименование видов объектов местного значения</w:t>
            </w:r>
          </w:p>
          <w:p w:rsidR="00774FFC" w:rsidRPr="00EF6A33" w:rsidRDefault="00774FFC" w:rsidP="00EF6A33">
            <w:pPr>
              <w:rPr>
                <w:rFonts w:ascii="Times New Roman" w:hAnsi="Times New Roman" w:cs="Times New Roman"/>
                <w:b/>
                <w:sz w:val="20"/>
                <w:szCs w:val="20"/>
              </w:rPr>
            </w:pPr>
          </w:p>
        </w:tc>
        <w:tc>
          <w:tcPr>
            <w:tcW w:w="1984" w:type="dxa"/>
          </w:tcPr>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Расчетные</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 xml:space="preserve">показатели </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минимально</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допустимого уровня</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обеспеченности</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объектами</w:t>
            </w:r>
          </w:p>
        </w:tc>
        <w:tc>
          <w:tcPr>
            <w:tcW w:w="2134" w:type="dxa"/>
          </w:tcPr>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Расчетные</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 xml:space="preserve">показатели </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максимально</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 xml:space="preserve">допустимого уровня </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территориальной</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доступности</w:t>
            </w:r>
          </w:p>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объектов</w:t>
            </w:r>
          </w:p>
        </w:tc>
        <w:tc>
          <w:tcPr>
            <w:tcW w:w="2511" w:type="dxa"/>
          </w:tcPr>
          <w:p w:rsidR="00774FFC" w:rsidRPr="00EF6A33" w:rsidRDefault="00774FFC" w:rsidP="00EF6A33">
            <w:pPr>
              <w:rPr>
                <w:rFonts w:ascii="Times New Roman" w:hAnsi="Times New Roman" w:cs="Times New Roman"/>
                <w:b/>
                <w:sz w:val="20"/>
                <w:szCs w:val="20"/>
              </w:rPr>
            </w:pPr>
            <w:r w:rsidRPr="00EF6A33">
              <w:rPr>
                <w:rFonts w:ascii="Times New Roman" w:hAnsi="Times New Roman" w:cs="Times New Roman"/>
                <w:b/>
                <w:sz w:val="20"/>
                <w:szCs w:val="20"/>
              </w:rPr>
              <w:t>Область применения</w:t>
            </w:r>
          </w:p>
        </w:tc>
      </w:tr>
      <w:tr w:rsidR="00774FFC" w:rsidRPr="00EF6A33" w:rsidTr="006B492E">
        <w:tc>
          <w:tcPr>
            <w:tcW w:w="397" w:type="dxa"/>
          </w:tcPr>
          <w:p w:rsidR="00774FFC" w:rsidRPr="00EF6A33" w:rsidRDefault="00774FFC" w:rsidP="00EF6A33">
            <w:pPr>
              <w:jc w:val="both"/>
              <w:rPr>
                <w:rFonts w:ascii="Times New Roman" w:hAnsi="Times New Roman" w:cs="Times New Roman"/>
                <w:sz w:val="20"/>
                <w:szCs w:val="20"/>
              </w:rPr>
            </w:pPr>
            <w:r w:rsidRPr="00EF6A33">
              <w:rPr>
                <w:rFonts w:ascii="Times New Roman" w:hAnsi="Times New Roman" w:cs="Times New Roman"/>
                <w:sz w:val="20"/>
                <w:szCs w:val="20"/>
              </w:rPr>
              <w:t>1.</w:t>
            </w:r>
          </w:p>
        </w:tc>
        <w:tc>
          <w:tcPr>
            <w:tcW w:w="2545" w:type="dxa"/>
          </w:tcPr>
          <w:p w:rsidR="00774FFC" w:rsidRPr="00EF6A33" w:rsidRDefault="00774FFC" w:rsidP="00EF6A33">
            <w:pPr>
              <w:jc w:val="both"/>
              <w:rPr>
                <w:rFonts w:ascii="Times New Roman" w:hAnsi="Times New Roman" w:cs="Times New Roman"/>
                <w:sz w:val="20"/>
                <w:szCs w:val="20"/>
              </w:rPr>
            </w:pPr>
            <w:r w:rsidRPr="00EF6A33">
              <w:rPr>
                <w:rFonts w:ascii="Times New Roman" w:hAnsi="Times New Roman" w:cs="Times New Roman"/>
                <w:sz w:val="20"/>
                <w:szCs w:val="20"/>
              </w:rPr>
              <w:t>Велосипедные дорожки и полосы для велосипедистов</w:t>
            </w:r>
          </w:p>
        </w:tc>
        <w:tc>
          <w:tcPr>
            <w:tcW w:w="1984" w:type="dxa"/>
          </w:tcPr>
          <w:p w:rsidR="00774FFC" w:rsidRPr="00EF6A33" w:rsidRDefault="00774FFC" w:rsidP="00EF6A33">
            <w:pPr>
              <w:jc w:val="both"/>
              <w:rPr>
                <w:rFonts w:ascii="Times New Roman" w:hAnsi="Times New Roman" w:cs="Times New Roman"/>
                <w:sz w:val="20"/>
                <w:szCs w:val="20"/>
              </w:rPr>
            </w:pPr>
            <w:r w:rsidRPr="00EF6A33">
              <w:rPr>
                <w:rFonts w:ascii="Times New Roman" w:hAnsi="Times New Roman" w:cs="Times New Roman"/>
                <w:sz w:val="20"/>
                <w:szCs w:val="20"/>
              </w:rPr>
              <w:t>10% общей протяженности улично-дорожной сети населенных пунктов поселения численностью более 200 человек</w:t>
            </w:r>
          </w:p>
        </w:tc>
        <w:tc>
          <w:tcPr>
            <w:tcW w:w="2134" w:type="dxa"/>
          </w:tcPr>
          <w:p w:rsidR="00774FFC" w:rsidRPr="00EF6A33" w:rsidRDefault="00774FFC" w:rsidP="00EF6A33">
            <w:pPr>
              <w:jc w:val="both"/>
              <w:rPr>
                <w:rFonts w:ascii="Times New Roman" w:hAnsi="Times New Roman" w:cs="Times New Roman"/>
                <w:sz w:val="20"/>
                <w:szCs w:val="20"/>
              </w:rPr>
            </w:pPr>
            <w:r w:rsidRPr="00EF6A33">
              <w:rPr>
                <w:rFonts w:ascii="Times New Roman" w:hAnsi="Times New Roman" w:cs="Times New Roman"/>
                <w:sz w:val="20"/>
                <w:szCs w:val="20"/>
              </w:rPr>
              <w:t>Пешеходно-транспортная доступность не более 30 м.</w:t>
            </w:r>
          </w:p>
        </w:tc>
        <w:tc>
          <w:tcPr>
            <w:tcW w:w="2511" w:type="dxa"/>
          </w:tcPr>
          <w:p w:rsidR="00774FFC" w:rsidRPr="00EF6A33" w:rsidRDefault="00774FFC" w:rsidP="00EF6A33">
            <w:pPr>
              <w:jc w:val="both"/>
              <w:rPr>
                <w:rFonts w:ascii="Times New Roman" w:hAnsi="Times New Roman" w:cs="Times New Roman"/>
                <w:sz w:val="20"/>
                <w:szCs w:val="20"/>
              </w:rPr>
            </w:pPr>
            <w:r w:rsidRPr="00EF6A33">
              <w:rPr>
                <w:rFonts w:ascii="Times New Roman" w:hAnsi="Times New Roman" w:cs="Times New Roman"/>
                <w:sz w:val="20"/>
                <w:szCs w:val="20"/>
              </w:rPr>
              <w:t>При подготовке проекта генерального плана поселения, проекта планировки территории.</w:t>
            </w:r>
          </w:p>
          <w:p w:rsidR="00774FFC" w:rsidRPr="00EF6A33" w:rsidRDefault="00774FFC" w:rsidP="00EF6A33">
            <w:pPr>
              <w:jc w:val="both"/>
              <w:rPr>
                <w:rFonts w:ascii="Times New Roman" w:hAnsi="Times New Roman" w:cs="Times New Roman"/>
                <w:sz w:val="20"/>
                <w:szCs w:val="20"/>
              </w:rPr>
            </w:pPr>
            <w:r w:rsidRPr="00EF6A33">
              <w:rPr>
                <w:rFonts w:ascii="Times New Roman" w:hAnsi="Times New Roman" w:cs="Times New Roman"/>
                <w:sz w:val="20"/>
                <w:szCs w:val="20"/>
              </w:rPr>
              <w:t>Учитываются при подготовке программ комплексного развития транспортной инфраструктуры поселения</w:t>
            </w:r>
          </w:p>
        </w:tc>
      </w:tr>
    </w:tbl>
    <w:p w:rsidR="00774FFC" w:rsidRPr="00EF6A33" w:rsidRDefault="00774FFC" w:rsidP="00EF6A33">
      <w:pPr>
        <w:spacing w:after="0"/>
        <w:rPr>
          <w:rFonts w:ascii="Times New Roman" w:hAnsi="Times New Roman" w:cs="Times New Roman"/>
          <w:sz w:val="20"/>
          <w:szCs w:val="20"/>
        </w:rPr>
      </w:pPr>
    </w:p>
    <w:p w:rsidR="00774FFC" w:rsidRPr="00EF6A33" w:rsidRDefault="00774FFC" w:rsidP="00EF6A33">
      <w:pPr>
        <w:spacing w:after="0"/>
        <w:rPr>
          <w:rFonts w:ascii="Times New Roman" w:hAnsi="Times New Roman" w:cs="Times New Roman"/>
          <w:sz w:val="20"/>
          <w:szCs w:val="20"/>
        </w:rPr>
      </w:pPr>
      <w:r w:rsidRPr="00EF6A33">
        <w:rPr>
          <w:rFonts w:ascii="Times New Roman" w:hAnsi="Times New Roman" w:cs="Times New Roman"/>
          <w:sz w:val="20"/>
          <w:szCs w:val="20"/>
        </w:rPr>
        <w:t>2. 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774FFC" w:rsidRPr="00EF6A33" w:rsidRDefault="00774FFC" w:rsidP="00EF6A33">
      <w:pPr>
        <w:spacing w:after="0"/>
        <w:rPr>
          <w:rFonts w:ascii="Times New Roman" w:hAnsi="Times New Roman" w:cs="Times New Roman"/>
          <w:sz w:val="20"/>
          <w:szCs w:val="20"/>
        </w:rPr>
      </w:pPr>
    </w:p>
    <w:p w:rsidR="00774FFC" w:rsidRPr="00EF6A33" w:rsidRDefault="00774FFC" w:rsidP="00EF6A33">
      <w:pPr>
        <w:spacing w:after="0"/>
        <w:jc w:val="right"/>
        <w:rPr>
          <w:rFonts w:ascii="Times New Roman" w:hAnsi="Times New Roman" w:cs="Times New Roman"/>
          <w:sz w:val="20"/>
          <w:szCs w:val="20"/>
        </w:rPr>
      </w:pPr>
      <w:r w:rsidRPr="00EF6A33">
        <w:rPr>
          <w:rFonts w:ascii="Times New Roman" w:hAnsi="Times New Roman" w:cs="Times New Roman"/>
          <w:sz w:val="20"/>
          <w:szCs w:val="20"/>
        </w:rPr>
        <w:t xml:space="preserve">Председатель Думы МО «Тихоновка», </w:t>
      </w:r>
    </w:p>
    <w:p w:rsidR="00774FFC" w:rsidRPr="00EF6A33" w:rsidRDefault="00774FFC" w:rsidP="00EF6A33">
      <w:pPr>
        <w:spacing w:after="0"/>
        <w:jc w:val="right"/>
        <w:rPr>
          <w:rFonts w:ascii="Times New Roman" w:hAnsi="Times New Roman" w:cs="Times New Roman"/>
          <w:sz w:val="20"/>
          <w:szCs w:val="20"/>
        </w:rPr>
      </w:pPr>
      <w:r w:rsidRPr="00EF6A33">
        <w:rPr>
          <w:rFonts w:ascii="Times New Roman" w:hAnsi="Times New Roman" w:cs="Times New Roman"/>
          <w:sz w:val="20"/>
          <w:szCs w:val="20"/>
        </w:rPr>
        <w:t>глава МО «Тихоновка» ______________ М.В. Скоробогатова</w:t>
      </w:r>
    </w:p>
    <w:p w:rsidR="00EF6A33" w:rsidRPr="00EF6A33" w:rsidRDefault="00EF6A33" w:rsidP="00EF6A33">
      <w:pPr>
        <w:spacing w:after="0"/>
        <w:rPr>
          <w:rFonts w:ascii="Times New Roman" w:hAnsi="Times New Roman" w:cs="Times New Roman"/>
          <w:sz w:val="20"/>
          <w:szCs w:val="20"/>
        </w:rPr>
      </w:pPr>
    </w:p>
    <w:p w:rsidR="00EF6A33" w:rsidRPr="00EF6A33" w:rsidRDefault="00EF6A33"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25.06.2020 г. №  87</w:t>
      </w:r>
    </w:p>
    <w:p w:rsidR="00EF6A33" w:rsidRPr="00EF6A33" w:rsidRDefault="00EF6A33"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РОССИЙСКАЯ ФЕДЕРАЦИЯ</w:t>
      </w:r>
    </w:p>
    <w:p w:rsidR="00EF6A33" w:rsidRPr="00EF6A33" w:rsidRDefault="00EF6A33"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ИРКУТСКАЯ ОБЛАСТЬ</w:t>
      </w:r>
    </w:p>
    <w:p w:rsidR="00EF6A33" w:rsidRPr="00EF6A33" w:rsidRDefault="00EF6A33" w:rsidP="00EF6A33">
      <w:pPr>
        <w:shd w:val="clear" w:color="auto" w:fill="FFFFFF"/>
        <w:tabs>
          <w:tab w:val="left" w:pos="4786"/>
        </w:tabs>
        <w:spacing w:after="0"/>
        <w:jc w:val="center"/>
        <w:rPr>
          <w:rFonts w:ascii="Times New Roman" w:hAnsi="Times New Roman" w:cs="Times New Roman"/>
          <w:b/>
          <w:bCs/>
          <w:iCs/>
          <w:spacing w:val="-10"/>
          <w:sz w:val="20"/>
          <w:szCs w:val="20"/>
        </w:rPr>
      </w:pPr>
      <w:r w:rsidRPr="00EF6A33">
        <w:rPr>
          <w:rFonts w:ascii="Times New Roman" w:hAnsi="Times New Roman" w:cs="Times New Roman"/>
          <w:b/>
          <w:bCs/>
          <w:iCs/>
          <w:spacing w:val="-10"/>
          <w:sz w:val="20"/>
          <w:szCs w:val="20"/>
        </w:rPr>
        <w:t>БОХАНСКИЙ РАЙОН</w:t>
      </w:r>
    </w:p>
    <w:p w:rsidR="00EF6A33" w:rsidRPr="00EF6A33" w:rsidRDefault="00EF6A33"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МУНИЦИПАЛЬНОЕ ОБРАЗОВАНИЕ</w:t>
      </w:r>
    </w:p>
    <w:p w:rsidR="00EF6A33" w:rsidRPr="00EF6A33" w:rsidRDefault="00EF6A33" w:rsidP="00EF6A33">
      <w:pPr>
        <w:shd w:val="clear" w:color="auto" w:fill="FFFFFF"/>
        <w:tabs>
          <w:tab w:val="left" w:pos="4786"/>
        </w:tabs>
        <w:spacing w:after="0"/>
        <w:jc w:val="center"/>
        <w:rPr>
          <w:rFonts w:ascii="Times New Roman" w:hAnsi="Times New Roman" w:cs="Times New Roman"/>
          <w:b/>
          <w:sz w:val="20"/>
          <w:szCs w:val="20"/>
        </w:rPr>
      </w:pPr>
      <w:r w:rsidRPr="00EF6A33">
        <w:rPr>
          <w:rFonts w:ascii="Times New Roman" w:hAnsi="Times New Roman" w:cs="Times New Roman"/>
          <w:b/>
          <w:sz w:val="20"/>
          <w:szCs w:val="20"/>
        </w:rPr>
        <w:t>«ТИХОНОВКА»</w:t>
      </w:r>
    </w:p>
    <w:p w:rsidR="00EF6A33" w:rsidRPr="00EF6A33" w:rsidRDefault="00EF6A33" w:rsidP="00EF6A33">
      <w:pPr>
        <w:shd w:val="clear" w:color="auto" w:fill="FFFFFF"/>
        <w:tabs>
          <w:tab w:val="left" w:pos="4786"/>
        </w:tabs>
        <w:spacing w:after="0"/>
        <w:jc w:val="center"/>
        <w:rPr>
          <w:rFonts w:ascii="Times New Roman" w:hAnsi="Times New Roman" w:cs="Times New Roman"/>
          <w:b/>
          <w:bCs/>
          <w:iCs/>
          <w:color w:val="323232"/>
          <w:spacing w:val="-10"/>
          <w:sz w:val="20"/>
          <w:szCs w:val="20"/>
        </w:rPr>
      </w:pPr>
      <w:r w:rsidRPr="00EF6A33">
        <w:rPr>
          <w:rFonts w:ascii="Times New Roman" w:hAnsi="Times New Roman" w:cs="Times New Roman"/>
          <w:b/>
          <w:sz w:val="20"/>
          <w:szCs w:val="20"/>
        </w:rPr>
        <w:t>ДУМА</w:t>
      </w:r>
    </w:p>
    <w:p w:rsidR="00EF6A33" w:rsidRPr="00EF6A33" w:rsidRDefault="00EF6A33" w:rsidP="00EF6A33">
      <w:pPr>
        <w:autoSpaceDE w:val="0"/>
        <w:autoSpaceDN w:val="0"/>
        <w:adjustRightInd w:val="0"/>
        <w:spacing w:after="0"/>
        <w:jc w:val="center"/>
        <w:rPr>
          <w:rFonts w:ascii="Times New Roman" w:hAnsi="Times New Roman" w:cs="Times New Roman"/>
          <w:b/>
          <w:bCs/>
          <w:sz w:val="20"/>
          <w:szCs w:val="20"/>
        </w:rPr>
      </w:pPr>
      <w:r w:rsidRPr="00EF6A33">
        <w:rPr>
          <w:rFonts w:ascii="Times New Roman" w:hAnsi="Times New Roman" w:cs="Times New Roman"/>
          <w:b/>
          <w:bCs/>
          <w:sz w:val="20"/>
          <w:szCs w:val="20"/>
        </w:rPr>
        <w:t>РЕШЕНИЕ</w:t>
      </w:r>
    </w:p>
    <w:p w:rsidR="00EF6A33" w:rsidRPr="00EF6A33" w:rsidRDefault="00EF6A33" w:rsidP="00EF6A33">
      <w:pPr>
        <w:autoSpaceDE w:val="0"/>
        <w:autoSpaceDN w:val="0"/>
        <w:adjustRightInd w:val="0"/>
        <w:spacing w:after="0"/>
        <w:rPr>
          <w:rFonts w:ascii="Times New Roman" w:hAnsi="Times New Roman" w:cs="Times New Roman"/>
          <w:b/>
          <w:bCs/>
          <w:sz w:val="20"/>
          <w:szCs w:val="20"/>
        </w:rPr>
      </w:pPr>
    </w:p>
    <w:p w:rsidR="00EF6A33" w:rsidRPr="00EF6A33" w:rsidRDefault="00EF6A33" w:rsidP="00EF6A33">
      <w:pPr>
        <w:autoSpaceDE w:val="0"/>
        <w:autoSpaceDN w:val="0"/>
        <w:adjustRightInd w:val="0"/>
        <w:spacing w:after="0"/>
        <w:rPr>
          <w:rFonts w:ascii="Times New Roman" w:hAnsi="Times New Roman" w:cs="Times New Roman"/>
          <w:b/>
          <w:bCs/>
          <w:kern w:val="2"/>
          <w:sz w:val="20"/>
          <w:szCs w:val="20"/>
        </w:rPr>
      </w:pPr>
    </w:p>
    <w:p w:rsidR="00EF6A33" w:rsidRPr="00EF6A33" w:rsidRDefault="00EF6A33" w:rsidP="00EF6A33">
      <w:pPr>
        <w:autoSpaceDE w:val="0"/>
        <w:autoSpaceDN w:val="0"/>
        <w:adjustRightInd w:val="0"/>
        <w:spacing w:after="0"/>
        <w:jc w:val="center"/>
        <w:rPr>
          <w:rFonts w:ascii="Times New Roman" w:hAnsi="Times New Roman" w:cs="Times New Roman"/>
          <w:b/>
          <w:bCs/>
          <w:kern w:val="2"/>
          <w:sz w:val="20"/>
          <w:szCs w:val="20"/>
        </w:rPr>
      </w:pPr>
      <w:r w:rsidRPr="00EF6A33">
        <w:rPr>
          <w:rFonts w:ascii="Times New Roman" w:hAnsi="Times New Roman" w:cs="Times New Roman"/>
          <w:b/>
          <w:bCs/>
          <w:kern w:val="2"/>
          <w:sz w:val="20"/>
          <w:szCs w:val="20"/>
        </w:rPr>
        <w:t>ОБ УТВЕРЖДЕНИИ ПОЛОЖЕНИЯ</w:t>
      </w:r>
    </w:p>
    <w:p w:rsidR="00EF6A33" w:rsidRPr="00EF6A33" w:rsidRDefault="00EF6A33" w:rsidP="00EF6A33">
      <w:pPr>
        <w:autoSpaceDE w:val="0"/>
        <w:autoSpaceDN w:val="0"/>
        <w:adjustRightInd w:val="0"/>
        <w:spacing w:after="0"/>
        <w:jc w:val="center"/>
        <w:rPr>
          <w:rFonts w:ascii="Times New Roman" w:hAnsi="Times New Roman" w:cs="Times New Roman"/>
          <w:b/>
          <w:bCs/>
          <w:kern w:val="2"/>
          <w:sz w:val="20"/>
          <w:szCs w:val="20"/>
        </w:rPr>
      </w:pPr>
      <w:r w:rsidRPr="00EF6A33">
        <w:rPr>
          <w:rFonts w:ascii="Times New Roman" w:hAnsi="Times New Roman" w:cs="Times New Roman"/>
          <w:b/>
          <w:bCs/>
          <w:kern w:val="2"/>
          <w:sz w:val="20"/>
          <w:szCs w:val="20"/>
        </w:rPr>
        <w:t xml:space="preserve">О ПОМОЩНИКЕ ДЕПУТАТА </w:t>
      </w:r>
      <w:r w:rsidRPr="00EF6A33">
        <w:rPr>
          <w:rFonts w:ascii="Times New Roman" w:hAnsi="Times New Roman" w:cs="Times New Roman"/>
          <w:b/>
          <w:sz w:val="20"/>
          <w:szCs w:val="20"/>
        </w:rPr>
        <w:t>ДУМЫ МУНИЦИПАЛЬНОГО ОБРАЗОВАНИЯ «ТИХОНОВКА»</w:t>
      </w:r>
    </w:p>
    <w:p w:rsidR="00EF6A33" w:rsidRPr="00EF6A33" w:rsidRDefault="00EF6A33" w:rsidP="00EF6A33">
      <w:pPr>
        <w:autoSpaceDE w:val="0"/>
        <w:autoSpaceDN w:val="0"/>
        <w:adjustRightInd w:val="0"/>
        <w:spacing w:after="0"/>
        <w:jc w:val="center"/>
        <w:rPr>
          <w:rFonts w:ascii="Times New Roman" w:hAnsi="Times New Roman" w:cs="Times New Roman"/>
          <w:b/>
          <w:bCs/>
          <w:kern w:val="2"/>
          <w:sz w:val="20"/>
          <w:szCs w:val="20"/>
        </w:rPr>
      </w:pP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статьей Устава муниципального образования «Тихоновка», Дума муниципального образования «Тихоновка» решила: </w:t>
      </w:r>
    </w:p>
    <w:p w:rsidR="00EF6A33" w:rsidRPr="00EF6A33" w:rsidRDefault="00EF6A33" w:rsidP="00EF6A33">
      <w:pPr>
        <w:autoSpaceDE w:val="0"/>
        <w:autoSpaceDN w:val="0"/>
        <w:adjustRightInd w:val="0"/>
        <w:spacing w:after="0"/>
        <w:ind w:firstLine="709"/>
        <w:jc w:val="both"/>
        <w:rPr>
          <w:rFonts w:ascii="Times New Roman" w:hAnsi="Times New Roman" w:cs="Times New Roman"/>
          <w:kern w:val="2"/>
          <w:sz w:val="20"/>
          <w:szCs w:val="20"/>
        </w:rPr>
      </w:pPr>
      <w:r w:rsidRPr="00EF6A33">
        <w:rPr>
          <w:rFonts w:ascii="Times New Roman" w:hAnsi="Times New Roman" w:cs="Times New Roman"/>
          <w:sz w:val="20"/>
          <w:szCs w:val="20"/>
        </w:rPr>
        <w:t>1.Утвердить прилагаемое Положение о помощнике депутата Думы муниципального образования «Тихоновка»</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2.Настоящее решение вступает в силу после дня его официального опубликования в Вестнике МО «Тихоновка» и размещения в информационно-телекоммуникационной сети Интернет на официальном сайте администрации МО «Боханский район».</w:t>
      </w:r>
    </w:p>
    <w:p w:rsidR="00EF6A33" w:rsidRPr="00EF6A33" w:rsidRDefault="00EF6A33" w:rsidP="00EF6A33">
      <w:pPr>
        <w:autoSpaceDE w:val="0"/>
        <w:autoSpaceDN w:val="0"/>
        <w:adjustRightInd w:val="0"/>
        <w:spacing w:after="0"/>
        <w:ind w:firstLine="709"/>
        <w:jc w:val="both"/>
        <w:rPr>
          <w:rFonts w:ascii="Times New Roman" w:hAnsi="Times New Roman" w:cs="Times New Roman"/>
          <w:b/>
          <w:i/>
          <w:kern w:val="2"/>
          <w:sz w:val="20"/>
          <w:szCs w:val="20"/>
        </w:rPr>
      </w:pPr>
    </w:p>
    <w:tbl>
      <w:tblPr>
        <w:tblW w:w="9498" w:type="dxa"/>
        <w:tblLook w:val="04A0"/>
      </w:tblPr>
      <w:tblGrid>
        <w:gridCol w:w="3544"/>
        <w:gridCol w:w="5954"/>
      </w:tblGrid>
      <w:tr w:rsidR="00EF6A33" w:rsidRPr="00EF6A33" w:rsidTr="006B492E">
        <w:tc>
          <w:tcPr>
            <w:tcW w:w="3544" w:type="dxa"/>
          </w:tcPr>
          <w:p w:rsidR="00EF6A33" w:rsidRPr="00EF6A33" w:rsidRDefault="00EF6A33" w:rsidP="00EF6A33">
            <w:pPr>
              <w:autoSpaceDE w:val="0"/>
              <w:autoSpaceDN w:val="0"/>
              <w:adjustRightInd w:val="0"/>
              <w:spacing w:after="0"/>
              <w:jc w:val="both"/>
              <w:rPr>
                <w:rFonts w:ascii="Times New Roman" w:hAnsi="Times New Roman" w:cs="Times New Roman"/>
                <w:kern w:val="2"/>
                <w:sz w:val="20"/>
                <w:szCs w:val="20"/>
              </w:rPr>
            </w:pPr>
          </w:p>
        </w:tc>
        <w:tc>
          <w:tcPr>
            <w:tcW w:w="5954" w:type="dxa"/>
          </w:tcPr>
          <w:p w:rsidR="00EF6A33" w:rsidRPr="00EF6A33" w:rsidRDefault="00EF6A33" w:rsidP="00EF6A33">
            <w:pPr>
              <w:autoSpaceDE w:val="0"/>
              <w:autoSpaceDN w:val="0"/>
              <w:adjustRightInd w:val="0"/>
              <w:spacing w:after="0"/>
              <w:jc w:val="both"/>
              <w:rPr>
                <w:rFonts w:ascii="Times New Roman" w:hAnsi="Times New Roman" w:cs="Times New Roman"/>
                <w:kern w:val="2"/>
                <w:sz w:val="20"/>
                <w:szCs w:val="20"/>
              </w:rPr>
            </w:pPr>
            <w:r w:rsidRPr="00EF6A33">
              <w:rPr>
                <w:rFonts w:ascii="Times New Roman" w:hAnsi="Times New Roman" w:cs="Times New Roman"/>
                <w:kern w:val="2"/>
                <w:sz w:val="20"/>
                <w:szCs w:val="20"/>
              </w:rPr>
              <w:t xml:space="preserve">Председатель представительного органа муниципального образования </w:t>
            </w:r>
            <w:r w:rsidRPr="00EF6A33">
              <w:rPr>
                <w:rFonts w:ascii="Times New Roman" w:hAnsi="Times New Roman" w:cs="Times New Roman"/>
                <w:sz w:val="20"/>
                <w:szCs w:val="20"/>
              </w:rPr>
              <w:t>Думы муниципального образования «Тихоновка»</w:t>
            </w:r>
          </w:p>
          <w:p w:rsidR="00EF6A33" w:rsidRPr="00EF6A33" w:rsidRDefault="00EF6A33" w:rsidP="00EF6A33">
            <w:pPr>
              <w:autoSpaceDE w:val="0"/>
              <w:autoSpaceDN w:val="0"/>
              <w:adjustRightInd w:val="0"/>
              <w:spacing w:after="0"/>
              <w:jc w:val="both"/>
              <w:rPr>
                <w:rFonts w:ascii="Times New Roman" w:hAnsi="Times New Roman" w:cs="Times New Roman"/>
                <w:kern w:val="2"/>
                <w:sz w:val="20"/>
                <w:szCs w:val="20"/>
              </w:rPr>
            </w:pPr>
            <w:r w:rsidRPr="00EF6A33">
              <w:rPr>
                <w:rFonts w:ascii="Times New Roman" w:hAnsi="Times New Roman" w:cs="Times New Roman"/>
                <w:kern w:val="2"/>
                <w:sz w:val="20"/>
                <w:szCs w:val="20"/>
              </w:rPr>
              <w:t>Глава муниципального образования</w:t>
            </w:r>
            <w:r w:rsidRPr="00EF6A33">
              <w:rPr>
                <w:rFonts w:ascii="Times New Roman" w:hAnsi="Times New Roman" w:cs="Times New Roman"/>
                <w:sz w:val="20"/>
                <w:szCs w:val="20"/>
              </w:rPr>
              <w:t xml:space="preserve"> «Тихоновка» _________ М.В. </w:t>
            </w:r>
            <w:r w:rsidRPr="00EF6A33">
              <w:rPr>
                <w:rFonts w:ascii="Times New Roman" w:hAnsi="Times New Roman" w:cs="Times New Roman"/>
                <w:sz w:val="20"/>
                <w:szCs w:val="20"/>
              </w:rPr>
              <w:lastRenderedPageBreak/>
              <w:t>Скоробогатова</w:t>
            </w:r>
          </w:p>
        </w:tc>
      </w:tr>
    </w:tbl>
    <w:p w:rsidR="00EF6A33" w:rsidRPr="00EF6A33" w:rsidRDefault="00EF6A33" w:rsidP="00C84CF3">
      <w:pPr>
        <w:pStyle w:val="ConsPlusTitle"/>
        <w:rPr>
          <w:kern w:val="2"/>
          <w:sz w:val="20"/>
          <w:szCs w:val="20"/>
        </w:rPr>
        <w:sectPr w:rsidR="00EF6A33" w:rsidRPr="00EF6A33" w:rsidSect="00CF2067">
          <w:headerReference w:type="default" r:id="rId70"/>
          <w:pgSz w:w="11906" w:h="16838"/>
          <w:pgMar w:top="709" w:right="851" w:bottom="1134" w:left="1701" w:header="709" w:footer="709" w:gutter="0"/>
          <w:cols w:space="708"/>
          <w:titlePg/>
          <w:docGrid w:linePitch="360"/>
        </w:sectPr>
      </w:pPr>
    </w:p>
    <w:tbl>
      <w:tblPr>
        <w:tblW w:w="0" w:type="auto"/>
        <w:jc w:val="right"/>
        <w:tblLook w:val="00A0"/>
      </w:tblPr>
      <w:tblGrid>
        <w:gridCol w:w="4217"/>
      </w:tblGrid>
      <w:tr w:rsidR="00EF6A33" w:rsidRPr="00EF6A33" w:rsidTr="006B492E">
        <w:trPr>
          <w:trHeight w:val="1275"/>
          <w:jc w:val="right"/>
        </w:trPr>
        <w:tc>
          <w:tcPr>
            <w:tcW w:w="4217" w:type="dxa"/>
          </w:tcPr>
          <w:p w:rsidR="00EF6A33" w:rsidRPr="00EF6A33" w:rsidRDefault="00EF6A33" w:rsidP="00EF6A33">
            <w:pPr>
              <w:spacing w:after="0"/>
              <w:rPr>
                <w:rFonts w:ascii="Times New Roman" w:hAnsi="Times New Roman" w:cs="Times New Roman"/>
                <w:kern w:val="2"/>
                <w:sz w:val="20"/>
                <w:szCs w:val="20"/>
              </w:rPr>
            </w:pPr>
            <w:r w:rsidRPr="00EF6A33">
              <w:rPr>
                <w:rFonts w:ascii="Times New Roman" w:hAnsi="Times New Roman" w:cs="Times New Roman"/>
                <w:kern w:val="2"/>
                <w:sz w:val="20"/>
                <w:szCs w:val="20"/>
              </w:rPr>
              <w:lastRenderedPageBreak/>
              <w:t>УТВЕРЖДЕНО</w:t>
            </w:r>
          </w:p>
          <w:p w:rsidR="00EF6A33" w:rsidRPr="00EF6A33" w:rsidRDefault="00EF6A33" w:rsidP="00EF6A33">
            <w:pPr>
              <w:spacing w:after="0"/>
              <w:rPr>
                <w:rFonts w:ascii="Times New Roman" w:hAnsi="Times New Roman" w:cs="Times New Roman"/>
                <w:kern w:val="2"/>
                <w:sz w:val="20"/>
                <w:szCs w:val="20"/>
              </w:rPr>
            </w:pPr>
            <w:r w:rsidRPr="00EF6A33">
              <w:rPr>
                <w:rFonts w:ascii="Times New Roman" w:hAnsi="Times New Roman" w:cs="Times New Roman"/>
                <w:kern w:val="2"/>
                <w:sz w:val="20"/>
                <w:szCs w:val="20"/>
              </w:rPr>
              <w:t xml:space="preserve">решением </w:t>
            </w:r>
            <w:r w:rsidRPr="00EF6A33">
              <w:rPr>
                <w:rFonts w:ascii="Times New Roman" w:hAnsi="Times New Roman" w:cs="Times New Roman"/>
                <w:sz w:val="20"/>
                <w:szCs w:val="20"/>
              </w:rPr>
              <w:t>Думы муниципального образования «Тихоновка»</w:t>
            </w:r>
          </w:p>
          <w:p w:rsidR="00EF6A33" w:rsidRPr="00EF6A33" w:rsidRDefault="00EF6A33" w:rsidP="00EF6A33">
            <w:pPr>
              <w:spacing w:after="0"/>
              <w:rPr>
                <w:rFonts w:ascii="Times New Roman" w:hAnsi="Times New Roman" w:cs="Times New Roman"/>
                <w:sz w:val="20"/>
                <w:szCs w:val="20"/>
              </w:rPr>
            </w:pPr>
            <w:r w:rsidRPr="00EF6A33">
              <w:rPr>
                <w:rFonts w:ascii="Times New Roman" w:hAnsi="Times New Roman" w:cs="Times New Roman"/>
                <w:kern w:val="2"/>
                <w:sz w:val="20"/>
                <w:szCs w:val="20"/>
              </w:rPr>
              <w:t>от 25.06. 2020 г.  № 87</w:t>
            </w:r>
          </w:p>
        </w:tc>
      </w:tr>
    </w:tbl>
    <w:p w:rsidR="00EF6A33" w:rsidRPr="00EF6A33" w:rsidRDefault="00EF6A33" w:rsidP="00EF6A33">
      <w:pPr>
        <w:keepNext/>
        <w:spacing w:after="0"/>
        <w:rPr>
          <w:rFonts w:ascii="Times New Roman" w:hAnsi="Times New Roman" w:cs="Times New Roman"/>
          <w:b/>
          <w:sz w:val="20"/>
          <w:szCs w:val="20"/>
        </w:rPr>
      </w:pPr>
    </w:p>
    <w:p w:rsidR="00EF6A33" w:rsidRPr="00EF6A33" w:rsidRDefault="00EF6A33" w:rsidP="00EF6A33">
      <w:pPr>
        <w:autoSpaceDE w:val="0"/>
        <w:autoSpaceDN w:val="0"/>
        <w:adjustRightInd w:val="0"/>
        <w:spacing w:after="0"/>
        <w:jc w:val="center"/>
        <w:rPr>
          <w:rFonts w:ascii="Times New Roman" w:hAnsi="Times New Roman" w:cs="Times New Roman"/>
          <w:b/>
          <w:bCs/>
          <w:kern w:val="2"/>
          <w:sz w:val="20"/>
          <w:szCs w:val="20"/>
        </w:rPr>
      </w:pPr>
      <w:r w:rsidRPr="00EF6A33">
        <w:rPr>
          <w:rFonts w:ascii="Times New Roman" w:hAnsi="Times New Roman" w:cs="Times New Roman"/>
          <w:b/>
          <w:bCs/>
          <w:kern w:val="2"/>
          <w:sz w:val="20"/>
          <w:szCs w:val="20"/>
        </w:rPr>
        <w:t xml:space="preserve">ПОЛОЖЕНИЕ </w:t>
      </w:r>
    </w:p>
    <w:p w:rsidR="00EF6A33" w:rsidRPr="00EF6A33" w:rsidRDefault="00EF6A33" w:rsidP="00EF6A33">
      <w:pPr>
        <w:autoSpaceDE w:val="0"/>
        <w:autoSpaceDN w:val="0"/>
        <w:adjustRightInd w:val="0"/>
        <w:spacing w:after="0"/>
        <w:jc w:val="center"/>
        <w:rPr>
          <w:rFonts w:ascii="Times New Roman" w:hAnsi="Times New Roman" w:cs="Times New Roman"/>
          <w:b/>
          <w:bCs/>
          <w:kern w:val="2"/>
          <w:sz w:val="20"/>
          <w:szCs w:val="20"/>
        </w:rPr>
      </w:pPr>
      <w:r w:rsidRPr="00EF6A33">
        <w:rPr>
          <w:rFonts w:ascii="Times New Roman" w:hAnsi="Times New Roman" w:cs="Times New Roman"/>
          <w:b/>
          <w:bCs/>
          <w:kern w:val="2"/>
          <w:sz w:val="20"/>
          <w:szCs w:val="20"/>
        </w:rPr>
        <w:t xml:space="preserve">О ПОМОЩНИКЕ ДЕПУТАТА ДУМЫ </w:t>
      </w:r>
    </w:p>
    <w:p w:rsidR="00EF6A33" w:rsidRPr="00EF6A33" w:rsidRDefault="00EF6A33" w:rsidP="00EF6A33">
      <w:pPr>
        <w:autoSpaceDE w:val="0"/>
        <w:autoSpaceDN w:val="0"/>
        <w:adjustRightInd w:val="0"/>
        <w:spacing w:after="0"/>
        <w:jc w:val="center"/>
        <w:rPr>
          <w:rFonts w:ascii="Times New Roman" w:hAnsi="Times New Roman" w:cs="Times New Roman"/>
          <w:b/>
          <w:bCs/>
          <w:kern w:val="2"/>
          <w:sz w:val="20"/>
          <w:szCs w:val="20"/>
        </w:rPr>
      </w:pPr>
      <w:r w:rsidRPr="00EF6A33">
        <w:rPr>
          <w:rFonts w:ascii="Times New Roman" w:hAnsi="Times New Roman" w:cs="Times New Roman"/>
          <w:b/>
          <w:bCs/>
          <w:kern w:val="2"/>
          <w:sz w:val="20"/>
          <w:szCs w:val="20"/>
        </w:rPr>
        <w:t>МУНИЦИПАЛЬНОГО ОБРАЗОВАНИЯ «ТИХОНОВКА»</w:t>
      </w:r>
    </w:p>
    <w:p w:rsidR="00EF6A33" w:rsidRPr="00EF6A33" w:rsidRDefault="00EF6A33" w:rsidP="00EF6A33">
      <w:pPr>
        <w:keepNext/>
        <w:spacing w:after="0"/>
        <w:jc w:val="center"/>
        <w:rPr>
          <w:rFonts w:ascii="Times New Roman" w:hAnsi="Times New Roman" w:cs="Times New Roman"/>
          <w:b/>
          <w:sz w:val="20"/>
          <w:szCs w:val="20"/>
        </w:rPr>
      </w:pPr>
    </w:p>
    <w:p w:rsidR="00EF6A33" w:rsidRPr="00EF6A33" w:rsidRDefault="00EF6A33" w:rsidP="00EF6A33">
      <w:pPr>
        <w:suppressAutoHyphens/>
        <w:autoSpaceDE w:val="0"/>
        <w:autoSpaceDN w:val="0"/>
        <w:adjustRightInd w:val="0"/>
        <w:spacing w:after="0"/>
        <w:ind w:firstLine="709"/>
        <w:jc w:val="center"/>
        <w:rPr>
          <w:rFonts w:ascii="Times New Roman" w:hAnsi="Times New Roman" w:cs="Times New Roman"/>
          <w:bCs/>
          <w:sz w:val="20"/>
          <w:szCs w:val="20"/>
        </w:rPr>
      </w:pPr>
      <w:r w:rsidRPr="00EF6A33">
        <w:rPr>
          <w:rFonts w:ascii="Times New Roman" w:hAnsi="Times New Roman" w:cs="Times New Roman"/>
          <w:bCs/>
          <w:sz w:val="20"/>
          <w:szCs w:val="20"/>
        </w:rPr>
        <w:t>1. Общие положения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bCs/>
          <w:sz w:val="20"/>
          <w:szCs w:val="20"/>
        </w:rPr>
      </w:pP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bCs/>
          <w:sz w:val="20"/>
          <w:szCs w:val="20"/>
        </w:rPr>
        <w:t xml:space="preserve">1. Настоящее Положение </w:t>
      </w:r>
      <w:r w:rsidRPr="00EF6A33">
        <w:rPr>
          <w:rFonts w:ascii="Times New Roman" w:hAnsi="Times New Roman" w:cs="Times New Roman"/>
          <w:sz w:val="20"/>
          <w:szCs w:val="20"/>
        </w:rPr>
        <w:t>устанавливает правовой статус помощника депутата</w:t>
      </w:r>
      <w:r w:rsidRPr="00EF6A33">
        <w:rPr>
          <w:rFonts w:ascii="Times New Roman" w:hAnsi="Times New Roman" w:cs="Times New Roman"/>
          <w:i/>
          <w:kern w:val="2"/>
          <w:sz w:val="20"/>
          <w:szCs w:val="20"/>
        </w:rPr>
        <w:t xml:space="preserve"> </w:t>
      </w:r>
      <w:r w:rsidRPr="00EF6A33">
        <w:rPr>
          <w:rFonts w:ascii="Times New Roman" w:hAnsi="Times New Roman" w:cs="Times New Roman"/>
          <w:sz w:val="20"/>
          <w:szCs w:val="20"/>
        </w:rPr>
        <w:t>Думы муниципального образования «Тихоновка», его права, обязанности, условия и порядок работы.</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 xml:space="preserve">2. Помощник депутата </w:t>
      </w:r>
      <w:r w:rsidRPr="00EF6A33">
        <w:rPr>
          <w:rFonts w:ascii="Times New Roman" w:hAnsi="Times New Roman" w:cs="Times New Roman"/>
          <w:sz w:val="20"/>
          <w:szCs w:val="20"/>
        </w:rPr>
        <w:t xml:space="preserve">Думы муниципального образования «Тихоновка» </w:t>
      </w:r>
      <w:r w:rsidRPr="00EF6A33">
        <w:rPr>
          <w:rFonts w:ascii="Times New Roman" w:hAnsi="Times New Roman" w:cs="Times New Roman"/>
          <w:iCs/>
          <w:sz w:val="20"/>
          <w:szCs w:val="20"/>
        </w:rPr>
        <w:t xml:space="preserve">(далее – помощник депутата, помощник) – лицо, привлекаемое депутатом </w:t>
      </w:r>
      <w:r w:rsidRPr="00EF6A33">
        <w:rPr>
          <w:rFonts w:ascii="Times New Roman" w:hAnsi="Times New Roman" w:cs="Times New Roman"/>
          <w:sz w:val="20"/>
          <w:szCs w:val="20"/>
        </w:rPr>
        <w:t xml:space="preserve">Думы муниципального образования «Тихоновка» </w:t>
      </w:r>
      <w:r w:rsidRPr="00EF6A33">
        <w:rPr>
          <w:rFonts w:ascii="Times New Roman" w:hAnsi="Times New Roman" w:cs="Times New Roman"/>
          <w:iCs/>
          <w:sz w:val="20"/>
          <w:szCs w:val="20"/>
        </w:rPr>
        <w:t>(далее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4. Срок полномочий помощника депутата не может превышать срока полномочий депутата Думы.</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iCs/>
          <w:sz w:val="20"/>
          <w:szCs w:val="20"/>
        </w:rPr>
        <w:t xml:space="preserve">5. </w:t>
      </w:r>
      <w:r w:rsidRPr="00EF6A33">
        <w:rPr>
          <w:rFonts w:ascii="Times New Roman" w:hAnsi="Times New Roman" w:cs="Times New Roman"/>
          <w:sz w:val="20"/>
          <w:szCs w:val="20"/>
        </w:rPr>
        <w:t>Депутат самостоятельно осуществляет персональный подбор кандидатур на должности помощников, их количество (не более одного</w:t>
      </w:r>
      <w:r w:rsidRPr="00EF6A33">
        <w:rPr>
          <w:rFonts w:ascii="Times New Roman" w:hAnsi="Times New Roman" w:cs="Times New Roman"/>
          <w:i/>
          <w:sz w:val="20"/>
          <w:szCs w:val="20"/>
        </w:rPr>
        <w:t>)</w:t>
      </w:r>
      <w:r w:rsidRPr="00EF6A33">
        <w:rPr>
          <w:rFonts w:ascii="Times New Roman" w:hAnsi="Times New Roman" w:cs="Times New Roman"/>
          <w:sz w:val="20"/>
          <w:szCs w:val="20"/>
        </w:rPr>
        <w:t xml:space="preserve"> и распределяет обязанности между ними, а также организовывает их работу.</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iCs/>
          <w:sz w:val="20"/>
          <w:szCs w:val="20"/>
        </w:rPr>
        <w:t xml:space="preserve">6. </w:t>
      </w:r>
      <w:r w:rsidRPr="00EF6A33">
        <w:rPr>
          <w:rFonts w:ascii="Times New Roman" w:hAnsi="Times New Roman" w:cs="Times New Roman"/>
          <w:sz w:val="20"/>
          <w:szCs w:val="20"/>
        </w:rPr>
        <w:t xml:space="preserve">Помощник депутата в своей деятельности подконтролен и подотчетен депутату Думы, помощником которого он является.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
          <w:iCs/>
          <w:sz w:val="20"/>
          <w:szCs w:val="20"/>
        </w:rPr>
      </w:pPr>
      <w:r w:rsidRPr="00EF6A33">
        <w:rPr>
          <w:rFonts w:ascii="Times New Roman" w:hAnsi="Times New Roman" w:cs="Times New Roman"/>
          <w:iCs/>
          <w:sz w:val="20"/>
          <w:szCs w:val="20"/>
        </w:rPr>
        <w:t>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«Тихоновка».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firstLine="709"/>
        <w:jc w:val="center"/>
        <w:rPr>
          <w:rFonts w:ascii="Times New Roman" w:hAnsi="Times New Roman" w:cs="Times New Roman"/>
          <w:iCs/>
          <w:sz w:val="20"/>
          <w:szCs w:val="20"/>
        </w:rPr>
      </w:pPr>
      <w:r w:rsidRPr="00EF6A33">
        <w:rPr>
          <w:rFonts w:ascii="Times New Roman" w:hAnsi="Times New Roman" w:cs="Times New Roman"/>
          <w:iCs/>
          <w:sz w:val="20"/>
          <w:szCs w:val="20"/>
          <w:lang w:val="en-US"/>
        </w:rPr>
        <w:t>II</w:t>
      </w:r>
      <w:r w:rsidRPr="00EF6A33">
        <w:rPr>
          <w:rFonts w:ascii="Times New Roman" w:hAnsi="Times New Roman" w:cs="Times New Roman"/>
          <w:iCs/>
          <w:sz w:val="20"/>
          <w:szCs w:val="20"/>
        </w:rPr>
        <w:t>. Права, обязанности и ответственность помощника депутата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p>
    <w:p w:rsidR="00EF6A33" w:rsidRPr="00EF6A33" w:rsidRDefault="00EF6A33" w:rsidP="00EF6A33">
      <w:pPr>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8. В</w:t>
      </w:r>
      <w:r w:rsidRPr="00EF6A33">
        <w:rPr>
          <w:rFonts w:ascii="Times New Roman" w:hAnsi="Times New Roman" w:cs="Times New Roman"/>
          <w:bCs/>
          <w:iCs/>
          <w:sz w:val="20"/>
          <w:szCs w:val="20"/>
        </w:rPr>
        <w:t xml:space="preserve"> целях организации личного приема граждан депутатом</w:t>
      </w:r>
      <w:r w:rsidRPr="00EF6A33">
        <w:rPr>
          <w:rFonts w:ascii="Times New Roman" w:hAnsi="Times New Roman" w:cs="Times New Roman"/>
          <w:iCs/>
          <w:sz w:val="20"/>
          <w:szCs w:val="20"/>
        </w:rPr>
        <w:t xml:space="preserve"> помощник по поручению депутата имеет право:</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1) оказывать правовую, информационно-методическую помощь;</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2) готовить аналитические, информационные, справочные материалы;</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3) оказывать содействие в организации встреч с населением, отчетов перед избирателями, присутствовать при их проведении;</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4) осуществлять сбор информации по вопросам непосредственного обеспечения жизнедеятельности населения муниципального образования</w:t>
      </w:r>
      <w:r w:rsidRPr="00EF6A33">
        <w:rPr>
          <w:rFonts w:ascii="Times New Roman" w:hAnsi="Times New Roman" w:cs="Times New Roman"/>
          <w:i/>
          <w:iCs/>
          <w:sz w:val="20"/>
          <w:szCs w:val="20"/>
        </w:rPr>
        <w:t xml:space="preserve"> </w:t>
      </w:r>
      <w:r w:rsidRPr="00EF6A33">
        <w:rPr>
          <w:rFonts w:ascii="Times New Roman" w:hAnsi="Times New Roman" w:cs="Times New Roman"/>
          <w:iCs/>
          <w:sz w:val="20"/>
          <w:szCs w:val="20"/>
        </w:rPr>
        <w:t>«Тихоновка», проживающего, прежде всего, на территории соответствующего избирательного округа;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5) принимать жалобы, предложения и обращения от жителей муниципального образования «Тихоновка»</w:t>
      </w:r>
      <w:r w:rsidRPr="00EF6A33">
        <w:rPr>
          <w:rFonts w:ascii="Times New Roman" w:hAnsi="Times New Roman" w:cs="Times New Roman"/>
          <w:i/>
          <w:iCs/>
          <w:sz w:val="20"/>
          <w:szCs w:val="20"/>
        </w:rPr>
        <w:t xml:space="preserve"> ,</w:t>
      </w:r>
      <w:r w:rsidRPr="00EF6A33">
        <w:rPr>
          <w:rFonts w:ascii="Times New Roman" w:hAnsi="Times New Roman" w:cs="Times New Roman"/>
          <w:iCs/>
          <w:sz w:val="20"/>
          <w:szCs w:val="20"/>
        </w:rPr>
        <w:t>адресованные депутату Думы;</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iCs/>
          <w:sz w:val="20"/>
          <w:szCs w:val="20"/>
        </w:rPr>
        <w:t xml:space="preserve">6) </w:t>
      </w:r>
      <w:r w:rsidRPr="00EF6A33">
        <w:rPr>
          <w:rFonts w:ascii="Times New Roman" w:hAnsi="Times New Roman" w:cs="Times New Roman"/>
          <w:sz w:val="20"/>
          <w:szCs w:val="20"/>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sz w:val="20"/>
          <w:szCs w:val="20"/>
        </w:rPr>
        <w:t xml:space="preserve">7) </w:t>
      </w:r>
      <w:r w:rsidRPr="00EF6A33">
        <w:rPr>
          <w:rFonts w:ascii="Times New Roman" w:hAnsi="Times New Roman" w:cs="Times New Roman"/>
          <w:iCs/>
          <w:sz w:val="20"/>
          <w:szCs w:val="20"/>
        </w:rPr>
        <w:t xml:space="preserve">выполнять другие поручения депутата, связанные с </w:t>
      </w:r>
      <w:r w:rsidRPr="00EF6A33">
        <w:rPr>
          <w:rFonts w:ascii="Times New Roman" w:hAnsi="Times New Roman" w:cs="Times New Roman"/>
          <w:bCs/>
          <w:iCs/>
          <w:sz w:val="20"/>
          <w:szCs w:val="20"/>
        </w:rPr>
        <w:t>организацией личного приема граждан</w:t>
      </w:r>
      <w:r w:rsidRPr="00EF6A33">
        <w:rPr>
          <w:rFonts w:ascii="Times New Roman" w:hAnsi="Times New Roman" w:cs="Times New Roman"/>
          <w:iCs/>
          <w:sz w:val="20"/>
          <w:szCs w:val="20"/>
        </w:rPr>
        <w:t>.</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iCs/>
          <w:sz w:val="20"/>
          <w:szCs w:val="20"/>
        </w:rPr>
        <w:t xml:space="preserve">9. </w:t>
      </w:r>
      <w:r w:rsidRPr="00EF6A33">
        <w:rPr>
          <w:rFonts w:ascii="Times New Roman" w:hAnsi="Times New Roman" w:cs="Times New Roman"/>
          <w:sz w:val="20"/>
          <w:szCs w:val="20"/>
        </w:rPr>
        <w:t xml:space="preserve">Помощник при выполнении поручений депутата, </w:t>
      </w:r>
      <w:r w:rsidRPr="00EF6A33">
        <w:rPr>
          <w:rFonts w:ascii="Times New Roman" w:hAnsi="Times New Roman" w:cs="Times New Roman"/>
          <w:iCs/>
          <w:sz w:val="20"/>
          <w:szCs w:val="20"/>
        </w:rPr>
        <w:t xml:space="preserve">связанных с </w:t>
      </w:r>
      <w:r w:rsidRPr="00EF6A33">
        <w:rPr>
          <w:rFonts w:ascii="Times New Roman" w:hAnsi="Times New Roman" w:cs="Times New Roman"/>
          <w:bCs/>
          <w:iCs/>
          <w:sz w:val="20"/>
          <w:szCs w:val="20"/>
        </w:rPr>
        <w:t>организацией личного приема граждан,</w:t>
      </w:r>
      <w:r w:rsidRPr="00EF6A33">
        <w:rPr>
          <w:rFonts w:ascii="Times New Roman" w:hAnsi="Times New Roman" w:cs="Times New Roman"/>
          <w:sz w:val="20"/>
          <w:szCs w:val="20"/>
        </w:rPr>
        <w:t xml:space="preserve"> обязан:</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добросовестно и своевременно исполнять свои полномочия, предоставлять депутату объективную и достоверную информацию;</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внимательно относиться к избирателям, своевременно информировать депутата о содержании их предложений, заявлений и жалоб;</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lastRenderedPageBreak/>
        <w:t>3) не разглашать охраняемые законом сведения, ставшие ему известными в связи с осуществлением деятельности помощника, не</w:t>
      </w:r>
      <w:r w:rsidRPr="00EF6A33">
        <w:rPr>
          <w:rFonts w:ascii="Times New Roman" w:hAnsi="Times New Roman" w:cs="Times New Roman"/>
          <w:iCs/>
          <w:sz w:val="20"/>
          <w:szCs w:val="20"/>
        </w:rPr>
        <w:t xml:space="preserve"> использовать в личных и иных целях, не связанных с поручениями депутата, предоставленные ему права;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4) не допускать действий, приводящих к подрыву авторитета депутата, Думы и иных органов местного самоуправления </w:t>
      </w:r>
      <w:r w:rsidRPr="00EF6A33">
        <w:rPr>
          <w:rFonts w:ascii="Times New Roman" w:hAnsi="Times New Roman" w:cs="Times New Roman"/>
          <w:iCs/>
          <w:sz w:val="20"/>
          <w:szCs w:val="20"/>
        </w:rPr>
        <w:t>«Тихоновка»,</w:t>
      </w:r>
      <w:r w:rsidRPr="00EF6A33">
        <w:rPr>
          <w:rFonts w:ascii="Times New Roman" w:hAnsi="Times New Roman" w:cs="Times New Roman"/>
          <w:i/>
          <w:iCs/>
          <w:sz w:val="20"/>
          <w:szCs w:val="20"/>
        </w:rPr>
        <w:t xml:space="preserve"> </w:t>
      </w:r>
      <w:r w:rsidRPr="00EF6A33">
        <w:rPr>
          <w:rFonts w:ascii="Times New Roman" w:hAnsi="Times New Roman" w:cs="Times New Roman"/>
          <w:iCs/>
          <w:sz w:val="20"/>
          <w:szCs w:val="20"/>
        </w:rPr>
        <w:t>в том числе</w:t>
      </w:r>
      <w:r w:rsidRPr="00EF6A33">
        <w:rPr>
          <w:rFonts w:ascii="Times New Roman" w:hAnsi="Times New Roman" w:cs="Times New Roman"/>
          <w:i/>
          <w:iCs/>
          <w:sz w:val="20"/>
          <w:szCs w:val="20"/>
        </w:rPr>
        <w:t xml:space="preserve"> </w:t>
      </w:r>
      <w:r w:rsidRPr="00EF6A33">
        <w:rPr>
          <w:rFonts w:ascii="Times New Roman" w:hAnsi="Times New Roman" w:cs="Times New Roman"/>
          <w:sz w:val="20"/>
          <w:szCs w:val="20"/>
        </w:rPr>
        <w:t>использовать в своей речи грубые и некорректные выражения, призывать к незаконным и насильственным действиям;</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EF6A33">
        <w:rPr>
          <w:rFonts w:ascii="Times New Roman" w:hAnsi="Times New Roman" w:cs="Times New Roman"/>
          <w:iCs/>
          <w:sz w:val="20"/>
          <w:szCs w:val="20"/>
        </w:rPr>
        <w:t xml:space="preserve">– </w:t>
      </w:r>
      <w:r w:rsidRPr="00EF6A33">
        <w:rPr>
          <w:rFonts w:ascii="Times New Roman" w:hAnsi="Times New Roman" w:cs="Times New Roman"/>
          <w:sz w:val="20"/>
          <w:szCs w:val="20"/>
        </w:rPr>
        <w:t xml:space="preserve">решения председателя Думы.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p>
    <w:p w:rsidR="00EF6A33" w:rsidRPr="00EF6A33" w:rsidRDefault="00EF6A33" w:rsidP="00EF6A33">
      <w:pPr>
        <w:suppressAutoHyphens/>
        <w:autoSpaceDE w:val="0"/>
        <w:autoSpaceDN w:val="0"/>
        <w:adjustRightInd w:val="0"/>
        <w:spacing w:after="0"/>
        <w:ind w:firstLine="709"/>
        <w:jc w:val="center"/>
        <w:rPr>
          <w:rFonts w:ascii="Times New Roman" w:hAnsi="Times New Roman" w:cs="Times New Roman"/>
          <w:sz w:val="20"/>
          <w:szCs w:val="20"/>
        </w:rPr>
      </w:pPr>
      <w:r w:rsidRPr="00EF6A33">
        <w:rPr>
          <w:rFonts w:ascii="Times New Roman" w:hAnsi="Times New Roman" w:cs="Times New Roman"/>
          <w:sz w:val="20"/>
          <w:szCs w:val="20"/>
          <w:lang w:val="en-US"/>
        </w:rPr>
        <w:t>III</w:t>
      </w:r>
      <w:r w:rsidRPr="00EF6A33">
        <w:rPr>
          <w:rFonts w:ascii="Times New Roman" w:hAnsi="Times New Roman" w:cs="Times New Roman"/>
          <w:sz w:val="20"/>
          <w:szCs w:val="20"/>
        </w:rPr>
        <w:t>. Порядок осуществления деятельности помощника депутата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12. Помощник приступает к осуществлению своих обязанностей после получения удостоверения помощника депутата Думы муниципального образования «Тихоновка» (далее – удостоверение, удостоверение помощника) (образец удостоверения приведен в приложении 1 к настоящему Положению).</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14. Передача помощнику депутата полномочий депутата Думы не допускается.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15. Полномочия помощника депутата не подлежат передаче другому лицу.</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16. Один и тот же гражданин не может быть помощником одновременно двух и более депутатов Думы.</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17. Для оформления удостоверения помощника депутат представляет на имя председателя Думы следующие документы:</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2) личное заявление </w:t>
      </w:r>
      <w:r w:rsidRPr="00EF6A33">
        <w:rPr>
          <w:rFonts w:ascii="Times New Roman" w:hAnsi="Times New Roman" w:cs="Times New Roman"/>
          <w:iCs/>
          <w:sz w:val="20"/>
          <w:szCs w:val="20"/>
        </w:rPr>
        <w:t>кандидата в помощники депутата</w:t>
      </w:r>
      <w:r w:rsidRPr="00EF6A33">
        <w:rPr>
          <w:rFonts w:ascii="Times New Roman" w:hAnsi="Times New Roman" w:cs="Times New Roman"/>
          <w:sz w:val="20"/>
          <w:szCs w:val="20"/>
        </w:rPr>
        <w:t xml:space="preserve"> о согласии на назначение помощником депутата (форма заявления приведена в приложении 3 к настоящему Положению);</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3) </w:t>
      </w:r>
      <w:r w:rsidRPr="00EF6A33">
        <w:rPr>
          <w:rFonts w:ascii="Times New Roman" w:hAnsi="Times New Roman" w:cs="Times New Roman"/>
          <w:iCs/>
          <w:sz w:val="20"/>
          <w:szCs w:val="20"/>
        </w:rPr>
        <w:t xml:space="preserve">в отношении кандидата в помощники депутата: </w:t>
      </w:r>
      <w:r w:rsidRPr="00EF6A33">
        <w:rPr>
          <w:rFonts w:ascii="Times New Roman" w:hAnsi="Times New Roman" w:cs="Times New Roman"/>
          <w:sz w:val="20"/>
          <w:szCs w:val="20"/>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 xml:space="preserve">19. Удостоверение помощника депутата </w:t>
      </w:r>
      <w:r w:rsidRPr="00EF6A33">
        <w:rPr>
          <w:rFonts w:ascii="Times New Roman" w:hAnsi="Times New Roman" w:cs="Times New Roman"/>
          <w:sz w:val="20"/>
          <w:szCs w:val="20"/>
        </w:rPr>
        <w:t xml:space="preserve">подписывается председателем Думы, заверяется печатью Думы и является </w:t>
      </w:r>
      <w:r w:rsidRPr="00EF6A33">
        <w:rPr>
          <w:rFonts w:ascii="Times New Roman" w:hAnsi="Times New Roman" w:cs="Times New Roman"/>
          <w:iCs/>
          <w:sz w:val="20"/>
          <w:szCs w:val="20"/>
        </w:rPr>
        <w:t>основным документом, подтверждающим статус помощника депутата.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20. Выдача удостоверения помощника депутата регистрируется секретарем  Думы в соответствующем журнале регистрации в течение 2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EF6A33">
        <w:rPr>
          <w:rFonts w:ascii="Times New Roman" w:hAnsi="Times New Roman" w:cs="Times New Roman"/>
          <w:sz w:val="20"/>
          <w:szCs w:val="20"/>
        </w:rPr>
        <w:t xml:space="preserve"> кандидата в помощники депутата, претендующего в помощники председателя Думы).</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21. Удостоверение выдается под роспись непосредственно помощнику депутата или депутату для вручения своему помощнику.</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lastRenderedPageBreak/>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Утраченное удостоверение признается недействительным, о чем сообщается в Вестнике МО «Тихоновка», в газете «Сельская правда».</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Помощнику не позднее 2 рабочих дней с момента его письменного заявление в Думу выдается удостоверения с другим порядковым номером.</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23. Удостоверение помощника, полномочия которого прекращены, является недействительным.</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24. Ответственность за оформление удостоверений помощникам возлагается на </w:t>
      </w:r>
      <w:r w:rsidRPr="00EF6A33">
        <w:rPr>
          <w:rFonts w:ascii="Times New Roman" w:hAnsi="Times New Roman" w:cs="Times New Roman"/>
          <w:iCs/>
          <w:sz w:val="20"/>
          <w:szCs w:val="20"/>
        </w:rPr>
        <w:t>уполномоченного лицо Думы</w:t>
      </w:r>
      <w:r w:rsidRPr="00EF6A33">
        <w:rPr>
          <w:rFonts w:ascii="Times New Roman" w:hAnsi="Times New Roman" w:cs="Times New Roman"/>
          <w:sz w:val="20"/>
          <w:szCs w:val="20"/>
        </w:rPr>
        <w:t>.</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25. Удостоверение помощника изготавливается за счет средств местного бюджета в пределах средств, предусмотренных на содержание Думы.</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EF6A33" w:rsidRPr="00EF6A33" w:rsidRDefault="00EF6A33" w:rsidP="00EF6A33">
      <w:pPr>
        <w:autoSpaceDE w:val="0"/>
        <w:autoSpaceDN w:val="0"/>
        <w:adjustRightInd w:val="0"/>
        <w:spacing w:after="0"/>
        <w:ind w:firstLine="709"/>
        <w:jc w:val="both"/>
        <w:rPr>
          <w:rFonts w:ascii="Times New Roman" w:hAnsi="Times New Roman" w:cs="Times New Roman"/>
          <w:sz w:val="20"/>
          <w:szCs w:val="20"/>
        </w:rPr>
      </w:pPr>
    </w:p>
    <w:p w:rsidR="00EF6A33" w:rsidRPr="00EF6A33" w:rsidRDefault="00EF6A33" w:rsidP="00EF6A33">
      <w:pPr>
        <w:suppressAutoHyphens/>
        <w:autoSpaceDE w:val="0"/>
        <w:autoSpaceDN w:val="0"/>
        <w:adjustRightInd w:val="0"/>
        <w:spacing w:after="0"/>
        <w:ind w:firstLine="709"/>
        <w:jc w:val="center"/>
        <w:rPr>
          <w:rFonts w:ascii="Times New Roman" w:hAnsi="Times New Roman" w:cs="Times New Roman"/>
          <w:iCs/>
          <w:sz w:val="20"/>
          <w:szCs w:val="20"/>
        </w:rPr>
      </w:pPr>
      <w:r w:rsidRPr="00EF6A33">
        <w:rPr>
          <w:rFonts w:ascii="Times New Roman" w:hAnsi="Times New Roman" w:cs="Times New Roman"/>
          <w:sz w:val="20"/>
          <w:szCs w:val="20"/>
          <w:lang w:val="en-US"/>
        </w:rPr>
        <w:t>I</w:t>
      </w:r>
      <w:r w:rsidRPr="00EF6A33">
        <w:rPr>
          <w:rFonts w:ascii="Times New Roman" w:hAnsi="Times New Roman" w:cs="Times New Roman"/>
          <w:iCs/>
          <w:sz w:val="20"/>
          <w:szCs w:val="20"/>
          <w:lang w:val="en-US"/>
        </w:rPr>
        <w:t>V</w:t>
      </w:r>
      <w:r w:rsidRPr="00EF6A33">
        <w:rPr>
          <w:rFonts w:ascii="Times New Roman" w:hAnsi="Times New Roman" w:cs="Times New Roman"/>
          <w:iCs/>
          <w:sz w:val="20"/>
          <w:szCs w:val="20"/>
        </w:rPr>
        <w:t>. Заключительные положения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27. Деятельность помощника депутата прекращается: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по инициативе помощника, оформленной в виде письменного заявления на имя депутата с указанием даты прекращения полномочий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iCs/>
          <w:sz w:val="20"/>
          <w:szCs w:val="20"/>
        </w:rPr>
        <w:t xml:space="preserve">3) </w:t>
      </w:r>
      <w:r w:rsidRPr="00EF6A33">
        <w:rPr>
          <w:rFonts w:ascii="Times New Roman" w:hAnsi="Times New Roman" w:cs="Times New Roman"/>
          <w:sz w:val="20"/>
          <w:szCs w:val="20"/>
        </w:rPr>
        <w:t>одновременно с прекращением полномочий депутата, чьим помощником он является;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4) в случае смерти лица, осуществляющего деятельность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6) в случае вступления в отношении лица, осуществляющего деятельность помощника, в законную силу обвинительного приговора суда;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7) в случае выезда лица, осуществляющего деятельность помощника, за пределы Российской Федерации на постоянное место жительства;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9) в случае прекращения гражданства Российской Федерации лица, осуществляющего деятельность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29. Днем прекращения деятельности в качестве помощника считается: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3) в случае, предусмотренном подпунктом 3 пункта 27 настоящего Положения, день прекращения полномочий соответствующего депутата;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4) в случае, предусмотренном подпунктом 4 пункта 27 настоящего Положения, день смерти лица, осуществляющего деятельность помощника;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lastRenderedPageBreak/>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bookmarkStart w:id="14" w:name="Par10"/>
      <w:bookmarkEnd w:id="14"/>
      <w:r w:rsidRPr="00EF6A33">
        <w:rPr>
          <w:rFonts w:ascii="Times New Roman" w:hAnsi="Times New Roman" w:cs="Times New Roman"/>
          <w:sz w:val="20"/>
          <w:szCs w:val="20"/>
        </w:rPr>
        <w:t xml:space="preserve">30. В случаях, предусмотренных подпунктами 1 – 3, 7 – 9 пункта 27 настоящего Положения, лицо, ранее выполняющий деятельность помощника, обязано сдать удостоверение секретарю  Думы в срок, не превышающий трех рабочих дней со дня прекращения им деятельности в качестве помощника.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EF6A33">
        <w:rPr>
          <w:rFonts w:ascii="Times New Roman" w:hAnsi="Times New Roman" w:cs="Times New Roman"/>
          <w:iCs/>
          <w:sz w:val="20"/>
          <w:szCs w:val="20"/>
        </w:rPr>
        <w:t xml:space="preserve">доводится секретарем  Думы до сведения жителей муниципального образования посредством ее размещения в Вестнике МО «Тихоновка», в газете «Сельская правда» в течение 7 рабочих дней </w:t>
      </w:r>
      <w:r w:rsidRPr="00EF6A33">
        <w:rPr>
          <w:rFonts w:ascii="Times New Roman" w:hAnsi="Times New Roman" w:cs="Times New Roman"/>
          <w:sz w:val="20"/>
          <w:szCs w:val="20"/>
        </w:rPr>
        <w:t>со дня истечения срока, указанного в пункте 30 настоящего Положения.</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r w:rsidRPr="00EF6A33">
        <w:rPr>
          <w:rFonts w:ascii="Times New Roman" w:hAnsi="Times New Roman" w:cs="Times New Roman"/>
          <w:iCs/>
          <w:sz w:val="20"/>
          <w:szCs w:val="20"/>
        </w:rPr>
        <w:t>32. Сведения об утрате лица статуса помощника депутата вносятся секретарем  Думы в соответствующий журнал регистрации в течение ______ рабочих дней с даты получения председателем Думы соответствующей информации о прекращении лица в качестве помощника депутата</w:t>
      </w:r>
      <w:r w:rsidRPr="00EF6A33">
        <w:rPr>
          <w:rFonts w:ascii="Times New Roman" w:hAnsi="Times New Roman" w:cs="Times New Roman"/>
          <w:sz w:val="20"/>
          <w:szCs w:val="20"/>
        </w:rPr>
        <w:t>.</w:t>
      </w:r>
    </w:p>
    <w:p w:rsidR="00EF6A33" w:rsidRPr="00EF6A33" w:rsidRDefault="00EF6A33" w:rsidP="00EF6A33">
      <w:pPr>
        <w:suppressAutoHyphens/>
        <w:autoSpaceDE w:val="0"/>
        <w:autoSpaceDN w:val="0"/>
        <w:adjustRightInd w:val="0"/>
        <w:spacing w:after="0"/>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firstLine="709"/>
        <w:jc w:val="right"/>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firstLine="709"/>
        <w:jc w:val="right"/>
        <w:rPr>
          <w:rFonts w:ascii="Times New Roman" w:hAnsi="Times New Roman" w:cs="Times New Roman"/>
          <w:iCs/>
          <w:sz w:val="20"/>
          <w:szCs w:val="20"/>
        </w:rPr>
      </w:pPr>
      <w:r w:rsidRPr="00EF6A33">
        <w:rPr>
          <w:rFonts w:ascii="Times New Roman" w:hAnsi="Times New Roman" w:cs="Times New Roman"/>
          <w:iCs/>
          <w:sz w:val="20"/>
          <w:szCs w:val="20"/>
        </w:rPr>
        <w:t>Приложение 1</w:t>
      </w:r>
    </w:p>
    <w:p w:rsidR="00EF6A33" w:rsidRPr="00EF6A33" w:rsidRDefault="00EF6A33" w:rsidP="00EF6A33">
      <w:pPr>
        <w:suppressAutoHyphens/>
        <w:autoSpaceDE w:val="0"/>
        <w:autoSpaceDN w:val="0"/>
        <w:adjustRightInd w:val="0"/>
        <w:spacing w:after="0"/>
        <w:ind w:left="4536"/>
        <w:jc w:val="right"/>
        <w:rPr>
          <w:rFonts w:ascii="Times New Roman" w:hAnsi="Times New Roman" w:cs="Times New Roman"/>
          <w:i/>
          <w:kern w:val="2"/>
          <w:sz w:val="20"/>
          <w:szCs w:val="20"/>
        </w:rPr>
      </w:pPr>
      <w:r w:rsidRPr="00EF6A33">
        <w:rPr>
          <w:rFonts w:ascii="Times New Roman" w:hAnsi="Times New Roman" w:cs="Times New Roman"/>
          <w:iCs/>
          <w:sz w:val="20"/>
          <w:szCs w:val="20"/>
        </w:rPr>
        <w:t xml:space="preserve">к Положению </w:t>
      </w:r>
      <w:r w:rsidRPr="00EF6A33">
        <w:rPr>
          <w:rFonts w:ascii="Times New Roman" w:hAnsi="Times New Roman" w:cs="Times New Roman"/>
          <w:sz w:val="20"/>
          <w:szCs w:val="20"/>
        </w:rPr>
        <w:t xml:space="preserve">о помощнике депутата Думы муниципального образования «Тихоновка»,  </w:t>
      </w:r>
    </w:p>
    <w:p w:rsidR="00EF6A33" w:rsidRPr="00EF6A33" w:rsidRDefault="00EF6A33" w:rsidP="00EF6A33">
      <w:pPr>
        <w:suppressAutoHyphens/>
        <w:autoSpaceDE w:val="0"/>
        <w:autoSpaceDN w:val="0"/>
        <w:adjustRightInd w:val="0"/>
        <w:spacing w:after="0"/>
        <w:ind w:left="4536"/>
        <w:jc w:val="right"/>
        <w:rPr>
          <w:rFonts w:ascii="Times New Roman" w:hAnsi="Times New Roman" w:cs="Times New Roman"/>
          <w:iCs/>
          <w:sz w:val="20"/>
          <w:szCs w:val="20"/>
        </w:rPr>
      </w:pPr>
      <w:r w:rsidRPr="00EF6A33">
        <w:rPr>
          <w:rFonts w:ascii="Times New Roman" w:hAnsi="Times New Roman" w:cs="Times New Roman"/>
          <w:kern w:val="2"/>
          <w:sz w:val="20"/>
          <w:szCs w:val="20"/>
        </w:rPr>
        <w:t>утвержденному решением Думы МО «Тихоновка» 25.06.2020 года № 87</w:t>
      </w:r>
    </w:p>
    <w:p w:rsidR="00EF6A33" w:rsidRPr="00EF6A33" w:rsidRDefault="00EF6A33" w:rsidP="00EF6A33">
      <w:pPr>
        <w:autoSpaceDE w:val="0"/>
        <w:autoSpaceDN w:val="0"/>
        <w:adjustRightInd w:val="0"/>
        <w:spacing w:after="0"/>
        <w:jc w:val="center"/>
        <w:rPr>
          <w:rFonts w:ascii="Times New Roman" w:hAnsi="Times New Roman" w:cs="Times New Roman"/>
          <w:i/>
          <w:iCs/>
          <w:sz w:val="20"/>
          <w:szCs w:val="20"/>
        </w:rPr>
      </w:pPr>
    </w:p>
    <w:p w:rsidR="00EF6A33" w:rsidRPr="00EF6A33" w:rsidRDefault="00EF6A33" w:rsidP="00EF6A33">
      <w:pPr>
        <w:autoSpaceDE w:val="0"/>
        <w:autoSpaceDN w:val="0"/>
        <w:adjustRightInd w:val="0"/>
        <w:spacing w:after="0"/>
        <w:jc w:val="center"/>
        <w:rPr>
          <w:rFonts w:ascii="Times New Roman" w:hAnsi="Times New Roman" w:cs="Times New Roman"/>
          <w:iCs/>
          <w:sz w:val="20"/>
          <w:szCs w:val="20"/>
        </w:rPr>
      </w:pPr>
    </w:p>
    <w:p w:rsidR="00EF6A33" w:rsidRPr="00EF6A33" w:rsidRDefault="00EF6A33" w:rsidP="00EF6A33">
      <w:pPr>
        <w:autoSpaceDE w:val="0"/>
        <w:autoSpaceDN w:val="0"/>
        <w:adjustRightInd w:val="0"/>
        <w:spacing w:after="0"/>
        <w:jc w:val="center"/>
        <w:rPr>
          <w:rFonts w:ascii="Times New Roman" w:hAnsi="Times New Roman" w:cs="Times New Roman"/>
          <w:iCs/>
          <w:sz w:val="20"/>
          <w:szCs w:val="20"/>
        </w:rPr>
      </w:pPr>
      <w:r w:rsidRPr="00EF6A33">
        <w:rPr>
          <w:rFonts w:ascii="Times New Roman" w:hAnsi="Times New Roman" w:cs="Times New Roman"/>
          <w:iCs/>
          <w:sz w:val="20"/>
          <w:szCs w:val="20"/>
        </w:rPr>
        <w:t>УДОСТОВЕРЕНИЕ ПОМОЩНИКА ДЕПУТАТА</w:t>
      </w:r>
      <w:r w:rsidRPr="00EF6A33">
        <w:rPr>
          <w:rFonts w:ascii="Times New Roman" w:hAnsi="Times New Roman" w:cs="Times New Roman"/>
          <w:i/>
          <w:sz w:val="20"/>
          <w:szCs w:val="20"/>
        </w:rPr>
        <w:t xml:space="preserve"> </w:t>
      </w:r>
      <w:r w:rsidRPr="00EF6A33">
        <w:rPr>
          <w:rFonts w:ascii="Times New Roman" w:hAnsi="Times New Roman" w:cs="Times New Roman"/>
          <w:sz w:val="20"/>
          <w:szCs w:val="20"/>
        </w:rPr>
        <w:t>ДУМЫ МУНИЦИПАЛЬНОГО ОБРАЗОВАНИЯ «ТИХОНОВКА»</w:t>
      </w:r>
    </w:p>
    <w:p w:rsidR="00EF6A33" w:rsidRPr="00EF6A33" w:rsidRDefault="00EF6A33" w:rsidP="00EF6A33">
      <w:pPr>
        <w:autoSpaceDE w:val="0"/>
        <w:autoSpaceDN w:val="0"/>
        <w:adjustRightInd w:val="0"/>
        <w:spacing w:after="0"/>
        <w:jc w:val="both"/>
        <w:outlineLvl w:val="0"/>
        <w:rPr>
          <w:rFonts w:ascii="Times New Roman" w:hAnsi="Times New Roman" w:cs="Times New Roman"/>
          <w:i/>
          <w:sz w:val="20"/>
          <w:szCs w:val="20"/>
        </w:rPr>
      </w:pPr>
    </w:p>
    <w:p w:rsidR="00EF6A33" w:rsidRPr="00EF6A33" w:rsidRDefault="00EF6A33" w:rsidP="00EF6A33">
      <w:pPr>
        <w:autoSpaceDE w:val="0"/>
        <w:autoSpaceDN w:val="0"/>
        <w:adjustRightInd w:val="0"/>
        <w:spacing w:after="0"/>
        <w:jc w:val="both"/>
        <w:outlineLvl w:val="0"/>
        <w:rPr>
          <w:rFonts w:ascii="Times New Roman" w:hAnsi="Times New Roman" w:cs="Times New Roman"/>
          <w:i/>
          <w:sz w:val="20"/>
          <w:szCs w:val="20"/>
        </w:rPr>
      </w:pPr>
      <w:r w:rsidRPr="00EF6A33">
        <w:rPr>
          <w:rFonts w:ascii="Times New Roman" w:hAnsi="Times New Roman" w:cs="Times New Roman"/>
          <w:i/>
          <w:sz w:val="20"/>
          <w:szCs w:val="20"/>
        </w:rPr>
        <w:t>Левая сторона внутренней наклейки удостоверения</w:t>
      </w: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highlight w:val="yellow"/>
        </w:rPr>
      </w:pPr>
    </w:p>
    <w:p w:rsidR="00EF6A33" w:rsidRPr="00EF6A33" w:rsidRDefault="00EF6A33" w:rsidP="00EF6A33">
      <w:pPr>
        <w:autoSpaceDE w:val="0"/>
        <w:autoSpaceDN w:val="0"/>
        <w:adjustRightInd w:val="0"/>
        <w:spacing w:after="0" w:line="240" w:lineRule="exact"/>
        <w:ind w:firstLine="539"/>
        <w:jc w:val="both"/>
        <w:rPr>
          <w:rFonts w:ascii="Times New Roman" w:hAnsi="Times New Roman" w:cs="Times New Roman"/>
          <w:i/>
          <w:sz w:val="20"/>
          <w:szCs w:val="20"/>
        </w:rPr>
      </w:pPr>
      <w:r w:rsidRPr="00EF6A33">
        <w:rPr>
          <w:rFonts w:ascii="Times New Roman" w:hAnsi="Times New Roman" w:cs="Times New Roman"/>
          <w:sz w:val="20"/>
          <w:szCs w:val="20"/>
        </w:rPr>
        <w:t xml:space="preserve">Помощник депутата </w:t>
      </w:r>
      <w:r w:rsidRPr="00EF6A33">
        <w:rPr>
          <w:rFonts w:ascii="Times New Roman" w:hAnsi="Times New Roman" w:cs="Times New Roman"/>
          <w:iCs/>
          <w:sz w:val="20"/>
          <w:szCs w:val="20"/>
        </w:rPr>
        <w:t>Думы</w:t>
      </w:r>
      <w:r w:rsidRPr="00EF6A33">
        <w:rPr>
          <w:rFonts w:ascii="Times New Roman" w:hAnsi="Times New Roman" w:cs="Times New Roman"/>
          <w:sz w:val="20"/>
          <w:szCs w:val="20"/>
        </w:rPr>
        <w:t xml:space="preserve"> муниципального образования «Тихоновка» </w:t>
      </w:r>
      <w:r w:rsidRPr="00EF6A33">
        <w:rPr>
          <w:rFonts w:ascii="Times New Roman" w:hAnsi="Times New Roman" w:cs="Times New Roman"/>
          <w:iCs/>
          <w:sz w:val="20"/>
          <w:szCs w:val="20"/>
        </w:rPr>
        <w:t xml:space="preserve"> ___________________ </w:t>
      </w:r>
      <w:r w:rsidRPr="00EF6A33">
        <w:rPr>
          <w:rFonts w:ascii="Times New Roman" w:hAnsi="Times New Roman" w:cs="Times New Roman"/>
          <w:i/>
          <w:kern w:val="2"/>
          <w:sz w:val="20"/>
          <w:szCs w:val="20"/>
        </w:rPr>
        <w:br/>
      </w:r>
      <w:r w:rsidRPr="00EF6A33">
        <w:rPr>
          <w:rFonts w:ascii="Times New Roman" w:hAnsi="Times New Roman" w:cs="Times New Roman"/>
          <w:sz w:val="20"/>
          <w:szCs w:val="20"/>
        </w:rPr>
        <w:t>по избирательному округу № «___»_________________________</w:t>
      </w:r>
      <w:r w:rsidRPr="00EF6A33">
        <w:rPr>
          <w:rFonts w:ascii="Times New Roman" w:hAnsi="Times New Roman" w:cs="Times New Roman"/>
          <w:i/>
          <w:sz w:val="20"/>
          <w:szCs w:val="20"/>
        </w:rPr>
        <w:t>(указываются фамилии и инициалы депутата представительного органа муниципального образования по соответствующему избирательному округу)</w:t>
      </w:r>
    </w:p>
    <w:p w:rsidR="00EF6A33" w:rsidRPr="00EF6A33" w:rsidRDefault="00EF6A33" w:rsidP="00EF6A33">
      <w:pPr>
        <w:autoSpaceDE w:val="0"/>
        <w:autoSpaceDN w:val="0"/>
        <w:adjustRightInd w:val="0"/>
        <w:spacing w:after="0"/>
        <w:jc w:val="both"/>
        <w:outlineLvl w:val="0"/>
        <w:rPr>
          <w:rFonts w:ascii="Times New Roman" w:hAnsi="Times New Roman" w:cs="Times New Roman"/>
          <w:sz w:val="20"/>
          <w:szCs w:val="20"/>
        </w:rPr>
      </w:pPr>
    </w:p>
    <w:p w:rsidR="00EF6A33" w:rsidRPr="00EF6A33" w:rsidRDefault="00EF6A33" w:rsidP="00EF6A33">
      <w:pPr>
        <w:autoSpaceDE w:val="0"/>
        <w:autoSpaceDN w:val="0"/>
        <w:adjustRightInd w:val="0"/>
        <w:spacing w:after="0"/>
        <w:jc w:val="both"/>
        <w:outlineLvl w:val="0"/>
        <w:rPr>
          <w:rFonts w:ascii="Times New Roman" w:hAnsi="Times New Roman" w:cs="Times New Roman"/>
          <w:i/>
          <w:sz w:val="20"/>
          <w:szCs w:val="20"/>
        </w:rPr>
      </w:pPr>
      <w:r w:rsidRPr="00EF6A33">
        <w:rPr>
          <w:rFonts w:ascii="Times New Roman" w:hAnsi="Times New Roman" w:cs="Times New Roman"/>
          <w:i/>
          <w:sz w:val="20"/>
          <w:szCs w:val="20"/>
        </w:rPr>
        <w:t>Правая сторона внутренней наклейки удостоверения</w:t>
      </w:r>
    </w:p>
    <w:p w:rsidR="00EF6A33" w:rsidRPr="00EF6A33" w:rsidRDefault="00EF6A33" w:rsidP="00EF6A33">
      <w:pPr>
        <w:autoSpaceDE w:val="0"/>
        <w:autoSpaceDN w:val="0"/>
        <w:adjustRightInd w:val="0"/>
        <w:spacing w:after="0"/>
        <w:jc w:val="both"/>
        <w:outlineLvl w:val="0"/>
        <w:rPr>
          <w:rFonts w:ascii="Times New Roman" w:hAnsi="Times New Roman" w:cs="Times New Roman"/>
          <w:sz w:val="20"/>
          <w:szCs w:val="20"/>
        </w:rPr>
      </w:pPr>
      <w:r w:rsidRPr="00EF6A33">
        <w:rPr>
          <w:rFonts w:ascii="Times New Roman" w:hAnsi="Times New Roman" w:cs="Times New Roman"/>
          <w:sz w:val="20"/>
          <w:szCs w:val="20"/>
        </w:rPr>
        <w:t xml:space="preserve"> </w:t>
      </w:r>
    </w:p>
    <w:p w:rsidR="00EF6A33" w:rsidRPr="00EF6A33" w:rsidRDefault="00EF6A33" w:rsidP="00EF6A33">
      <w:pPr>
        <w:autoSpaceDE w:val="0"/>
        <w:autoSpaceDN w:val="0"/>
        <w:adjustRightInd w:val="0"/>
        <w:spacing w:after="0"/>
        <w:jc w:val="center"/>
        <w:outlineLvl w:val="0"/>
        <w:rPr>
          <w:rFonts w:ascii="Times New Roman" w:hAnsi="Times New Roman" w:cs="Times New Roman"/>
          <w:sz w:val="20"/>
          <w:szCs w:val="20"/>
        </w:rPr>
      </w:pPr>
      <w:r w:rsidRPr="00EF6A33">
        <w:rPr>
          <w:rFonts w:ascii="Times New Roman" w:hAnsi="Times New Roman" w:cs="Times New Roman"/>
          <w:sz w:val="20"/>
          <w:szCs w:val="20"/>
        </w:rPr>
        <w:t>Удостоверение №______</w:t>
      </w:r>
    </w:p>
    <w:p w:rsidR="00EF6A33" w:rsidRPr="00EF6A33" w:rsidRDefault="00EF6A33" w:rsidP="00EF6A33">
      <w:pPr>
        <w:autoSpaceDE w:val="0"/>
        <w:autoSpaceDN w:val="0"/>
        <w:adjustRightInd w:val="0"/>
        <w:spacing w:after="0"/>
        <w:jc w:val="both"/>
        <w:outlineLvl w:val="0"/>
        <w:rPr>
          <w:rFonts w:ascii="Times New Roman" w:hAnsi="Times New Roman" w:cs="Times New Roman"/>
          <w:sz w:val="20"/>
          <w:szCs w:val="20"/>
        </w:rPr>
      </w:pPr>
    </w:p>
    <w:tbl>
      <w:tblPr>
        <w:tblW w:w="0" w:type="auto"/>
        <w:tblLook w:val="04A0"/>
      </w:tblPr>
      <w:tblGrid>
        <w:gridCol w:w="4773"/>
        <w:gridCol w:w="4797"/>
      </w:tblGrid>
      <w:tr w:rsidR="00EF6A33" w:rsidRPr="00EF6A33" w:rsidTr="006B492E">
        <w:tc>
          <w:tcPr>
            <w:tcW w:w="4814" w:type="dxa"/>
          </w:tcPr>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r w:rsidRPr="00EF6A33">
              <w:rPr>
                <w:rFonts w:ascii="Times New Roman" w:hAnsi="Times New Roman" w:cs="Times New Roman"/>
                <w:sz w:val="20"/>
                <w:szCs w:val="20"/>
              </w:rPr>
              <w:t>ФОТО помощника 3 х 4</w:t>
            </w:r>
          </w:p>
        </w:tc>
        <w:tc>
          <w:tcPr>
            <w:tcW w:w="4815" w:type="dxa"/>
          </w:tcPr>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r w:rsidRPr="00EF6A33">
              <w:rPr>
                <w:rFonts w:ascii="Times New Roman" w:hAnsi="Times New Roman" w:cs="Times New Roman"/>
                <w:iCs/>
                <w:sz w:val="20"/>
                <w:szCs w:val="20"/>
              </w:rPr>
              <w:t>Фамилия _______________________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r w:rsidRPr="00EF6A33">
              <w:rPr>
                <w:rFonts w:ascii="Times New Roman" w:hAnsi="Times New Roman" w:cs="Times New Roman"/>
                <w:iCs/>
                <w:sz w:val="20"/>
                <w:szCs w:val="20"/>
              </w:rPr>
              <w:t>Имя___________________________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r w:rsidRPr="00EF6A33">
              <w:rPr>
                <w:rFonts w:ascii="Times New Roman" w:hAnsi="Times New Roman" w:cs="Times New Roman"/>
                <w:iCs/>
                <w:sz w:val="20"/>
                <w:szCs w:val="20"/>
              </w:rPr>
              <w:t>Отчество (при наличии) 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p>
        </w:tc>
      </w:tr>
    </w:tbl>
    <w:p w:rsidR="00EF6A33" w:rsidRPr="00EF6A33" w:rsidRDefault="00EF6A33" w:rsidP="00EF6A33">
      <w:pPr>
        <w:autoSpaceDE w:val="0"/>
        <w:autoSpaceDN w:val="0"/>
        <w:adjustRightInd w:val="0"/>
        <w:spacing w:after="0"/>
        <w:jc w:val="center"/>
        <w:outlineLvl w:val="0"/>
        <w:rPr>
          <w:rFonts w:ascii="Times New Roman" w:hAnsi="Times New Roman" w:cs="Times New Roman"/>
          <w:sz w:val="20"/>
          <w:szCs w:val="20"/>
        </w:rPr>
      </w:pPr>
      <w:r w:rsidRPr="00EF6A33">
        <w:rPr>
          <w:rFonts w:ascii="Times New Roman" w:hAnsi="Times New Roman" w:cs="Times New Roman"/>
          <w:sz w:val="20"/>
          <w:szCs w:val="20"/>
        </w:rPr>
        <w:t>М.П.</w:t>
      </w:r>
    </w:p>
    <w:p w:rsidR="00EF6A33" w:rsidRPr="00EF6A33" w:rsidRDefault="00EF6A33" w:rsidP="00EF6A33">
      <w:pPr>
        <w:suppressAutoHyphens/>
        <w:autoSpaceDE w:val="0"/>
        <w:autoSpaceDN w:val="0"/>
        <w:adjustRightInd w:val="0"/>
        <w:spacing w:after="0"/>
        <w:jc w:val="both"/>
        <w:rPr>
          <w:rFonts w:ascii="Times New Roman" w:hAnsi="Times New Roman" w:cs="Times New Roman"/>
          <w:iCs/>
          <w:sz w:val="20"/>
          <w:szCs w:val="20"/>
        </w:rPr>
      </w:pPr>
    </w:p>
    <w:p w:rsidR="00EF6A33" w:rsidRPr="00EF6A33" w:rsidRDefault="00EF6A33" w:rsidP="00EF6A33">
      <w:pPr>
        <w:autoSpaceDE w:val="0"/>
        <w:autoSpaceDN w:val="0"/>
        <w:adjustRightInd w:val="0"/>
        <w:spacing w:after="0"/>
        <w:jc w:val="both"/>
        <w:outlineLvl w:val="0"/>
        <w:rPr>
          <w:rFonts w:ascii="Times New Roman" w:hAnsi="Times New Roman" w:cs="Times New Roman"/>
          <w:sz w:val="20"/>
          <w:szCs w:val="20"/>
        </w:rPr>
      </w:pPr>
      <w:r w:rsidRPr="00EF6A33">
        <w:rPr>
          <w:rFonts w:ascii="Times New Roman" w:hAnsi="Times New Roman" w:cs="Times New Roman"/>
          <w:sz w:val="20"/>
          <w:szCs w:val="20"/>
        </w:rPr>
        <w:t>зарегистрировано «___» _________ 20__г.</w:t>
      </w:r>
    </w:p>
    <w:p w:rsidR="00EF6A33" w:rsidRPr="00EF6A33" w:rsidRDefault="00EF6A33" w:rsidP="00EF6A33">
      <w:pPr>
        <w:autoSpaceDE w:val="0"/>
        <w:autoSpaceDN w:val="0"/>
        <w:adjustRightInd w:val="0"/>
        <w:spacing w:after="0"/>
        <w:jc w:val="both"/>
        <w:outlineLvl w:val="0"/>
        <w:rPr>
          <w:rFonts w:ascii="Times New Roman" w:hAnsi="Times New Roman" w:cs="Times New Roman"/>
          <w:sz w:val="20"/>
          <w:szCs w:val="20"/>
        </w:rPr>
      </w:pPr>
      <w:r w:rsidRPr="00EF6A33">
        <w:rPr>
          <w:rFonts w:ascii="Times New Roman" w:hAnsi="Times New Roman" w:cs="Times New Roman"/>
          <w:sz w:val="20"/>
          <w:szCs w:val="20"/>
        </w:rPr>
        <w:t xml:space="preserve">действительно до «___» ___________ __г.                                               </w:t>
      </w: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p>
    <w:tbl>
      <w:tblPr>
        <w:tblW w:w="0" w:type="auto"/>
        <w:tblInd w:w="-5" w:type="dxa"/>
        <w:tblLook w:val="04A0"/>
      </w:tblPr>
      <w:tblGrid>
        <w:gridCol w:w="5529"/>
        <w:gridCol w:w="3964"/>
      </w:tblGrid>
      <w:tr w:rsidR="00EF6A33" w:rsidRPr="00EF6A33" w:rsidTr="006B492E">
        <w:tc>
          <w:tcPr>
            <w:tcW w:w="5529" w:type="dxa"/>
          </w:tcPr>
          <w:p w:rsidR="00EF6A33" w:rsidRPr="00EF6A33" w:rsidRDefault="00EF6A33" w:rsidP="00EF6A33">
            <w:pPr>
              <w:suppressAutoHyphens/>
              <w:autoSpaceDE w:val="0"/>
              <w:autoSpaceDN w:val="0"/>
              <w:adjustRightInd w:val="0"/>
              <w:spacing w:after="0"/>
              <w:rPr>
                <w:rFonts w:ascii="Times New Roman" w:hAnsi="Times New Roman" w:cs="Times New Roman"/>
                <w:iCs/>
                <w:sz w:val="20"/>
                <w:szCs w:val="20"/>
              </w:rPr>
            </w:pPr>
            <w:r w:rsidRPr="00EF6A33">
              <w:rPr>
                <w:rFonts w:ascii="Times New Roman" w:hAnsi="Times New Roman" w:cs="Times New Roman"/>
                <w:iCs/>
                <w:sz w:val="20"/>
                <w:szCs w:val="20"/>
              </w:rPr>
              <w:t xml:space="preserve">Председатель Думы </w:t>
            </w:r>
            <w:r w:rsidRPr="00EF6A33">
              <w:rPr>
                <w:rFonts w:ascii="Times New Roman" w:hAnsi="Times New Roman" w:cs="Times New Roman"/>
                <w:i/>
                <w:iCs/>
                <w:sz w:val="20"/>
                <w:szCs w:val="20"/>
              </w:rPr>
              <w:t>(указывается</w:t>
            </w:r>
            <w:r w:rsidRPr="00EF6A33">
              <w:rPr>
                <w:rFonts w:ascii="Times New Roman" w:hAnsi="Times New Roman" w:cs="Times New Roman"/>
                <w:iCs/>
                <w:sz w:val="20"/>
                <w:szCs w:val="20"/>
              </w:rPr>
              <w:t xml:space="preserve"> </w:t>
            </w:r>
            <w:r w:rsidRPr="00EF6A33">
              <w:rPr>
                <w:rFonts w:ascii="Times New Roman" w:hAnsi="Times New Roman" w:cs="Times New Roman"/>
                <w:i/>
                <w:sz w:val="20"/>
                <w:szCs w:val="20"/>
              </w:rPr>
              <w:t>наименование должности председателя представительного органа муниципального образования, его фамилия, инициалы</w:t>
            </w:r>
            <w:r w:rsidRPr="00EF6A33">
              <w:rPr>
                <w:rFonts w:ascii="Times New Roman" w:hAnsi="Times New Roman" w:cs="Times New Roman"/>
                <w:i/>
                <w:kern w:val="2"/>
                <w:sz w:val="20"/>
                <w:szCs w:val="20"/>
              </w:rPr>
              <w:t>)</w:t>
            </w:r>
          </w:p>
        </w:tc>
        <w:tc>
          <w:tcPr>
            <w:tcW w:w="3964" w:type="dxa"/>
          </w:tcPr>
          <w:p w:rsidR="00EF6A33" w:rsidRPr="00EF6A33" w:rsidRDefault="00EF6A33" w:rsidP="00EF6A33">
            <w:pPr>
              <w:pBdr>
                <w:bottom w:val="single" w:sz="12" w:space="1" w:color="auto"/>
              </w:pBdr>
              <w:suppressAutoHyphens/>
              <w:autoSpaceDE w:val="0"/>
              <w:autoSpaceDN w:val="0"/>
              <w:adjustRightInd w:val="0"/>
              <w:spacing w:after="0"/>
              <w:jc w:val="center"/>
              <w:rPr>
                <w:rFonts w:ascii="Times New Roman" w:hAnsi="Times New Roman" w:cs="Times New Roman"/>
                <w:i/>
                <w:kern w:val="2"/>
                <w:sz w:val="20"/>
                <w:szCs w:val="20"/>
              </w:rPr>
            </w:pPr>
          </w:p>
          <w:p w:rsidR="00EF6A33" w:rsidRPr="00EF6A33" w:rsidRDefault="00EF6A33" w:rsidP="00EF6A33">
            <w:pPr>
              <w:pBdr>
                <w:bottom w:val="single" w:sz="12" w:space="1" w:color="auto"/>
              </w:pBdr>
              <w:suppressAutoHyphens/>
              <w:autoSpaceDE w:val="0"/>
              <w:autoSpaceDN w:val="0"/>
              <w:adjustRightInd w:val="0"/>
              <w:spacing w:after="0"/>
              <w:jc w:val="center"/>
              <w:rPr>
                <w:rFonts w:ascii="Times New Roman" w:hAnsi="Times New Roman" w:cs="Times New Roman"/>
                <w:i/>
                <w:kern w:val="2"/>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r w:rsidRPr="00EF6A33">
              <w:rPr>
                <w:rFonts w:ascii="Times New Roman" w:hAnsi="Times New Roman" w:cs="Times New Roman"/>
                <w:i/>
                <w:kern w:val="2"/>
                <w:sz w:val="20"/>
                <w:szCs w:val="20"/>
              </w:rPr>
              <w:t>(подпись)</w:t>
            </w: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p>
        </w:tc>
      </w:tr>
    </w:tbl>
    <w:p w:rsidR="00EF6A33" w:rsidRPr="00EF6A33" w:rsidRDefault="00EF6A33" w:rsidP="00EF6A33">
      <w:pPr>
        <w:suppressAutoHyphens/>
        <w:autoSpaceDE w:val="0"/>
        <w:autoSpaceDN w:val="0"/>
        <w:adjustRightInd w:val="0"/>
        <w:spacing w:after="0"/>
        <w:jc w:val="both"/>
        <w:rPr>
          <w:rFonts w:ascii="Times New Roman" w:hAnsi="Times New Roman" w:cs="Times New Roman"/>
          <w:i/>
          <w:kern w:val="2"/>
          <w:sz w:val="20"/>
          <w:szCs w:val="20"/>
        </w:rPr>
      </w:pP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
          <w:kern w:val="2"/>
          <w:sz w:val="20"/>
          <w:szCs w:val="20"/>
        </w:rPr>
      </w:pPr>
    </w:p>
    <w:p w:rsidR="00EF6A33" w:rsidRPr="00EF6A33" w:rsidRDefault="00EF6A33" w:rsidP="00EF6A33">
      <w:pPr>
        <w:suppressAutoHyphens/>
        <w:autoSpaceDE w:val="0"/>
        <w:autoSpaceDN w:val="0"/>
        <w:adjustRightInd w:val="0"/>
        <w:spacing w:after="0"/>
        <w:ind w:firstLine="709"/>
        <w:jc w:val="right"/>
        <w:rPr>
          <w:rFonts w:ascii="Times New Roman" w:hAnsi="Times New Roman" w:cs="Times New Roman"/>
          <w:iCs/>
          <w:sz w:val="20"/>
          <w:szCs w:val="20"/>
        </w:rPr>
      </w:pPr>
      <w:r w:rsidRPr="00EF6A33">
        <w:rPr>
          <w:rFonts w:ascii="Times New Roman" w:hAnsi="Times New Roman" w:cs="Times New Roman"/>
          <w:iCs/>
          <w:sz w:val="20"/>
          <w:szCs w:val="20"/>
        </w:rPr>
        <w:t>Приложение 2</w:t>
      </w:r>
    </w:p>
    <w:p w:rsidR="00EF6A33" w:rsidRPr="00EF6A33" w:rsidRDefault="00EF6A33" w:rsidP="00EF6A33">
      <w:pPr>
        <w:suppressAutoHyphens/>
        <w:autoSpaceDE w:val="0"/>
        <w:autoSpaceDN w:val="0"/>
        <w:adjustRightInd w:val="0"/>
        <w:spacing w:after="0"/>
        <w:ind w:left="4536"/>
        <w:jc w:val="right"/>
        <w:rPr>
          <w:rFonts w:ascii="Times New Roman" w:hAnsi="Times New Roman" w:cs="Times New Roman"/>
          <w:i/>
          <w:kern w:val="2"/>
          <w:sz w:val="20"/>
          <w:szCs w:val="20"/>
        </w:rPr>
      </w:pPr>
      <w:r w:rsidRPr="00EF6A33">
        <w:rPr>
          <w:rFonts w:ascii="Times New Roman" w:hAnsi="Times New Roman" w:cs="Times New Roman"/>
          <w:iCs/>
          <w:sz w:val="20"/>
          <w:szCs w:val="20"/>
        </w:rPr>
        <w:t xml:space="preserve">к Положению </w:t>
      </w:r>
      <w:r w:rsidRPr="00EF6A33">
        <w:rPr>
          <w:rFonts w:ascii="Times New Roman" w:hAnsi="Times New Roman" w:cs="Times New Roman"/>
          <w:sz w:val="20"/>
          <w:szCs w:val="20"/>
        </w:rPr>
        <w:t xml:space="preserve">о помощнике депутата Думы муниципального образования «Тихоновка» , </w:t>
      </w:r>
    </w:p>
    <w:p w:rsidR="00EF6A33" w:rsidRPr="00EF6A33" w:rsidRDefault="00EF6A33" w:rsidP="00EF6A33">
      <w:pPr>
        <w:suppressAutoHyphens/>
        <w:autoSpaceDE w:val="0"/>
        <w:autoSpaceDN w:val="0"/>
        <w:adjustRightInd w:val="0"/>
        <w:spacing w:after="0"/>
        <w:ind w:left="4536"/>
        <w:jc w:val="right"/>
        <w:rPr>
          <w:rFonts w:ascii="Times New Roman" w:hAnsi="Times New Roman" w:cs="Times New Roman"/>
          <w:iCs/>
          <w:sz w:val="20"/>
          <w:szCs w:val="20"/>
        </w:rPr>
      </w:pPr>
      <w:r w:rsidRPr="00EF6A33">
        <w:rPr>
          <w:rFonts w:ascii="Times New Roman" w:hAnsi="Times New Roman" w:cs="Times New Roman"/>
          <w:kern w:val="2"/>
          <w:sz w:val="20"/>
          <w:szCs w:val="20"/>
        </w:rPr>
        <w:t>утвержденному решением Думы муниципального образования «Тихоновка»   25.06 2020 года № 87</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r w:rsidRPr="00EF6A33">
        <w:rPr>
          <w:rFonts w:ascii="Times New Roman" w:hAnsi="Times New Roman" w:cs="Times New Roman"/>
          <w:iCs/>
          <w:sz w:val="20"/>
          <w:szCs w:val="20"/>
        </w:rPr>
        <w:t>ПРЕДСТАВЛЕНИЕ ДЕПУТАТА ДУМЫ МУНИЦИПАЛЬНОГО ОБРАЗОВАНИЯ «ТИХОНОВКА» О НАЗНАЧЕНИИ ГРАЖДАНИНА ПОМОЩНИКОМ ДЕПУТАТА ДУМЫ МУНИЦИПАЛЬНОГО ОБРАЗОВАНИЯ «ТИХОНОВКА»</w:t>
      </w: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left="5245"/>
        <w:jc w:val="right"/>
        <w:rPr>
          <w:rFonts w:ascii="Times New Roman" w:hAnsi="Times New Roman" w:cs="Times New Roman"/>
          <w:iCs/>
          <w:sz w:val="20"/>
          <w:szCs w:val="20"/>
        </w:rPr>
      </w:pPr>
      <w:r w:rsidRPr="00EF6A33">
        <w:rPr>
          <w:rFonts w:ascii="Times New Roman" w:hAnsi="Times New Roman" w:cs="Times New Roman"/>
          <w:iCs/>
          <w:sz w:val="20"/>
          <w:szCs w:val="20"/>
        </w:rPr>
        <w:t>Председателю Думы</w:t>
      </w:r>
    </w:p>
    <w:p w:rsidR="00EF6A33" w:rsidRPr="00EF6A33" w:rsidRDefault="00EF6A33" w:rsidP="00EF6A33">
      <w:pPr>
        <w:suppressAutoHyphens/>
        <w:autoSpaceDE w:val="0"/>
        <w:autoSpaceDN w:val="0"/>
        <w:adjustRightInd w:val="0"/>
        <w:spacing w:after="0"/>
        <w:ind w:left="5245"/>
        <w:jc w:val="right"/>
        <w:rPr>
          <w:rFonts w:ascii="Times New Roman" w:hAnsi="Times New Roman" w:cs="Times New Roman"/>
          <w:iCs/>
          <w:sz w:val="20"/>
          <w:szCs w:val="20"/>
        </w:rPr>
      </w:pPr>
      <w:r w:rsidRPr="00EF6A33">
        <w:rPr>
          <w:rFonts w:ascii="Times New Roman" w:hAnsi="Times New Roman" w:cs="Times New Roman"/>
          <w:iCs/>
          <w:sz w:val="20"/>
          <w:szCs w:val="20"/>
        </w:rPr>
        <w:t>муниципального образования «Тихоновка»</w:t>
      </w:r>
    </w:p>
    <w:p w:rsidR="00EF6A33" w:rsidRPr="00EF6A33" w:rsidRDefault="00EF6A33" w:rsidP="00EF6A33">
      <w:pPr>
        <w:suppressAutoHyphens/>
        <w:autoSpaceDE w:val="0"/>
        <w:autoSpaceDN w:val="0"/>
        <w:adjustRightInd w:val="0"/>
        <w:spacing w:after="0"/>
        <w:ind w:left="5245"/>
        <w:jc w:val="right"/>
        <w:rPr>
          <w:rFonts w:ascii="Times New Roman" w:hAnsi="Times New Roman" w:cs="Times New Roman"/>
          <w:i/>
          <w:kern w:val="2"/>
          <w:sz w:val="20"/>
          <w:szCs w:val="20"/>
        </w:rPr>
      </w:pPr>
      <w:r w:rsidRPr="00EF6A33">
        <w:rPr>
          <w:rFonts w:ascii="Times New Roman" w:hAnsi="Times New Roman" w:cs="Times New Roman"/>
          <w:i/>
          <w:kern w:val="2"/>
          <w:sz w:val="20"/>
          <w:szCs w:val="20"/>
        </w:rPr>
        <w:t>_______________________</w:t>
      </w:r>
    </w:p>
    <w:p w:rsidR="00EF6A33" w:rsidRPr="00EF6A33" w:rsidRDefault="00EF6A33" w:rsidP="00EF6A33">
      <w:pPr>
        <w:suppressAutoHyphens/>
        <w:autoSpaceDE w:val="0"/>
        <w:autoSpaceDN w:val="0"/>
        <w:adjustRightInd w:val="0"/>
        <w:spacing w:after="0"/>
        <w:ind w:left="5245"/>
        <w:jc w:val="right"/>
        <w:rPr>
          <w:rFonts w:ascii="Times New Roman" w:hAnsi="Times New Roman" w:cs="Times New Roman"/>
          <w:i/>
          <w:kern w:val="2"/>
          <w:sz w:val="20"/>
          <w:szCs w:val="20"/>
        </w:rPr>
      </w:pPr>
      <w:r w:rsidRPr="00EF6A33">
        <w:rPr>
          <w:rFonts w:ascii="Times New Roman" w:hAnsi="Times New Roman" w:cs="Times New Roman"/>
          <w:i/>
          <w:kern w:val="2"/>
          <w:sz w:val="20"/>
          <w:szCs w:val="20"/>
        </w:rPr>
        <w:t>(Ф.И.О)</w:t>
      </w:r>
    </w:p>
    <w:p w:rsidR="00EF6A33" w:rsidRPr="00EF6A33" w:rsidRDefault="00EF6A33" w:rsidP="00EF6A33">
      <w:pPr>
        <w:suppressAutoHyphens/>
        <w:autoSpaceDE w:val="0"/>
        <w:autoSpaceDN w:val="0"/>
        <w:adjustRightInd w:val="0"/>
        <w:spacing w:after="0"/>
        <w:ind w:left="5245"/>
        <w:jc w:val="right"/>
        <w:rPr>
          <w:rFonts w:ascii="Times New Roman" w:hAnsi="Times New Roman" w:cs="Times New Roman"/>
          <w:kern w:val="2"/>
          <w:sz w:val="20"/>
          <w:szCs w:val="20"/>
        </w:rPr>
      </w:pPr>
    </w:p>
    <w:p w:rsidR="00EF6A33" w:rsidRPr="00EF6A33" w:rsidRDefault="00EF6A33" w:rsidP="00EF6A33">
      <w:pPr>
        <w:suppressAutoHyphens/>
        <w:autoSpaceDE w:val="0"/>
        <w:autoSpaceDN w:val="0"/>
        <w:adjustRightInd w:val="0"/>
        <w:spacing w:after="0"/>
        <w:ind w:left="5245"/>
        <w:jc w:val="right"/>
        <w:rPr>
          <w:rFonts w:ascii="Times New Roman" w:hAnsi="Times New Roman" w:cs="Times New Roman"/>
          <w:kern w:val="2"/>
          <w:sz w:val="20"/>
          <w:szCs w:val="20"/>
        </w:rPr>
      </w:pPr>
      <w:r w:rsidRPr="00EF6A33">
        <w:rPr>
          <w:rFonts w:ascii="Times New Roman" w:hAnsi="Times New Roman" w:cs="Times New Roman"/>
          <w:kern w:val="2"/>
          <w:sz w:val="20"/>
          <w:szCs w:val="20"/>
        </w:rPr>
        <w:t xml:space="preserve">от депутата Думы муниципального образования «Тихоновка» </w:t>
      </w:r>
    </w:p>
    <w:p w:rsidR="00EF6A33" w:rsidRPr="00EF6A33" w:rsidRDefault="00EF6A33" w:rsidP="00EF6A33">
      <w:pPr>
        <w:suppressAutoHyphens/>
        <w:autoSpaceDE w:val="0"/>
        <w:autoSpaceDN w:val="0"/>
        <w:adjustRightInd w:val="0"/>
        <w:spacing w:after="0"/>
        <w:ind w:left="5245"/>
        <w:jc w:val="center"/>
        <w:rPr>
          <w:rFonts w:ascii="Times New Roman" w:hAnsi="Times New Roman" w:cs="Times New Roman"/>
          <w:iCs/>
          <w:sz w:val="20"/>
          <w:szCs w:val="20"/>
        </w:rPr>
      </w:pPr>
      <w:r w:rsidRPr="00EF6A33">
        <w:rPr>
          <w:rFonts w:ascii="Times New Roman" w:hAnsi="Times New Roman" w:cs="Times New Roman"/>
          <w:sz w:val="20"/>
          <w:szCs w:val="20"/>
        </w:rPr>
        <w:t>Фамилия, инициалы__________</w:t>
      </w:r>
    </w:p>
    <w:p w:rsidR="00EF6A33" w:rsidRPr="00EF6A33" w:rsidRDefault="00EF6A33" w:rsidP="00EF6A33">
      <w:pPr>
        <w:suppressAutoHyphens/>
        <w:autoSpaceDE w:val="0"/>
        <w:autoSpaceDN w:val="0"/>
        <w:adjustRightInd w:val="0"/>
        <w:spacing w:after="0"/>
        <w:jc w:val="center"/>
        <w:rPr>
          <w:rFonts w:ascii="Times New Roman" w:hAnsi="Times New Roman" w:cs="Times New Roman"/>
          <w:kern w:val="2"/>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kern w:val="2"/>
          <w:sz w:val="20"/>
          <w:szCs w:val="20"/>
        </w:rPr>
      </w:pP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Прошу назначить моим помощником ____________________________ </w:t>
      </w:r>
    </w:p>
    <w:p w:rsidR="00EF6A33" w:rsidRPr="00EF6A33" w:rsidRDefault="00EF6A33" w:rsidP="00EF6A33">
      <w:pPr>
        <w:suppressAutoHyphens/>
        <w:autoSpaceDE w:val="0"/>
        <w:autoSpaceDN w:val="0"/>
        <w:adjustRightInd w:val="0"/>
        <w:spacing w:after="0"/>
        <w:jc w:val="both"/>
        <w:rPr>
          <w:rFonts w:ascii="Times New Roman" w:hAnsi="Times New Roman" w:cs="Times New Roman"/>
          <w:i/>
          <w:sz w:val="20"/>
          <w:szCs w:val="20"/>
        </w:rPr>
      </w:pPr>
      <w:r w:rsidRPr="00EF6A33">
        <w:rPr>
          <w:rFonts w:ascii="Times New Roman" w:hAnsi="Times New Roman" w:cs="Times New Roman"/>
          <w:i/>
          <w:sz w:val="20"/>
          <w:szCs w:val="20"/>
        </w:rPr>
        <w:t>(указывается полностью фамилия, имя, отчество (последнее – при наличии) гражданина, претендующего на должность помощника депутата).</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Дата рождения: ____________________;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Адрес места жительства (регистрации): 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Дата «___»_______20__г. </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Подпись ________________</w:t>
      </w:r>
    </w:p>
    <w:p w:rsidR="00EF6A33" w:rsidRPr="00EF6A33" w:rsidRDefault="00EF6A33" w:rsidP="00EF6A33">
      <w:pPr>
        <w:suppressAutoHyphens/>
        <w:autoSpaceDE w:val="0"/>
        <w:autoSpaceDN w:val="0"/>
        <w:adjustRightInd w:val="0"/>
        <w:spacing w:after="0"/>
        <w:ind w:left="4536"/>
        <w:jc w:val="center"/>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firstLine="709"/>
        <w:jc w:val="right"/>
        <w:rPr>
          <w:rFonts w:ascii="Times New Roman" w:hAnsi="Times New Roman" w:cs="Times New Roman"/>
          <w:iCs/>
          <w:sz w:val="20"/>
          <w:szCs w:val="20"/>
        </w:rPr>
      </w:pPr>
      <w:r w:rsidRPr="00EF6A33">
        <w:rPr>
          <w:rFonts w:ascii="Times New Roman" w:hAnsi="Times New Roman" w:cs="Times New Roman"/>
          <w:iCs/>
          <w:sz w:val="20"/>
          <w:szCs w:val="20"/>
        </w:rPr>
        <w:t>Приложение 3</w:t>
      </w:r>
    </w:p>
    <w:p w:rsidR="00EF6A33" w:rsidRPr="00EF6A33" w:rsidRDefault="00EF6A33" w:rsidP="00EF6A33">
      <w:pPr>
        <w:suppressAutoHyphens/>
        <w:autoSpaceDE w:val="0"/>
        <w:autoSpaceDN w:val="0"/>
        <w:adjustRightInd w:val="0"/>
        <w:spacing w:after="0"/>
        <w:ind w:left="4536"/>
        <w:jc w:val="right"/>
        <w:rPr>
          <w:rFonts w:ascii="Times New Roman" w:hAnsi="Times New Roman" w:cs="Times New Roman"/>
          <w:i/>
          <w:kern w:val="2"/>
          <w:sz w:val="20"/>
          <w:szCs w:val="20"/>
        </w:rPr>
      </w:pPr>
      <w:r w:rsidRPr="00EF6A33">
        <w:rPr>
          <w:rFonts w:ascii="Times New Roman" w:hAnsi="Times New Roman" w:cs="Times New Roman"/>
          <w:iCs/>
          <w:sz w:val="20"/>
          <w:szCs w:val="20"/>
        </w:rPr>
        <w:t xml:space="preserve">к Положению </w:t>
      </w:r>
      <w:r w:rsidRPr="00EF6A33">
        <w:rPr>
          <w:rFonts w:ascii="Times New Roman" w:hAnsi="Times New Roman" w:cs="Times New Roman"/>
          <w:sz w:val="20"/>
          <w:szCs w:val="20"/>
        </w:rPr>
        <w:t xml:space="preserve">о помощнике депутата  </w:t>
      </w:r>
      <w:r w:rsidRPr="00EF6A33">
        <w:rPr>
          <w:rFonts w:ascii="Times New Roman" w:hAnsi="Times New Roman" w:cs="Times New Roman"/>
          <w:kern w:val="2"/>
          <w:sz w:val="20"/>
          <w:szCs w:val="20"/>
        </w:rPr>
        <w:t>Думы муниципального образования «Тихоновка»,</w:t>
      </w:r>
    </w:p>
    <w:p w:rsidR="00EF6A33" w:rsidRPr="00EF6A33" w:rsidRDefault="00EF6A33" w:rsidP="00EF6A33">
      <w:pPr>
        <w:suppressAutoHyphens/>
        <w:autoSpaceDE w:val="0"/>
        <w:autoSpaceDN w:val="0"/>
        <w:adjustRightInd w:val="0"/>
        <w:spacing w:after="0"/>
        <w:ind w:left="4536"/>
        <w:jc w:val="right"/>
        <w:rPr>
          <w:rFonts w:ascii="Times New Roman" w:hAnsi="Times New Roman" w:cs="Times New Roman"/>
          <w:iCs/>
          <w:sz w:val="20"/>
          <w:szCs w:val="20"/>
        </w:rPr>
      </w:pPr>
      <w:r w:rsidRPr="00EF6A33">
        <w:rPr>
          <w:rFonts w:ascii="Times New Roman" w:hAnsi="Times New Roman" w:cs="Times New Roman"/>
          <w:kern w:val="2"/>
          <w:sz w:val="20"/>
          <w:szCs w:val="20"/>
        </w:rPr>
        <w:t>утвержденному решением Думы муниципального образования «Тихоновка» 25.06.2020 года № 87</w:t>
      </w: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r w:rsidRPr="00EF6A33">
        <w:rPr>
          <w:rFonts w:ascii="Times New Roman" w:hAnsi="Times New Roman" w:cs="Times New Roman"/>
          <w:iCs/>
          <w:sz w:val="20"/>
          <w:szCs w:val="20"/>
        </w:rPr>
        <w:t>ЗАЯВЛЕНИЕ КАНДИДАТА В ПОМОЩНИКИ ДЕПУТАТА ДУМЫ МУНИЦИПАЛЬНОГО ОБРАЗОВАНИЯ «ТИХОНОВКА» О СОГЛАСИИ НА НАЗНАЧЕНИЕ ПОМОЩНИКОМ ДЕПУТАТА</w:t>
      </w:r>
    </w:p>
    <w:p w:rsidR="00EF6A33" w:rsidRPr="00EF6A33" w:rsidRDefault="00EF6A33" w:rsidP="00EF6A33">
      <w:pPr>
        <w:suppressAutoHyphens/>
        <w:autoSpaceDE w:val="0"/>
        <w:autoSpaceDN w:val="0"/>
        <w:adjustRightInd w:val="0"/>
        <w:spacing w:after="0"/>
        <w:jc w:val="center"/>
        <w:rPr>
          <w:rFonts w:ascii="Times New Roman" w:hAnsi="Times New Roman" w:cs="Times New Roman"/>
          <w:iCs/>
          <w:sz w:val="20"/>
          <w:szCs w:val="20"/>
        </w:rPr>
      </w:pPr>
      <w:r w:rsidRPr="00EF6A33">
        <w:rPr>
          <w:rFonts w:ascii="Times New Roman" w:hAnsi="Times New Roman" w:cs="Times New Roman"/>
          <w:iCs/>
          <w:sz w:val="20"/>
          <w:szCs w:val="20"/>
        </w:rPr>
        <w:t>ДУМЫ МУНИЦИПАЛЬНОГО ОБРАЗОВАНИЯ «ТИХОНОВКА»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Cs/>
          <w:sz w:val="20"/>
          <w:szCs w:val="20"/>
        </w:rPr>
      </w:pPr>
    </w:p>
    <w:p w:rsidR="00EF6A33" w:rsidRPr="00EF6A33" w:rsidRDefault="00EF6A33" w:rsidP="00EF6A33">
      <w:pPr>
        <w:suppressAutoHyphens/>
        <w:autoSpaceDE w:val="0"/>
        <w:autoSpaceDN w:val="0"/>
        <w:adjustRightInd w:val="0"/>
        <w:spacing w:after="0"/>
        <w:ind w:left="4253"/>
        <w:rPr>
          <w:rFonts w:ascii="Times New Roman" w:hAnsi="Times New Roman" w:cs="Times New Roman"/>
          <w:iCs/>
          <w:sz w:val="20"/>
          <w:szCs w:val="20"/>
        </w:rPr>
      </w:pPr>
      <w:r w:rsidRPr="00EF6A33">
        <w:rPr>
          <w:rFonts w:ascii="Times New Roman" w:hAnsi="Times New Roman" w:cs="Times New Roman"/>
          <w:iCs/>
          <w:sz w:val="20"/>
          <w:szCs w:val="20"/>
        </w:rPr>
        <w:t>Председателю Думы муниципального образования «Тихоновка» ___________________________________</w:t>
      </w:r>
      <w:r w:rsidRPr="00EF6A33">
        <w:rPr>
          <w:rFonts w:ascii="Times New Roman" w:hAnsi="Times New Roman" w:cs="Times New Roman"/>
          <w:i/>
          <w:sz w:val="20"/>
          <w:szCs w:val="20"/>
        </w:rPr>
        <w:br/>
        <w:t xml:space="preserve">           ( фамилия, инициалы)</w:t>
      </w:r>
    </w:p>
    <w:p w:rsidR="00EF6A33" w:rsidRPr="00EF6A33" w:rsidRDefault="00EF6A33" w:rsidP="00EF6A33">
      <w:pPr>
        <w:suppressAutoHyphens/>
        <w:autoSpaceDE w:val="0"/>
        <w:autoSpaceDN w:val="0"/>
        <w:adjustRightInd w:val="0"/>
        <w:spacing w:after="0"/>
        <w:ind w:left="4253"/>
        <w:rPr>
          <w:rFonts w:ascii="Times New Roman" w:hAnsi="Times New Roman" w:cs="Times New Roman"/>
          <w:kern w:val="2"/>
          <w:sz w:val="20"/>
          <w:szCs w:val="20"/>
        </w:rPr>
      </w:pPr>
      <w:r w:rsidRPr="00EF6A33">
        <w:rPr>
          <w:rFonts w:ascii="Times New Roman" w:hAnsi="Times New Roman" w:cs="Times New Roman"/>
          <w:kern w:val="2"/>
          <w:sz w:val="20"/>
          <w:szCs w:val="20"/>
        </w:rPr>
        <w:t>от ____________________________</w:t>
      </w:r>
    </w:p>
    <w:p w:rsidR="00EF6A33" w:rsidRPr="00EF6A33" w:rsidRDefault="00EF6A33" w:rsidP="00EF6A33">
      <w:pPr>
        <w:suppressAutoHyphens/>
        <w:autoSpaceDE w:val="0"/>
        <w:autoSpaceDN w:val="0"/>
        <w:adjustRightInd w:val="0"/>
        <w:spacing w:after="0"/>
        <w:ind w:left="4253"/>
        <w:rPr>
          <w:rFonts w:ascii="Times New Roman" w:hAnsi="Times New Roman" w:cs="Times New Roman"/>
          <w:i/>
          <w:kern w:val="2"/>
          <w:sz w:val="20"/>
          <w:szCs w:val="20"/>
        </w:rPr>
      </w:pPr>
      <w:r w:rsidRPr="00EF6A33">
        <w:rPr>
          <w:rFonts w:ascii="Times New Roman" w:hAnsi="Times New Roman" w:cs="Times New Roman"/>
          <w:i/>
          <w:kern w:val="2"/>
          <w:sz w:val="20"/>
          <w:szCs w:val="20"/>
        </w:rPr>
        <w:lastRenderedPageBreak/>
        <w:t>фамилия, имя и отчество (последнее – при наличии)</w:t>
      </w:r>
    </w:p>
    <w:p w:rsidR="00EF6A33" w:rsidRPr="00EF6A33" w:rsidRDefault="00EF6A33" w:rsidP="00EF6A33">
      <w:pPr>
        <w:suppressAutoHyphens/>
        <w:autoSpaceDE w:val="0"/>
        <w:autoSpaceDN w:val="0"/>
        <w:adjustRightInd w:val="0"/>
        <w:spacing w:after="0"/>
        <w:ind w:left="4253"/>
        <w:jc w:val="both"/>
        <w:rPr>
          <w:rFonts w:ascii="Times New Roman" w:hAnsi="Times New Roman" w:cs="Times New Roman"/>
          <w:sz w:val="20"/>
          <w:szCs w:val="20"/>
        </w:rPr>
      </w:pPr>
      <w:r w:rsidRPr="00EF6A33">
        <w:rPr>
          <w:rFonts w:ascii="Times New Roman" w:hAnsi="Times New Roman" w:cs="Times New Roman"/>
          <w:sz w:val="20"/>
          <w:szCs w:val="20"/>
        </w:rPr>
        <w:t>дата и место рождения: ______________</w:t>
      </w:r>
      <w:r w:rsidRPr="00EF6A33">
        <w:rPr>
          <w:rFonts w:ascii="Times New Roman" w:hAnsi="Times New Roman" w:cs="Times New Roman"/>
          <w:sz w:val="20"/>
          <w:szCs w:val="20"/>
        </w:rPr>
        <w:br/>
        <w:t xml:space="preserve">адрес места жительства (регистрации)_____ </w:t>
      </w:r>
      <w:r w:rsidRPr="00EF6A33">
        <w:rPr>
          <w:rFonts w:ascii="Times New Roman" w:hAnsi="Times New Roman" w:cs="Times New Roman"/>
          <w:sz w:val="20"/>
          <w:szCs w:val="20"/>
        </w:rPr>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EF6A33" w:rsidRPr="00EF6A33" w:rsidRDefault="00EF6A33" w:rsidP="00EF6A33">
      <w:pPr>
        <w:autoSpaceDE w:val="0"/>
        <w:autoSpaceDN w:val="0"/>
        <w:adjustRightInd w:val="0"/>
        <w:spacing w:after="0"/>
        <w:ind w:left="4253"/>
        <w:jc w:val="both"/>
        <w:rPr>
          <w:rFonts w:ascii="Times New Roman" w:hAnsi="Times New Roman" w:cs="Times New Roman"/>
          <w:sz w:val="20"/>
          <w:szCs w:val="20"/>
        </w:rPr>
      </w:pPr>
      <w:r w:rsidRPr="00EF6A33">
        <w:rPr>
          <w:rFonts w:ascii="Times New Roman" w:hAnsi="Times New Roman" w:cs="Times New Roman"/>
          <w:sz w:val="20"/>
          <w:szCs w:val="20"/>
        </w:rPr>
        <w:t>контактный телефон _______________</w:t>
      </w:r>
    </w:p>
    <w:p w:rsidR="00EF6A33" w:rsidRPr="00EF6A33" w:rsidRDefault="00EF6A33" w:rsidP="00EF6A33">
      <w:pPr>
        <w:autoSpaceDE w:val="0"/>
        <w:autoSpaceDN w:val="0"/>
        <w:adjustRightInd w:val="0"/>
        <w:spacing w:after="0"/>
        <w:ind w:left="4253"/>
        <w:jc w:val="both"/>
        <w:rPr>
          <w:rFonts w:ascii="Times New Roman" w:hAnsi="Times New Roman" w:cs="Times New Roman"/>
          <w:sz w:val="20"/>
          <w:szCs w:val="20"/>
        </w:rPr>
      </w:pPr>
      <w:r w:rsidRPr="00EF6A33">
        <w:rPr>
          <w:rFonts w:ascii="Times New Roman" w:hAnsi="Times New Roman" w:cs="Times New Roman"/>
          <w:sz w:val="20"/>
          <w:szCs w:val="20"/>
        </w:rPr>
        <w:t>электронный адрес ________________</w:t>
      </w:r>
    </w:p>
    <w:p w:rsidR="00EF6A33" w:rsidRPr="00EF6A33" w:rsidRDefault="00EF6A33" w:rsidP="00EF6A33">
      <w:pPr>
        <w:suppressAutoHyphens/>
        <w:autoSpaceDE w:val="0"/>
        <w:autoSpaceDN w:val="0"/>
        <w:adjustRightInd w:val="0"/>
        <w:spacing w:after="0"/>
        <w:jc w:val="center"/>
        <w:rPr>
          <w:rFonts w:ascii="Times New Roman" w:hAnsi="Times New Roman" w:cs="Times New Roman"/>
          <w:kern w:val="2"/>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kern w:val="2"/>
          <w:sz w:val="20"/>
          <w:szCs w:val="20"/>
        </w:rPr>
      </w:pPr>
    </w:p>
    <w:p w:rsidR="00EF6A33" w:rsidRPr="00EF6A33" w:rsidRDefault="00EF6A33" w:rsidP="00EF6A33">
      <w:pPr>
        <w:suppressAutoHyphens/>
        <w:autoSpaceDE w:val="0"/>
        <w:autoSpaceDN w:val="0"/>
        <w:adjustRightInd w:val="0"/>
        <w:spacing w:after="0"/>
        <w:jc w:val="center"/>
        <w:rPr>
          <w:rFonts w:ascii="Times New Roman" w:hAnsi="Times New Roman" w:cs="Times New Roman"/>
          <w:kern w:val="2"/>
          <w:sz w:val="20"/>
          <w:szCs w:val="20"/>
        </w:rPr>
      </w:pPr>
      <w:r w:rsidRPr="00EF6A33">
        <w:rPr>
          <w:rFonts w:ascii="Times New Roman" w:hAnsi="Times New Roman" w:cs="Times New Roman"/>
          <w:kern w:val="2"/>
          <w:sz w:val="20"/>
          <w:szCs w:val="20"/>
        </w:rPr>
        <w:t>ЗАЯВЛЕНИЕ</w:t>
      </w:r>
    </w:p>
    <w:p w:rsidR="00EF6A33" w:rsidRPr="00EF6A33" w:rsidRDefault="00EF6A33" w:rsidP="00EF6A33">
      <w:pPr>
        <w:suppressAutoHyphens/>
        <w:autoSpaceDE w:val="0"/>
        <w:autoSpaceDN w:val="0"/>
        <w:adjustRightInd w:val="0"/>
        <w:spacing w:after="0"/>
        <w:jc w:val="center"/>
        <w:rPr>
          <w:rFonts w:ascii="Times New Roman" w:hAnsi="Times New Roman" w:cs="Times New Roman"/>
          <w:sz w:val="20"/>
          <w:szCs w:val="20"/>
        </w:rPr>
      </w:pPr>
      <w:r w:rsidRPr="00EF6A33">
        <w:rPr>
          <w:rFonts w:ascii="Times New Roman" w:hAnsi="Times New Roman" w:cs="Times New Roman"/>
          <w:kern w:val="2"/>
          <w:sz w:val="20"/>
          <w:szCs w:val="20"/>
        </w:rPr>
        <w:t xml:space="preserve">о согласии </w:t>
      </w:r>
      <w:r w:rsidRPr="00EF6A33">
        <w:rPr>
          <w:rFonts w:ascii="Times New Roman" w:hAnsi="Times New Roman" w:cs="Times New Roman"/>
          <w:sz w:val="20"/>
          <w:szCs w:val="20"/>
        </w:rPr>
        <w:t>на назначение помощником депутата Думы муниципального образования «Тихоновка»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
          <w:kern w:val="2"/>
          <w:sz w:val="20"/>
          <w:szCs w:val="20"/>
        </w:rPr>
      </w:pPr>
      <w:r w:rsidRPr="00EF6A33">
        <w:rPr>
          <w:rFonts w:ascii="Times New Roman" w:hAnsi="Times New Roman" w:cs="Times New Roman"/>
          <w:sz w:val="20"/>
          <w:szCs w:val="20"/>
        </w:rPr>
        <w:t>Прошу назначить меня помощником депутата Думы  муниципального образования «Тихоновка» _____________________</w:t>
      </w:r>
      <w:r w:rsidRPr="00EF6A33">
        <w:rPr>
          <w:rFonts w:ascii="Times New Roman" w:hAnsi="Times New Roman" w:cs="Times New Roman"/>
          <w:i/>
          <w:sz w:val="20"/>
          <w:szCs w:val="20"/>
        </w:rPr>
        <w:t>(указывается фамилия, имя, отчество (последнее – при наличии) депутата Думы муниципального образования «Тихоновка»)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kern w:val="2"/>
          <w:sz w:val="20"/>
          <w:szCs w:val="20"/>
        </w:rPr>
      </w:pPr>
      <w:r w:rsidRPr="00EF6A33">
        <w:rPr>
          <w:rFonts w:ascii="Times New Roman" w:hAnsi="Times New Roman" w:cs="Times New Roman"/>
          <w:sz w:val="20"/>
          <w:szCs w:val="20"/>
        </w:rPr>
        <w:t xml:space="preserve">С Положением о помощнике депутата ________ </w:t>
      </w:r>
      <w:r w:rsidRPr="00EF6A33">
        <w:rPr>
          <w:rFonts w:ascii="Times New Roman" w:hAnsi="Times New Roman" w:cs="Times New Roman"/>
          <w:i/>
          <w:sz w:val="20"/>
          <w:szCs w:val="20"/>
        </w:rPr>
        <w:t xml:space="preserve">(указывается муниципальный правовой акт об утверждении Положения о помощнике депутата представительного органа муниципального образования </w:t>
      </w:r>
      <w:r w:rsidRPr="00EF6A33">
        <w:rPr>
          <w:rFonts w:ascii="Times New Roman" w:hAnsi="Times New Roman" w:cs="Times New Roman"/>
          <w:i/>
          <w:kern w:val="2"/>
          <w:sz w:val="20"/>
          <w:szCs w:val="20"/>
        </w:rPr>
        <w:t xml:space="preserve">с указанием реквизитов) </w:t>
      </w:r>
      <w:r w:rsidRPr="00EF6A33">
        <w:rPr>
          <w:rFonts w:ascii="Times New Roman" w:hAnsi="Times New Roman" w:cs="Times New Roman"/>
          <w:kern w:val="2"/>
          <w:sz w:val="20"/>
          <w:szCs w:val="20"/>
        </w:rPr>
        <w:t>ознакомлен (ознакомлена), обязуюсь его соблюдать.</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Даю свое согласие Думе муниципального образования «Тихоновка» </w:t>
      </w:r>
      <w:r w:rsidRPr="00EF6A33">
        <w:rPr>
          <w:rFonts w:ascii="Times New Roman" w:hAnsi="Times New Roman" w:cs="Times New Roman"/>
          <w:i/>
          <w:kern w:val="2"/>
          <w:sz w:val="20"/>
          <w:szCs w:val="20"/>
        </w:rPr>
        <w:t xml:space="preserve"> </w:t>
      </w:r>
      <w:r w:rsidRPr="00EF6A33">
        <w:rPr>
          <w:rFonts w:ascii="Times New Roman" w:hAnsi="Times New Roman" w:cs="Times New Roman"/>
          <w:kern w:val="2"/>
          <w:sz w:val="20"/>
          <w:szCs w:val="20"/>
        </w:rPr>
        <w:t>(далее – Дума)</w:t>
      </w:r>
      <w:r w:rsidRPr="00EF6A33">
        <w:rPr>
          <w:rFonts w:ascii="Times New Roman" w:hAnsi="Times New Roman" w:cs="Times New Roman"/>
          <w:i/>
          <w:kern w:val="2"/>
          <w:sz w:val="20"/>
          <w:szCs w:val="20"/>
        </w:rPr>
        <w:t xml:space="preserve"> </w:t>
      </w:r>
      <w:r w:rsidRPr="00EF6A33">
        <w:rPr>
          <w:rFonts w:ascii="Times New Roman" w:hAnsi="Times New Roman" w:cs="Times New Roman"/>
          <w:sz w:val="20"/>
          <w:szCs w:val="20"/>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фамилия, имя, отчество;</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дата и место рождения;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адрес места жительства (регистрации);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номер контактного телефона;</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электронный адрес;</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фотографическое изображение.</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Обработка моих персональных данных может осуществляться исключительно в целях оформления меня помощником депутата Думы. </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Настоящее согласие действует со дня его подписания и в течение всего срока моих полномочий в качестве помощника депутата Думы.</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EF6A33">
        <w:rPr>
          <w:rFonts w:ascii="Times New Roman" w:hAnsi="Times New Roman" w:cs="Times New Roman"/>
          <w:iCs/>
          <w:sz w:val="20"/>
          <w:szCs w:val="20"/>
        </w:rPr>
        <w:t>при наличии оснований,</w:t>
      </w:r>
      <w:r w:rsidRPr="00EF6A33">
        <w:rPr>
          <w:rFonts w:ascii="Times New Roman" w:hAnsi="Times New Roman" w:cs="Times New Roman"/>
          <w:sz w:val="20"/>
          <w:szCs w:val="20"/>
        </w:rPr>
        <w:t xml:space="preserve"> предусмотренных Федеральным законом от 27.07.2006 № 152-ФЗ «О персональных данных».</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«___» ___________ 20__ г. __________ ____________________________</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 xml:space="preserve">                                                                                     (подпись)          (расшифровка подписи)</w:t>
      </w: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p>
    <w:p w:rsidR="00EF6A33" w:rsidRPr="00EF6A33" w:rsidRDefault="00EF6A33" w:rsidP="00EF6A33">
      <w:pPr>
        <w:suppressAutoHyphens/>
        <w:autoSpaceDE w:val="0"/>
        <w:autoSpaceDN w:val="0"/>
        <w:adjustRightInd w:val="0"/>
        <w:spacing w:after="0"/>
        <w:jc w:val="both"/>
        <w:rPr>
          <w:rFonts w:ascii="Times New Roman" w:hAnsi="Times New Roman" w:cs="Times New Roman"/>
          <w:sz w:val="20"/>
          <w:szCs w:val="20"/>
        </w:rPr>
      </w:pPr>
      <w:r w:rsidRPr="00EF6A33">
        <w:rPr>
          <w:rFonts w:ascii="Times New Roman" w:hAnsi="Times New Roman" w:cs="Times New Roman"/>
          <w:sz w:val="20"/>
          <w:szCs w:val="20"/>
        </w:rPr>
        <w:t>Приложение:</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EF6A33">
        <w:rPr>
          <w:rFonts w:ascii="Times New Roman" w:hAnsi="Times New Roman" w:cs="Times New Roman"/>
          <w:iCs/>
          <w:sz w:val="20"/>
          <w:szCs w:val="20"/>
        </w:rPr>
        <w:t xml:space="preserve">, </w:t>
      </w:r>
      <w:r w:rsidRPr="00EF6A33">
        <w:rPr>
          <w:rFonts w:ascii="Times New Roman" w:hAnsi="Times New Roman" w:cs="Times New Roman"/>
          <w:sz w:val="20"/>
          <w:szCs w:val="20"/>
        </w:rPr>
        <w:t>содержащих сведения о фамилии, имени и отчестве (последнее – при наличии), адресе места жительства (регистрации);</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sz w:val="20"/>
          <w:szCs w:val="20"/>
        </w:rPr>
      </w:pPr>
      <w:r w:rsidRPr="00EF6A33">
        <w:rPr>
          <w:rFonts w:ascii="Times New Roman" w:hAnsi="Times New Roman" w:cs="Times New Roman"/>
          <w:sz w:val="20"/>
          <w:szCs w:val="20"/>
        </w:rPr>
        <w:t>2) две фотографии 3 x 4 см.</w:t>
      </w:r>
    </w:p>
    <w:p w:rsidR="00EF6A33" w:rsidRPr="00EF6A33" w:rsidRDefault="00EF6A33" w:rsidP="00EF6A33">
      <w:pPr>
        <w:suppressAutoHyphens/>
        <w:autoSpaceDE w:val="0"/>
        <w:autoSpaceDN w:val="0"/>
        <w:adjustRightInd w:val="0"/>
        <w:spacing w:after="0"/>
        <w:rPr>
          <w:rFonts w:ascii="Times New Roman" w:hAnsi="Times New Roman" w:cs="Times New Roman"/>
          <w:sz w:val="20"/>
          <w:szCs w:val="20"/>
        </w:rPr>
      </w:pPr>
      <w:r w:rsidRPr="00EF6A33">
        <w:rPr>
          <w:rFonts w:ascii="Times New Roman" w:hAnsi="Times New Roman" w:cs="Times New Roman"/>
          <w:sz w:val="20"/>
          <w:szCs w:val="20"/>
        </w:rPr>
        <w:t xml:space="preserve">Дата «___»_______20__г. </w:t>
      </w:r>
    </w:p>
    <w:p w:rsidR="00EF6A33" w:rsidRPr="00EF6A33" w:rsidRDefault="00EF6A33" w:rsidP="00EF6A33">
      <w:pPr>
        <w:suppressAutoHyphens/>
        <w:autoSpaceDE w:val="0"/>
        <w:autoSpaceDN w:val="0"/>
        <w:adjustRightInd w:val="0"/>
        <w:spacing w:after="0"/>
        <w:rPr>
          <w:rFonts w:ascii="Times New Roman" w:hAnsi="Times New Roman" w:cs="Times New Roman"/>
          <w:sz w:val="20"/>
          <w:szCs w:val="20"/>
        </w:rPr>
      </w:pPr>
      <w:r w:rsidRPr="00EF6A33">
        <w:rPr>
          <w:rFonts w:ascii="Times New Roman" w:hAnsi="Times New Roman" w:cs="Times New Roman"/>
          <w:sz w:val="20"/>
          <w:szCs w:val="20"/>
        </w:rPr>
        <w:t>Подпись ________________</w:t>
      </w:r>
    </w:p>
    <w:p w:rsidR="00EF6A33" w:rsidRPr="00EF6A33" w:rsidRDefault="00EF6A33" w:rsidP="00EF6A33">
      <w:pPr>
        <w:suppressAutoHyphens/>
        <w:autoSpaceDE w:val="0"/>
        <w:autoSpaceDN w:val="0"/>
        <w:adjustRightInd w:val="0"/>
        <w:spacing w:after="0"/>
        <w:rPr>
          <w:rFonts w:ascii="Times New Roman" w:hAnsi="Times New Roman" w:cs="Times New Roman"/>
          <w:sz w:val="20"/>
          <w:szCs w:val="20"/>
        </w:rPr>
      </w:pPr>
      <w:r w:rsidRPr="00EF6A33">
        <w:rPr>
          <w:rFonts w:ascii="Times New Roman" w:hAnsi="Times New Roman" w:cs="Times New Roman"/>
          <w:sz w:val="20"/>
          <w:szCs w:val="20"/>
        </w:rPr>
        <w:t>Фамилия, инициалы __________________</w:t>
      </w:r>
    </w:p>
    <w:p w:rsidR="00EF6A33" w:rsidRPr="00EF6A33" w:rsidRDefault="00EF6A33" w:rsidP="00EF6A33">
      <w:pPr>
        <w:suppressAutoHyphens/>
        <w:autoSpaceDE w:val="0"/>
        <w:autoSpaceDN w:val="0"/>
        <w:adjustRightInd w:val="0"/>
        <w:spacing w:after="0"/>
        <w:ind w:firstLine="709"/>
        <w:jc w:val="both"/>
        <w:rPr>
          <w:rFonts w:ascii="Times New Roman" w:hAnsi="Times New Roman" w:cs="Times New Roman"/>
          <w:i/>
          <w:kern w:val="2"/>
          <w:sz w:val="20"/>
          <w:szCs w:val="20"/>
        </w:rPr>
      </w:pPr>
    </w:p>
    <w:p w:rsidR="00EF6A33" w:rsidRPr="00EF6A33" w:rsidRDefault="00EF6A33" w:rsidP="00EF6A33">
      <w:pPr>
        <w:widowControl w:val="0"/>
        <w:autoSpaceDE w:val="0"/>
        <w:autoSpaceDN w:val="0"/>
        <w:adjustRightInd w:val="0"/>
        <w:spacing w:after="0"/>
        <w:jc w:val="center"/>
        <w:rPr>
          <w:rFonts w:ascii="Times New Roman" w:hAnsi="Times New Roman" w:cs="Times New Roman"/>
          <w:sz w:val="20"/>
          <w:szCs w:val="20"/>
        </w:rPr>
      </w:pPr>
    </w:p>
    <w:p w:rsidR="00C84CF3" w:rsidRDefault="00C84CF3" w:rsidP="00C84CF3">
      <w:pPr>
        <w:jc w:val="center"/>
        <w:rPr>
          <w:rFonts w:eastAsia="Calibri" w:cs="Arial"/>
          <w:b/>
          <w:bCs/>
          <w:sz w:val="32"/>
          <w:szCs w:val="32"/>
          <w:lang w:eastAsia="en-US"/>
        </w:rPr>
      </w:pPr>
      <w:r>
        <w:rPr>
          <w:rFonts w:eastAsia="Calibri" w:cs="Arial"/>
          <w:b/>
          <w:bCs/>
          <w:sz w:val="32"/>
          <w:szCs w:val="32"/>
          <w:lang w:eastAsia="en-US"/>
        </w:rPr>
        <w:t>01.06.2020г. № 30</w:t>
      </w:r>
    </w:p>
    <w:p w:rsidR="00C84CF3" w:rsidRPr="00F3230C" w:rsidRDefault="00C84CF3" w:rsidP="00C84CF3">
      <w:pPr>
        <w:jc w:val="center"/>
        <w:rPr>
          <w:rFonts w:eastAsia="Calibri" w:cs="Arial"/>
          <w:b/>
          <w:bCs/>
          <w:sz w:val="32"/>
          <w:szCs w:val="32"/>
          <w:lang w:eastAsia="en-US"/>
        </w:rPr>
      </w:pPr>
      <w:r w:rsidRPr="00F3230C">
        <w:rPr>
          <w:rFonts w:eastAsia="Calibri" w:cs="Arial"/>
          <w:b/>
          <w:bCs/>
          <w:sz w:val="32"/>
          <w:szCs w:val="32"/>
          <w:lang w:eastAsia="en-US"/>
        </w:rPr>
        <w:t>РОССИЙСКАЯ ФЕДЕРАЦИЯ</w:t>
      </w:r>
    </w:p>
    <w:p w:rsidR="00C84CF3" w:rsidRPr="00F3230C" w:rsidRDefault="00C84CF3" w:rsidP="00C84CF3">
      <w:pPr>
        <w:jc w:val="center"/>
        <w:rPr>
          <w:rFonts w:eastAsia="Calibri" w:cs="Arial"/>
          <w:b/>
          <w:bCs/>
          <w:sz w:val="32"/>
          <w:szCs w:val="32"/>
          <w:lang w:eastAsia="en-US"/>
        </w:rPr>
      </w:pPr>
      <w:r w:rsidRPr="00F3230C">
        <w:rPr>
          <w:rFonts w:eastAsia="Calibri" w:cs="Arial"/>
          <w:b/>
          <w:bCs/>
          <w:sz w:val="32"/>
          <w:szCs w:val="32"/>
          <w:lang w:eastAsia="en-US"/>
        </w:rPr>
        <w:t>ИРКУТСКАЯ ОБЛАСТЬ</w:t>
      </w:r>
    </w:p>
    <w:p w:rsidR="00C84CF3" w:rsidRPr="00F3230C" w:rsidRDefault="00C84CF3" w:rsidP="00C84CF3">
      <w:pPr>
        <w:jc w:val="center"/>
        <w:rPr>
          <w:rFonts w:eastAsia="Calibri" w:cs="Arial"/>
          <w:b/>
          <w:bCs/>
          <w:sz w:val="32"/>
          <w:szCs w:val="32"/>
          <w:lang w:eastAsia="en-US"/>
        </w:rPr>
      </w:pPr>
      <w:r w:rsidRPr="00F3230C">
        <w:rPr>
          <w:rFonts w:eastAsia="Calibri" w:cs="Arial"/>
          <w:b/>
          <w:bCs/>
          <w:sz w:val="32"/>
          <w:szCs w:val="32"/>
          <w:lang w:eastAsia="en-US"/>
        </w:rPr>
        <w:t xml:space="preserve">БОХАНСКИЙ </w:t>
      </w:r>
      <w:r>
        <w:rPr>
          <w:rFonts w:eastAsia="Calibri" w:cs="Arial"/>
          <w:b/>
          <w:bCs/>
          <w:sz w:val="32"/>
          <w:szCs w:val="32"/>
          <w:lang w:eastAsia="en-US"/>
        </w:rPr>
        <w:t xml:space="preserve">МУНИЦИПАЛЬНЫЙ </w:t>
      </w:r>
      <w:r w:rsidRPr="00F3230C">
        <w:rPr>
          <w:rFonts w:eastAsia="Calibri" w:cs="Arial"/>
          <w:b/>
          <w:bCs/>
          <w:sz w:val="32"/>
          <w:szCs w:val="32"/>
          <w:lang w:eastAsia="en-US"/>
        </w:rPr>
        <w:t>РАЙОН</w:t>
      </w:r>
    </w:p>
    <w:p w:rsidR="00C84CF3" w:rsidRPr="00F3230C" w:rsidRDefault="00C84CF3" w:rsidP="00C84CF3">
      <w:pPr>
        <w:jc w:val="center"/>
        <w:rPr>
          <w:rFonts w:eastAsia="Calibri" w:cs="Arial"/>
          <w:b/>
          <w:bCs/>
          <w:sz w:val="32"/>
          <w:szCs w:val="32"/>
          <w:lang w:eastAsia="en-US"/>
        </w:rPr>
      </w:pPr>
      <w:r w:rsidRPr="00F3230C">
        <w:rPr>
          <w:rFonts w:eastAsia="Calibri" w:cs="Arial"/>
          <w:b/>
          <w:bCs/>
          <w:sz w:val="32"/>
          <w:szCs w:val="32"/>
          <w:lang w:eastAsia="en-US"/>
        </w:rPr>
        <w:t>МУНИЦИПАЛЬНОЕ ОБРАЗОВАНИЕ «</w:t>
      </w:r>
      <w:r>
        <w:rPr>
          <w:rFonts w:eastAsia="Calibri" w:cs="Arial"/>
          <w:b/>
          <w:bCs/>
          <w:sz w:val="32"/>
          <w:szCs w:val="32"/>
          <w:lang w:eastAsia="en-US"/>
        </w:rPr>
        <w:t>ТИХОНОВКА</w:t>
      </w:r>
      <w:r w:rsidRPr="00F3230C">
        <w:rPr>
          <w:rFonts w:eastAsia="Calibri" w:cs="Arial"/>
          <w:b/>
          <w:bCs/>
          <w:sz w:val="32"/>
          <w:szCs w:val="32"/>
          <w:lang w:eastAsia="en-US"/>
        </w:rPr>
        <w:t>»</w:t>
      </w:r>
    </w:p>
    <w:p w:rsidR="00C84CF3" w:rsidRDefault="00C84CF3" w:rsidP="00C84CF3">
      <w:pPr>
        <w:jc w:val="center"/>
        <w:rPr>
          <w:rFonts w:cs="Arial"/>
          <w:b/>
          <w:sz w:val="32"/>
          <w:szCs w:val="32"/>
          <w:lang w:eastAsia="en-US"/>
        </w:rPr>
      </w:pPr>
      <w:r>
        <w:rPr>
          <w:rFonts w:cs="Arial"/>
          <w:b/>
          <w:sz w:val="32"/>
          <w:szCs w:val="32"/>
          <w:lang w:eastAsia="en-US"/>
        </w:rPr>
        <w:t>АДМИНИСТРАЦИЯ</w:t>
      </w:r>
    </w:p>
    <w:p w:rsidR="00C84CF3" w:rsidRPr="00F3230C" w:rsidRDefault="00C84CF3" w:rsidP="00C84CF3">
      <w:pPr>
        <w:jc w:val="center"/>
        <w:rPr>
          <w:rFonts w:cs="Arial"/>
          <w:b/>
          <w:sz w:val="32"/>
          <w:szCs w:val="32"/>
          <w:lang w:eastAsia="en-US"/>
        </w:rPr>
      </w:pPr>
      <w:r>
        <w:rPr>
          <w:rFonts w:cs="Arial"/>
          <w:b/>
          <w:sz w:val="32"/>
          <w:szCs w:val="32"/>
          <w:lang w:eastAsia="en-US"/>
        </w:rPr>
        <w:t>ПОСТАНОВЛЕНИЕ</w:t>
      </w:r>
    </w:p>
    <w:p w:rsidR="00C84CF3" w:rsidRPr="00F3230C" w:rsidRDefault="00C84CF3" w:rsidP="00C84CF3">
      <w:pPr>
        <w:rPr>
          <w:rFonts w:cs="Arial"/>
          <w:sz w:val="32"/>
          <w:szCs w:val="32"/>
        </w:rPr>
      </w:pPr>
    </w:p>
    <w:p w:rsidR="00C84CF3" w:rsidRPr="00F3230C" w:rsidRDefault="00C84CF3" w:rsidP="00C84CF3">
      <w:pPr>
        <w:ind w:right="-1"/>
        <w:jc w:val="center"/>
        <w:rPr>
          <w:rFonts w:cs="Arial"/>
          <w:b/>
          <w:sz w:val="32"/>
          <w:szCs w:val="32"/>
        </w:rPr>
      </w:pPr>
      <w:r>
        <w:rPr>
          <w:rFonts w:cs="Arial"/>
          <w:b/>
          <w:sz w:val="32"/>
          <w:szCs w:val="32"/>
        </w:rPr>
        <w:t xml:space="preserve">ОБ УТВЕРЖДЕНИИ МУНИЦИПАЛЬНОЙ ПРОГРАММЫ </w:t>
      </w:r>
      <w:r w:rsidRPr="008D32D6">
        <w:rPr>
          <w:rFonts w:eastAsia="Calibri" w:cs="Arial"/>
          <w:b/>
          <w:sz w:val="32"/>
          <w:szCs w:val="32"/>
        </w:rPr>
        <w:t>«ФОРМИРОВАНИЕ</w:t>
      </w:r>
      <w:r>
        <w:rPr>
          <w:rFonts w:eastAsia="Calibri" w:cs="Arial"/>
          <w:b/>
          <w:sz w:val="32"/>
          <w:szCs w:val="32"/>
        </w:rPr>
        <w:t xml:space="preserve"> </w:t>
      </w:r>
      <w:r w:rsidRPr="008D32D6">
        <w:rPr>
          <w:rFonts w:eastAsia="Calibri" w:cs="Arial"/>
          <w:b/>
          <w:sz w:val="32"/>
          <w:szCs w:val="32"/>
        </w:rPr>
        <w:t>КОМФОРТНОЙ</w:t>
      </w:r>
      <w:r>
        <w:rPr>
          <w:rFonts w:eastAsia="Calibri" w:cs="Arial"/>
          <w:b/>
          <w:sz w:val="32"/>
          <w:szCs w:val="32"/>
        </w:rPr>
        <w:t xml:space="preserve"> </w:t>
      </w:r>
      <w:r w:rsidRPr="008D32D6">
        <w:rPr>
          <w:rFonts w:eastAsia="Calibri" w:cs="Arial"/>
          <w:b/>
          <w:sz w:val="32"/>
          <w:szCs w:val="32"/>
        </w:rPr>
        <w:t>ГОРОДСКОЙ</w:t>
      </w:r>
      <w:r>
        <w:rPr>
          <w:rFonts w:eastAsia="Calibri" w:cs="Arial"/>
          <w:b/>
          <w:sz w:val="32"/>
          <w:szCs w:val="32"/>
        </w:rPr>
        <w:t xml:space="preserve"> </w:t>
      </w:r>
      <w:r w:rsidRPr="008D32D6">
        <w:rPr>
          <w:rFonts w:eastAsia="Calibri" w:cs="Arial"/>
          <w:b/>
          <w:sz w:val="32"/>
          <w:szCs w:val="32"/>
        </w:rPr>
        <w:t>СРЕДЫ</w:t>
      </w:r>
      <w:r>
        <w:rPr>
          <w:rFonts w:eastAsia="Calibri" w:cs="Arial"/>
          <w:b/>
          <w:sz w:val="32"/>
          <w:szCs w:val="32"/>
        </w:rPr>
        <w:t xml:space="preserve"> </w:t>
      </w:r>
      <w:r w:rsidRPr="008D32D6">
        <w:rPr>
          <w:rFonts w:eastAsia="Calibri" w:cs="Arial"/>
          <w:b/>
          <w:sz w:val="32"/>
          <w:szCs w:val="32"/>
        </w:rPr>
        <w:t>МУНИЦИПАЛЬНОГО</w:t>
      </w:r>
      <w:r>
        <w:rPr>
          <w:rFonts w:eastAsia="Calibri" w:cs="Arial"/>
          <w:b/>
          <w:sz w:val="32"/>
          <w:szCs w:val="32"/>
        </w:rPr>
        <w:t xml:space="preserve"> </w:t>
      </w:r>
      <w:r w:rsidRPr="008D32D6">
        <w:rPr>
          <w:rFonts w:eastAsia="Calibri" w:cs="Arial"/>
          <w:b/>
          <w:sz w:val="32"/>
          <w:szCs w:val="32"/>
        </w:rPr>
        <w:t>ОБРАЗОВАНИЯ</w:t>
      </w:r>
      <w:r>
        <w:rPr>
          <w:rFonts w:eastAsia="Calibri" w:cs="Arial"/>
          <w:b/>
          <w:sz w:val="32"/>
          <w:szCs w:val="32"/>
        </w:rPr>
        <w:t xml:space="preserve"> </w:t>
      </w:r>
      <w:r w:rsidRPr="00F3230C">
        <w:rPr>
          <w:rFonts w:cs="Arial"/>
          <w:b/>
          <w:sz w:val="32"/>
          <w:szCs w:val="32"/>
        </w:rPr>
        <w:t>«</w:t>
      </w:r>
      <w:r>
        <w:rPr>
          <w:rFonts w:cs="Arial"/>
          <w:b/>
          <w:sz w:val="32"/>
          <w:szCs w:val="32"/>
        </w:rPr>
        <w:t>ТИХОНОВКА</w:t>
      </w:r>
      <w:r w:rsidRPr="00F3230C">
        <w:rPr>
          <w:rFonts w:cs="Arial"/>
          <w:b/>
          <w:sz w:val="32"/>
          <w:szCs w:val="32"/>
        </w:rPr>
        <w:t>»</w:t>
      </w:r>
      <w:r>
        <w:rPr>
          <w:rFonts w:eastAsia="Calibri" w:cs="Arial"/>
          <w:b/>
          <w:sz w:val="32"/>
          <w:szCs w:val="32"/>
        </w:rPr>
        <w:t xml:space="preserve"> НА 2020</w:t>
      </w:r>
      <w:r w:rsidRPr="008D32D6">
        <w:rPr>
          <w:rFonts w:eastAsia="Calibri" w:cs="Arial"/>
          <w:b/>
          <w:sz w:val="32"/>
          <w:szCs w:val="32"/>
        </w:rPr>
        <w:t>-</w:t>
      </w:r>
      <w:r>
        <w:rPr>
          <w:rFonts w:eastAsia="Calibri" w:cs="Arial"/>
          <w:b/>
          <w:sz w:val="32"/>
          <w:szCs w:val="32"/>
        </w:rPr>
        <w:t>2024 ГОДЫ»</w:t>
      </w:r>
    </w:p>
    <w:p w:rsidR="00C84CF3" w:rsidRPr="00F3230C" w:rsidRDefault="00C84CF3" w:rsidP="00C84CF3">
      <w:pPr>
        <w:rPr>
          <w:rFonts w:cs="Arial"/>
        </w:rPr>
      </w:pPr>
    </w:p>
    <w:p w:rsidR="00C84CF3" w:rsidRPr="00352FB8" w:rsidRDefault="00C84CF3" w:rsidP="00C84CF3">
      <w:pPr>
        <w:ind w:firstLine="709"/>
        <w:rPr>
          <w:rFonts w:cs="Arial"/>
          <w:shd w:val="clear" w:color="auto" w:fill="FFFFFF"/>
        </w:rPr>
      </w:pPr>
      <w:r w:rsidRPr="008D32D6">
        <w:rPr>
          <w:rFonts w:cs="Arial"/>
          <w:shd w:val="clear" w:color="auto" w:fill="FFFFFF"/>
        </w:rPr>
        <w:t>В</w:t>
      </w:r>
      <w:r>
        <w:rPr>
          <w:rFonts w:cs="Arial"/>
          <w:shd w:val="clear" w:color="auto" w:fill="FFFFFF"/>
        </w:rPr>
        <w:t xml:space="preserve"> рамках приоритетного проекта «Формирования комфортной городской среды в соответствии с п. 10 Правил предоставления и распределения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 Правительства Российской Федерации от 10.02.2017 г. № 169</w:t>
      </w:r>
      <w:r w:rsidRPr="008D32D6">
        <w:rPr>
          <w:rFonts w:cs="Arial"/>
          <w:shd w:val="clear" w:color="auto" w:fill="FFFFFF"/>
        </w:rPr>
        <w:t>,</w:t>
      </w:r>
      <w:r>
        <w:rPr>
          <w:rFonts w:cs="Arial"/>
          <w:shd w:val="clear" w:color="auto" w:fill="FFFFFF"/>
        </w:rPr>
        <w:t xml:space="preserve"> и </w:t>
      </w:r>
      <w:r w:rsidRPr="008D32D6">
        <w:rPr>
          <w:rFonts w:cs="Arial"/>
          <w:shd w:val="clear" w:color="auto" w:fill="FFFFFF"/>
        </w:rPr>
        <w:t>Феде</w:t>
      </w:r>
      <w:r>
        <w:rPr>
          <w:rFonts w:cs="Arial"/>
          <w:shd w:val="clear" w:color="auto" w:fill="FFFFFF"/>
        </w:rPr>
        <w:t>рального закона от 06.10.2003 №</w:t>
      </w:r>
      <w:r w:rsidRPr="008D32D6">
        <w:rPr>
          <w:rFonts w:cs="Arial"/>
          <w:shd w:val="clear" w:color="auto" w:fill="FFFFFF"/>
        </w:rPr>
        <w:t>131-ФЗ«ОбобщихпринципахорганизацииместногосамоуправлениявРоссийскойФедерации»</w:t>
      </w:r>
      <w:r w:rsidRPr="0095163F">
        <w:rPr>
          <w:rFonts w:cs="Arial"/>
        </w:rPr>
        <w:t xml:space="preserve">, </w:t>
      </w:r>
      <w:r w:rsidRPr="00352FB8">
        <w:rPr>
          <w:rFonts w:cs="Arial"/>
        </w:rPr>
        <w:t>руководствуясь Уставом муниципального образования «</w:t>
      </w:r>
      <w:r>
        <w:rPr>
          <w:rFonts w:cs="Arial"/>
        </w:rPr>
        <w:t>Тихоновка</w:t>
      </w:r>
      <w:r w:rsidRPr="00352FB8">
        <w:rPr>
          <w:rFonts w:cs="Arial"/>
        </w:rPr>
        <w:t>»</w:t>
      </w:r>
    </w:p>
    <w:p w:rsidR="00C84CF3" w:rsidRPr="00F3230C" w:rsidRDefault="00C84CF3" w:rsidP="00C84CF3">
      <w:pPr>
        <w:jc w:val="center"/>
        <w:rPr>
          <w:rFonts w:cs="Arial"/>
        </w:rPr>
      </w:pPr>
    </w:p>
    <w:p w:rsidR="00C84CF3" w:rsidRPr="00F3230C" w:rsidRDefault="00C84CF3" w:rsidP="00C84CF3">
      <w:pPr>
        <w:jc w:val="center"/>
        <w:rPr>
          <w:rFonts w:cs="Arial"/>
        </w:rPr>
      </w:pPr>
      <w:r>
        <w:rPr>
          <w:rFonts w:cs="Arial"/>
          <w:b/>
          <w:sz w:val="30"/>
          <w:szCs w:val="30"/>
        </w:rPr>
        <w:t>ПОСТАНОВЛЯЕТ</w:t>
      </w:r>
      <w:r w:rsidRPr="00F3230C">
        <w:rPr>
          <w:rFonts w:cs="Arial"/>
        </w:rPr>
        <w:t>:</w:t>
      </w:r>
    </w:p>
    <w:p w:rsidR="00C84CF3" w:rsidRPr="00F3230C" w:rsidRDefault="00C84CF3" w:rsidP="00C84CF3">
      <w:pPr>
        <w:jc w:val="center"/>
        <w:rPr>
          <w:rFonts w:cs="Arial"/>
        </w:rPr>
      </w:pPr>
    </w:p>
    <w:p w:rsidR="00C84CF3" w:rsidRPr="00870C01" w:rsidRDefault="00C84CF3" w:rsidP="00C84CF3">
      <w:pPr>
        <w:keepNext/>
        <w:outlineLvl w:val="0"/>
        <w:rPr>
          <w:rFonts w:eastAsia="Calibri" w:cs="Arial"/>
        </w:rPr>
      </w:pPr>
      <w:r>
        <w:rPr>
          <w:rFonts w:cs="Arial"/>
        </w:rPr>
        <w:t>1.Отменить постановление № 152 от 29.12.2017 г. «Об у</w:t>
      </w:r>
      <w:r w:rsidRPr="0095163F">
        <w:rPr>
          <w:rFonts w:cs="Arial"/>
        </w:rPr>
        <w:t>твер</w:t>
      </w:r>
      <w:r>
        <w:rPr>
          <w:rFonts w:cs="Arial"/>
        </w:rPr>
        <w:t>ждении</w:t>
      </w:r>
      <w:r w:rsidRPr="0095163F">
        <w:rPr>
          <w:rFonts w:cs="Arial"/>
        </w:rPr>
        <w:t xml:space="preserve"> муниципальн</w:t>
      </w:r>
      <w:r>
        <w:rPr>
          <w:rFonts w:cs="Arial"/>
        </w:rPr>
        <w:t xml:space="preserve">ой </w:t>
      </w:r>
      <w:r w:rsidRPr="0095163F">
        <w:rPr>
          <w:rFonts w:cs="Arial"/>
        </w:rPr>
        <w:t>программ</w:t>
      </w:r>
      <w:r>
        <w:rPr>
          <w:rFonts w:cs="Arial"/>
        </w:rPr>
        <w:t xml:space="preserve">ы </w:t>
      </w:r>
      <w:r w:rsidRPr="008D32D6">
        <w:rPr>
          <w:rFonts w:cs="Arial"/>
          <w:shd w:val="clear" w:color="auto" w:fill="FFFFFF"/>
        </w:rPr>
        <w:t>«Формирование</w:t>
      </w:r>
      <w:r>
        <w:rPr>
          <w:rFonts w:cs="Arial"/>
          <w:shd w:val="clear" w:color="auto" w:fill="FFFFFF"/>
        </w:rPr>
        <w:t xml:space="preserve"> </w:t>
      </w:r>
      <w:r w:rsidRPr="008D32D6">
        <w:rPr>
          <w:rFonts w:cs="Arial"/>
          <w:shd w:val="clear" w:color="auto" w:fill="FFFFFF"/>
        </w:rPr>
        <w:t>комфортной</w:t>
      </w:r>
      <w:r>
        <w:rPr>
          <w:rFonts w:cs="Arial"/>
          <w:shd w:val="clear" w:color="auto" w:fill="FFFFFF"/>
        </w:rPr>
        <w:t xml:space="preserve"> </w:t>
      </w:r>
      <w:r w:rsidRPr="008D32D6">
        <w:rPr>
          <w:rFonts w:cs="Arial"/>
          <w:shd w:val="clear" w:color="auto" w:fill="FFFFFF"/>
        </w:rPr>
        <w:t>городской</w:t>
      </w:r>
      <w:r>
        <w:rPr>
          <w:rFonts w:cs="Arial"/>
          <w:shd w:val="clear" w:color="auto" w:fill="FFFFFF"/>
        </w:rPr>
        <w:t xml:space="preserve"> </w:t>
      </w:r>
      <w:r w:rsidRPr="008D32D6">
        <w:rPr>
          <w:rFonts w:cs="Arial"/>
          <w:shd w:val="clear" w:color="auto" w:fill="FFFFFF"/>
        </w:rPr>
        <w:t>среды</w:t>
      </w:r>
      <w:r>
        <w:rPr>
          <w:rFonts w:cs="Arial"/>
          <w:shd w:val="clear" w:color="auto" w:fill="FFFFFF"/>
        </w:rPr>
        <w:t xml:space="preserve"> </w:t>
      </w:r>
      <w:r w:rsidRPr="008D32D6">
        <w:rPr>
          <w:rFonts w:cs="Arial"/>
          <w:shd w:val="clear" w:color="auto" w:fill="FFFFFF"/>
        </w:rPr>
        <w:t>муниципального</w:t>
      </w:r>
      <w:r>
        <w:rPr>
          <w:rFonts w:cs="Arial"/>
          <w:shd w:val="clear" w:color="auto" w:fill="FFFFFF"/>
        </w:rPr>
        <w:t xml:space="preserve"> </w:t>
      </w:r>
      <w:r w:rsidRPr="008D32D6">
        <w:rPr>
          <w:rFonts w:cs="Arial"/>
          <w:shd w:val="clear" w:color="auto" w:fill="FFFFFF"/>
        </w:rPr>
        <w:t>образования</w:t>
      </w:r>
      <w:r>
        <w:rPr>
          <w:rFonts w:cs="Arial"/>
          <w:shd w:val="clear" w:color="auto" w:fill="FFFFFF"/>
        </w:rPr>
        <w:t xml:space="preserve"> </w:t>
      </w:r>
      <w:r w:rsidRPr="008D32D6">
        <w:rPr>
          <w:rFonts w:cs="Arial"/>
          <w:shd w:val="clear" w:color="auto" w:fill="FFFFFF"/>
        </w:rPr>
        <w:t>«</w:t>
      </w:r>
      <w:r>
        <w:rPr>
          <w:rFonts w:cs="Arial"/>
          <w:shd w:val="clear" w:color="auto" w:fill="FFFFFF"/>
        </w:rPr>
        <w:t>Тихоновка</w:t>
      </w:r>
      <w:r w:rsidRPr="008D32D6">
        <w:rPr>
          <w:rFonts w:cs="Arial"/>
          <w:shd w:val="clear" w:color="auto" w:fill="FFFFFF"/>
        </w:rPr>
        <w:t>»</w:t>
      </w:r>
      <w:r>
        <w:rPr>
          <w:rFonts w:cs="Arial"/>
          <w:shd w:val="clear" w:color="auto" w:fill="FFFFFF"/>
        </w:rPr>
        <w:t xml:space="preserve"> </w:t>
      </w:r>
      <w:r w:rsidRPr="008D32D6">
        <w:rPr>
          <w:rFonts w:cs="Arial"/>
          <w:shd w:val="clear" w:color="auto" w:fill="FFFFFF"/>
        </w:rPr>
        <w:t>на</w:t>
      </w:r>
      <w:r>
        <w:rPr>
          <w:rFonts w:cs="Arial"/>
          <w:shd w:val="clear" w:color="auto" w:fill="FFFFFF"/>
        </w:rPr>
        <w:t xml:space="preserve"> </w:t>
      </w:r>
      <w:r w:rsidRPr="008D32D6">
        <w:rPr>
          <w:rFonts w:cs="Arial"/>
          <w:shd w:val="clear" w:color="auto" w:fill="FFFFFF"/>
        </w:rPr>
        <w:t>2018-</w:t>
      </w:r>
      <w:r>
        <w:rPr>
          <w:rFonts w:cs="Arial"/>
          <w:shd w:val="clear" w:color="auto" w:fill="FFFFFF"/>
        </w:rPr>
        <w:t xml:space="preserve">2024 </w:t>
      </w:r>
      <w:r w:rsidRPr="008D32D6">
        <w:rPr>
          <w:rFonts w:cs="Arial"/>
          <w:shd w:val="clear" w:color="auto" w:fill="FFFFFF"/>
        </w:rPr>
        <w:t>годы»</w:t>
      </w:r>
      <w:r>
        <w:rPr>
          <w:rFonts w:cs="Arial"/>
          <w:shd w:val="clear" w:color="auto" w:fill="FFFFFF"/>
        </w:rPr>
        <w:t xml:space="preserve"> (в редакции от 28.02.2019 г. № 21 </w:t>
      </w:r>
      <w:r w:rsidRPr="00870C01">
        <w:rPr>
          <w:rFonts w:cs="Arial"/>
          <w:shd w:val="clear" w:color="auto" w:fill="FFFFFF"/>
        </w:rPr>
        <w:t>«</w:t>
      </w:r>
      <w:r>
        <w:rPr>
          <w:rFonts w:cs="Arial"/>
          <w:shd w:val="clear" w:color="auto" w:fill="FFFFFF"/>
        </w:rPr>
        <w:t>О</w:t>
      </w:r>
      <w:r w:rsidRPr="00870C01">
        <w:rPr>
          <w:rFonts w:cs="Arial"/>
          <w:kern w:val="32"/>
        </w:rPr>
        <w:t xml:space="preserve">внесении изменений в муниципальную программу </w:t>
      </w:r>
      <w:r>
        <w:rPr>
          <w:rFonts w:eastAsia="Calibri" w:cs="Arial"/>
          <w:kern w:val="32"/>
        </w:rPr>
        <w:t>«Ф</w:t>
      </w:r>
      <w:r w:rsidRPr="00870C01">
        <w:rPr>
          <w:rFonts w:eastAsia="Calibri" w:cs="Arial"/>
          <w:kern w:val="32"/>
        </w:rPr>
        <w:t>ормирование современной городской среды</w:t>
      </w:r>
      <w:r>
        <w:rPr>
          <w:rFonts w:eastAsia="Calibri" w:cs="Arial"/>
          <w:kern w:val="32"/>
        </w:rPr>
        <w:t xml:space="preserve"> </w:t>
      </w:r>
      <w:r>
        <w:rPr>
          <w:rFonts w:eastAsia="Calibri" w:cs="Arial"/>
        </w:rPr>
        <w:t>муниципального образования «Т</w:t>
      </w:r>
      <w:r w:rsidRPr="00870C01">
        <w:rPr>
          <w:rFonts w:eastAsia="Calibri" w:cs="Arial"/>
        </w:rPr>
        <w:t>ихоновка» на 2018-</w:t>
      </w:r>
      <w:r>
        <w:rPr>
          <w:rFonts w:eastAsia="Calibri" w:cs="Arial"/>
        </w:rPr>
        <w:t>2024</w:t>
      </w:r>
      <w:r w:rsidRPr="00870C01">
        <w:rPr>
          <w:rFonts w:eastAsia="Calibri" w:cs="Arial"/>
        </w:rPr>
        <w:t xml:space="preserve"> годы»</w:t>
      </w:r>
      <w:r>
        <w:rPr>
          <w:rFonts w:eastAsia="Calibri" w:cs="Arial"/>
        </w:rPr>
        <w:t>.)</w:t>
      </w:r>
    </w:p>
    <w:p w:rsidR="00C84CF3" w:rsidRPr="0095163F" w:rsidRDefault="00C84CF3" w:rsidP="00C84CF3">
      <w:pPr>
        <w:ind w:firstLine="709"/>
        <w:rPr>
          <w:rFonts w:cs="Arial"/>
        </w:rPr>
      </w:pPr>
      <w:r>
        <w:rPr>
          <w:rFonts w:cs="Arial"/>
        </w:rPr>
        <w:t>2.</w:t>
      </w:r>
      <w:r w:rsidRPr="0095163F">
        <w:rPr>
          <w:rFonts w:cs="Arial"/>
        </w:rPr>
        <w:t xml:space="preserve">Утвердить муниципальную программу </w:t>
      </w:r>
      <w:r w:rsidRPr="008D32D6">
        <w:rPr>
          <w:rFonts w:cs="Arial"/>
          <w:shd w:val="clear" w:color="auto" w:fill="FFFFFF"/>
        </w:rPr>
        <w:t>«Формирование</w:t>
      </w:r>
      <w:r>
        <w:rPr>
          <w:rFonts w:cs="Arial"/>
          <w:shd w:val="clear" w:color="auto" w:fill="FFFFFF"/>
        </w:rPr>
        <w:t xml:space="preserve"> </w:t>
      </w:r>
      <w:r w:rsidRPr="008D32D6">
        <w:rPr>
          <w:rFonts w:cs="Arial"/>
          <w:shd w:val="clear" w:color="auto" w:fill="FFFFFF"/>
        </w:rPr>
        <w:t>комфортной</w:t>
      </w:r>
      <w:r>
        <w:rPr>
          <w:rFonts w:cs="Arial"/>
          <w:shd w:val="clear" w:color="auto" w:fill="FFFFFF"/>
        </w:rPr>
        <w:t xml:space="preserve"> </w:t>
      </w:r>
      <w:r w:rsidRPr="008D32D6">
        <w:rPr>
          <w:rFonts w:cs="Arial"/>
          <w:shd w:val="clear" w:color="auto" w:fill="FFFFFF"/>
        </w:rPr>
        <w:t>городской</w:t>
      </w:r>
      <w:r>
        <w:rPr>
          <w:rFonts w:cs="Arial"/>
          <w:shd w:val="clear" w:color="auto" w:fill="FFFFFF"/>
        </w:rPr>
        <w:t xml:space="preserve"> </w:t>
      </w:r>
      <w:r w:rsidRPr="008D32D6">
        <w:rPr>
          <w:rFonts w:cs="Arial"/>
          <w:shd w:val="clear" w:color="auto" w:fill="FFFFFF"/>
        </w:rPr>
        <w:t>среды</w:t>
      </w:r>
      <w:r>
        <w:rPr>
          <w:rFonts w:cs="Arial"/>
          <w:shd w:val="clear" w:color="auto" w:fill="FFFFFF"/>
        </w:rPr>
        <w:t xml:space="preserve"> </w:t>
      </w:r>
      <w:r w:rsidRPr="008D32D6">
        <w:rPr>
          <w:rFonts w:cs="Arial"/>
          <w:shd w:val="clear" w:color="auto" w:fill="FFFFFF"/>
        </w:rPr>
        <w:t>муниципального</w:t>
      </w:r>
      <w:r>
        <w:rPr>
          <w:rFonts w:cs="Arial"/>
          <w:shd w:val="clear" w:color="auto" w:fill="FFFFFF"/>
        </w:rPr>
        <w:t xml:space="preserve"> </w:t>
      </w:r>
      <w:r w:rsidRPr="008D32D6">
        <w:rPr>
          <w:rFonts w:cs="Arial"/>
          <w:shd w:val="clear" w:color="auto" w:fill="FFFFFF"/>
        </w:rPr>
        <w:t>образования</w:t>
      </w:r>
      <w:r>
        <w:rPr>
          <w:rFonts w:cs="Arial"/>
          <w:shd w:val="clear" w:color="auto" w:fill="FFFFFF"/>
        </w:rPr>
        <w:t xml:space="preserve"> </w:t>
      </w:r>
      <w:r w:rsidRPr="008D32D6">
        <w:rPr>
          <w:rFonts w:cs="Arial"/>
          <w:shd w:val="clear" w:color="auto" w:fill="FFFFFF"/>
        </w:rPr>
        <w:t>«</w:t>
      </w:r>
      <w:r>
        <w:rPr>
          <w:rFonts w:cs="Arial"/>
          <w:shd w:val="clear" w:color="auto" w:fill="FFFFFF"/>
        </w:rPr>
        <w:t>Тихоновка</w:t>
      </w:r>
      <w:r w:rsidRPr="008D32D6">
        <w:rPr>
          <w:rFonts w:cs="Arial"/>
          <w:shd w:val="clear" w:color="auto" w:fill="FFFFFF"/>
        </w:rPr>
        <w:t>»</w:t>
      </w:r>
      <w:r>
        <w:rPr>
          <w:rFonts w:cs="Arial"/>
          <w:shd w:val="clear" w:color="auto" w:fill="FFFFFF"/>
        </w:rPr>
        <w:t xml:space="preserve"> </w:t>
      </w:r>
      <w:r w:rsidRPr="008D32D6">
        <w:rPr>
          <w:rFonts w:cs="Arial"/>
          <w:shd w:val="clear" w:color="auto" w:fill="FFFFFF"/>
        </w:rPr>
        <w:t>на</w:t>
      </w:r>
      <w:r>
        <w:rPr>
          <w:rFonts w:cs="Arial"/>
          <w:shd w:val="clear" w:color="auto" w:fill="FFFFFF"/>
        </w:rPr>
        <w:t xml:space="preserve"> 2020</w:t>
      </w:r>
      <w:r w:rsidRPr="008D32D6">
        <w:rPr>
          <w:rFonts w:cs="Arial"/>
          <w:shd w:val="clear" w:color="auto" w:fill="FFFFFF"/>
        </w:rPr>
        <w:t>-202</w:t>
      </w:r>
      <w:r>
        <w:rPr>
          <w:rFonts w:cs="Arial"/>
          <w:shd w:val="clear" w:color="auto" w:fill="FFFFFF"/>
        </w:rPr>
        <w:t xml:space="preserve">4 </w:t>
      </w:r>
      <w:r w:rsidRPr="008D32D6">
        <w:rPr>
          <w:rFonts w:cs="Arial"/>
          <w:shd w:val="clear" w:color="auto" w:fill="FFFFFF"/>
        </w:rPr>
        <w:t>годы»</w:t>
      </w:r>
      <w:r w:rsidRPr="0095163F">
        <w:rPr>
          <w:rFonts w:cs="Arial"/>
        </w:rPr>
        <w:t>.</w:t>
      </w:r>
    </w:p>
    <w:p w:rsidR="00C84CF3" w:rsidRPr="0095163F" w:rsidRDefault="00C84CF3" w:rsidP="00C84CF3">
      <w:pPr>
        <w:ind w:firstLine="709"/>
        <w:rPr>
          <w:rFonts w:cs="Arial"/>
        </w:rPr>
      </w:pPr>
      <w:r>
        <w:rPr>
          <w:rFonts w:cs="Arial"/>
        </w:rPr>
        <w:lastRenderedPageBreak/>
        <w:t>3</w:t>
      </w:r>
      <w:r w:rsidRPr="0095163F">
        <w:rPr>
          <w:rFonts w:cs="Arial"/>
        </w:rPr>
        <w:t xml:space="preserve">. Опубликовать настоящее постановление в </w:t>
      </w:r>
      <w:r>
        <w:rPr>
          <w:rFonts w:cs="Arial"/>
        </w:rPr>
        <w:t xml:space="preserve">Вестнике муниципального образования «Тихоновка» </w:t>
      </w:r>
      <w:r w:rsidRPr="0095163F">
        <w:rPr>
          <w:rFonts w:cs="Arial"/>
        </w:rPr>
        <w:t xml:space="preserve">и разместить на официальном сайте </w:t>
      </w:r>
      <w:r>
        <w:rPr>
          <w:rFonts w:cs="Arial"/>
        </w:rPr>
        <w:t>муниципального образования «Боханский район» в информационно-телекоммуникационной сети Интернет.</w:t>
      </w:r>
    </w:p>
    <w:p w:rsidR="00C84CF3" w:rsidRPr="0095163F" w:rsidRDefault="00C84CF3" w:rsidP="00C84CF3">
      <w:pPr>
        <w:ind w:firstLine="709"/>
        <w:rPr>
          <w:rFonts w:cs="Arial"/>
        </w:rPr>
      </w:pPr>
      <w:r>
        <w:rPr>
          <w:rFonts w:cs="Arial"/>
        </w:rPr>
        <w:t>4</w:t>
      </w:r>
      <w:r w:rsidRPr="0095163F">
        <w:rPr>
          <w:rFonts w:cs="Arial"/>
        </w:rPr>
        <w:t>. Настоящее постановление вступает в силу после его официального опубликования.</w:t>
      </w:r>
    </w:p>
    <w:p w:rsidR="00C84CF3" w:rsidRDefault="00C84CF3" w:rsidP="00C84CF3">
      <w:pPr>
        <w:spacing w:line="240" w:lineRule="exact"/>
        <w:rPr>
          <w:rFonts w:cs="Arial"/>
        </w:rPr>
      </w:pPr>
    </w:p>
    <w:p w:rsidR="00C84CF3" w:rsidRDefault="00C84CF3" w:rsidP="00C84CF3">
      <w:pPr>
        <w:spacing w:line="240" w:lineRule="exact"/>
        <w:rPr>
          <w:rFonts w:cs="Arial"/>
        </w:rPr>
      </w:pPr>
    </w:p>
    <w:p w:rsidR="00C84CF3" w:rsidRDefault="00C84CF3" w:rsidP="00C84CF3">
      <w:pPr>
        <w:spacing w:line="240" w:lineRule="exact"/>
        <w:rPr>
          <w:rFonts w:cs="Arial"/>
        </w:rPr>
      </w:pPr>
    </w:p>
    <w:p w:rsidR="00C84CF3" w:rsidRDefault="00C84CF3" w:rsidP="00C84CF3">
      <w:pPr>
        <w:jc w:val="right"/>
        <w:rPr>
          <w:rFonts w:cs="Arial"/>
          <w:lang w:eastAsia="en-US"/>
        </w:rPr>
      </w:pPr>
      <w:r w:rsidRPr="00E35666">
        <w:rPr>
          <w:rFonts w:cs="Arial"/>
          <w:lang w:eastAsia="en-US"/>
        </w:rPr>
        <w:t>Глава МО «</w:t>
      </w:r>
      <w:r>
        <w:rPr>
          <w:rFonts w:cs="Arial"/>
          <w:lang w:eastAsia="en-US"/>
        </w:rPr>
        <w:t>Тихоновка» ____________________  М.В.Скоробогатова</w:t>
      </w:r>
    </w:p>
    <w:p w:rsidR="00C84CF3" w:rsidRDefault="00C84CF3" w:rsidP="00C84CF3">
      <w:pPr>
        <w:rPr>
          <w:rFonts w:cs="Arial"/>
          <w:lang w:eastAsia="en-US"/>
        </w:rPr>
      </w:pPr>
    </w:p>
    <w:p w:rsidR="00C84CF3" w:rsidRDefault="00C84CF3" w:rsidP="00C84CF3">
      <w:pPr>
        <w:spacing w:line="240" w:lineRule="exact"/>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Default="00C84CF3" w:rsidP="00C84CF3">
      <w:pPr>
        <w:pStyle w:val="ConsPlusNonformat"/>
        <w:jc w:val="center"/>
        <w:rPr>
          <w:rFonts w:ascii="Times New Roman" w:hAnsi="Times New Roman" w:cs="Times New Roman"/>
          <w:b/>
          <w:sz w:val="28"/>
          <w:szCs w:val="28"/>
        </w:rPr>
      </w:pPr>
    </w:p>
    <w:p w:rsidR="00C84CF3" w:rsidRPr="00FC6946" w:rsidRDefault="00C84CF3" w:rsidP="00C84CF3">
      <w:pPr>
        <w:pStyle w:val="ConsPlusNonformat"/>
        <w:jc w:val="center"/>
        <w:rPr>
          <w:rFonts w:ascii="Arial" w:hAnsi="Arial" w:cs="Arial"/>
          <w:b/>
          <w:sz w:val="24"/>
          <w:szCs w:val="24"/>
        </w:rPr>
      </w:pPr>
      <w:r w:rsidRPr="00FC6946">
        <w:rPr>
          <w:rFonts w:ascii="Arial" w:hAnsi="Arial" w:cs="Arial"/>
          <w:b/>
          <w:sz w:val="24"/>
          <w:szCs w:val="24"/>
        </w:rPr>
        <w:t>МУНИЦИПАЛЬНАЯ ПРОГРАММА</w:t>
      </w:r>
    </w:p>
    <w:p w:rsidR="00C84CF3" w:rsidRPr="00FC6946" w:rsidRDefault="00C84CF3" w:rsidP="00C84CF3">
      <w:pPr>
        <w:pStyle w:val="ConsPlusNonformat"/>
        <w:jc w:val="center"/>
        <w:rPr>
          <w:rFonts w:ascii="Arial" w:hAnsi="Arial" w:cs="Arial"/>
          <w:b/>
          <w:sz w:val="24"/>
          <w:szCs w:val="24"/>
        </w:rPr>
      </w:pPr>
    </w:p>
    <w:p w:rsidR="00C84CF3" w:rsidRPr="00FC6946" w:rsidRDefault="00C84CF3" w:rsidP="00C84CF3">
      <w:pPr>
        <w:pStyle w:val="12"/>
        <w:spacing w:before="0" w:after="0"/>
        <w:rPr>
          <w:rFonts w:cs="Arial"/>
          <w:b w:val="0"/>
        </w:rPr>
      </w:pPr>
      <w:r w:rsidRPr="00FC6946">
        <w:rPr>
          <w:rFonts w:cs="Arial"/>
          <w:b w:val="0"/>
        </w:rPr>
        <w:t xml:space="preserve">«Формирование современной городской среды </w:t>
      </w:r>
    </w:p>
    <w:p w:rsidR="00C84CF3" w:rsidRPr="00FC6946" w:rsidRDefault="00C84CF3" w:rsidP="00C84CF3">
      <w:pPr>
        <w:pStyle w:val="12"/>
        <w:spacing w:before="0" w:after="0"/>
        <w:rPr>
          <w:rFonts w:cs="Arial"/>
        </w:rPr>
      </w:pPr>
      <w:r w:rsidRPr="00FC6946">
        <w:rPr>
          <w:rFonts w:cs="Arial"/>
          <w:b w:val="0"/>
        </w:rPr>
        <w:t xml:space="preserve">муниципального образования «Тихоновка» </w:t>
      </w:r>
      <w:r>
        <w:rPr>
          <w:rFonts w:cs="Arial"/>
          <w:b w:val="0"/>
        </w:rPr>
        <w:t>на 2020</w:t>
      </w:r>
      <w:r w:rsidRPr="00FC6946">
        <w:rPr>
          <w:rFonts w:cs="Arial"/>
          <w:b w:val="0"/>
        </w:rPr>
        <w:t>-2024 годы»</w:t>
      </w:r>
    </w:p>
    <w:p w:rsidR="00C84CF3" w:rsidRPr="00FC6946" w:rsidRDefault="00C84CF3" w:rsidP="00C84CF3">
      <w:pPr>
        <w:pStyle w:val="ConsPlusNonformat"/>
        <w:jc w:val="center"/>
        <w:rPr>
          <w:rFonts w:ascii="Arial" w:hAnsi="Arial" w:cs="Arial"/>
          <w:b/>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p>
    <w:p w:rsidR="00C84CF3" w:rsidRPr="00FC6946" w:rsidRDefault="00C84CF3" w:rsidP="00C84CF3">
      <w:pPr>
        <w:pStyle w:val="ConsPlusNonformat"/>
        <w:jc w:val="center"/>
        <w:rPr>
          <w:rFonts w:ascii="Arial" w:hAnsi="Arial" w:cs="Arial"/>
          <w:sz w:val="24"/>
          <w:szCs w:val="24"/>
        </w:rPr>
      </w:pPr>
      <w:r w:rsidRPr="00FC6946">
        <w:rPr>
          <w:rFonts w:ascii="Arial" w:hAnsi="Arial" w:cs="Arial"/>
          <w:sz w:val="24"/>
          <w:szCs w:val="24"/>
        </w:rPr>
        <w:t>2020 год</w:t>
      </w:r>
    </w:p>
    <w:p w:rsidR="00C84CF3" w:rsidRDefault="00C84CF3" w:rsidP="00C84CF3">
      <w:pPr>
        <w:outlineLvl w:val="0"/>
        <w:rPr>
          <w:rFonts w:cs="Arial"/>
          <w:b/>
        </w:rPr>
      </w:pPr>
    </w:p>
    <w:p w:rsidR="00C84CF3" w:rsidRDefault="00C84CF3" w:rsidP="00C84CF3">
      <w:pPr>
        <w:outlineLvl w:val="0"/>
        <w:rPr>
          <w:rFonts w:cs="Arial"/>
          <w:b/>
        </w:rPr>
      </w:pPr>
    </w:p>
    <w:p w:rsidR="00C84CF3" w:rsidRDefault="00C84CF3" w:rsidP="00C84CF3">
      <w:pPr>
        <w:outlineLvl w:val="0"/>
        <w:rPr>
          <w:rFonts w:cs="Arial"/>
          <w:b/>
        </w:rPr>
      </w:pPr>
    </w:p>
    <w:p w:rsidR="00C84CF3" w:rsidRDefault="00C84CF3" w:rsidP="00C84CF3">
      <w:pPr>
        <w:outlineLvl w:val="0"/>
        <w:rPr>
          <w:rFonts w:cs="Arial"/>
          <w:b/>
        </w:rPr>
      </w:pPr>
    </w:p>
    <w:p w:rsidR="00C84CF3" w:rsidRDefault="00C84CF3" w:rsidP="00C84CF3">
      <w:pPr>
        <w:outlineLvl w:val="0"/>
        <w:rPr>
          <w:rFonts w:cs="Arial"/>
          <w:b/>
        </w:rPr>
      </w:pPr>
    </w:p>
    <w:p w:rsidR="00C84CF3" w:rsidRDefault="00C84CF3" w:rsidP="00C84CF3">
      <w:pPr>
        <w:ind w:left="360"/>
        <w:jc w:val="center"/>
        <w:outlineLvl w:val="0"/>
        <w:rPr>
          <w:rFonts w:cs="Arial"/>
          <w:b/>
        </w:rPr>
      </w:pPr>
    </w:p>
    <w:p w:rsidR="00C84CF3" w:rsidRPr="00FC6946" w:rsidRDefault="00C84CF3" w:rsidP="00C84CF3">
      <w:pPr>
        <w:widowControl w:val="0"/>
        <w:numPr>
          <w:ilvl w:val="0"/>
          <w:numId w:val="20"/>
        </w:numPr>
        <w:autoSpaceDE w:val="0"/>
        <w:autoSpaceDN w:val="0"/>
        <w:adjustRightInd w:val="0"/>
        <w:spacing w:after="0" w:line="240" w:lineRule="auto"/>
        <w:ind w:left="0" w:firstLine="0"/>
        <w:jc w:val="center"/>
        <w:outlineLvl w:val="0"/>
        <w:rPr>
          <w:rFonts w:cs="Arial"/>
          <w:b/>
        </w:rPr>
      </w:pPr>
      <w:r w:rsidRPr="00FC6946">
        <w:rPr>
          <w:rFonts w:cs="Arial"/>
          <w:b/>
        </w:rPr>
        <w:t>Паспорт муниципальной программы</w:t>
      </w:r>
    </w:p>
    <w:p w:rsidR="00C84CF3" w:rsidRDefault="00C84CF3" w:rsidP="00C84CF3">
      <w:pPr>
        <w:pStyle w:val="ConsPlusNonformat"/>
        <w:jc w:val="center"/>
        <w:rPr>
          <w:rFonts w:ascii="Times New Roman" w:hAnsi="Times New Roman" w:cs="Times New Roman"/>
          <w:sz w:val="28"/>
          <w:szCs w:val="28"/>
        </w:rPr>
      </w:pPr>
    </w:p>
    <w:p w:rsidR="00C84CF3" w:rsidRPr="00FC6946" w:rsidRDefault="00C84CF3" w:rsidP="00C84CF3">
      <w:pPr>
        <w:outlineLvl w:val="0"/>
        <w:rPr>
          <w:rFonts w:ascii="Courier New" w:hAnsi="Courier New" w:cs="Courier Ne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Наименование муниципальной программы</w:t>
            </w:r>
          </w:p>
        </w:tc>
        <w:tc>
          <w:tcPr>
            <w:tcW w:w="6379" w:type="dxa"/>
            <w:vAlign w:val="center"/>
          </w:tcPr>
          <w:p w:rsidR="00C84CF3" w:rsidRPr="00FC6946" w:rsidRDefault="00C84CF3" w:rsidP="007717E0">
            <w:pPr>
              <w:pStyle w:val="12"/>
              <w:tabs>
                <w:tab w:val="left" w:pos="34"/>
              </w:tabs>
              <w:spacing w:before="0" w:after="0"/>
              <w:ind w:firstLine="317"/>
              <w:rPr>
                <w:rFonts w:ascii="Courier New" w:hAnsi="Courier New" w:cs="Courier New"/>
                <w:b w:val="0"/>
              </w:rPr>
            </w:pPr>
            <w:r w:rsidRPr="00FC6946">
              <w:rPr>
                <w:rFonts w:ascii="Courier New" w:hAnsi="Courier New" w:cs="Courier New"/>
                <w:b w:val="0"/>
                <w:sz w:val="22"/>
                <w:szCs w:val="22"/>
              </w:rPr>
              <w:t xml:space="preserve">Формирование современной городской среды муниципального образования «Тихоновка» </w:t>
            </w:r>
            <w:r>
              <w:rPr>
                <w:rFonts w:ascii="Courier New" w:hAnsi="Courier New" w:cs="Courier New"/>
                <w:b w:val="0"/>
                <w:sz w:val="22"/>
                <w:szCs w:val="22"/>
              </w:rPr>
              <w:t xml:space="preserve"> на 2020</w:t>
            </w:r>
            <w:r w:rsidRPr="00FC6946">
              <w:rPr>
                <w:rFonts w:ascii="Courier New" w:hAnsi="Courier New" w:cs="Courier New"/>
                <w:b w:val="0"/>
                <w:sz w:val="22"/>
                <w:szCs w:val="22"/>
              </w:rPr>
              <w:t>-2024 годы»</w:t>
            </w:r>
          </w:p>
        </w:tc>
      </w:tr>
      <w:tr w:rsidR="00C84CF3" w:rsidRPr="00FC6946" w:rsidTr="007717E0">
        <w:trPr>
          <w:trHeight w:val="433"/>
        </w:trPr>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Ответственный исполнитель программы</w:t>
            </w:r>
          </w:p>
        </w:tc>
        <w:tc>
          <w:tcPr>
            <w:tcW w:w="6379" w:type="dxa"/>
            <w:vAlign w:val="center"/>
          </w:tcPr>
          <w:p w:rsidR="00C84CF3" w:rsidRPr="00FC6946" w:rsidRDefault="00C84CF3" w:rsidP="007717E0">
            <w:pPr>
              <w:tabs>
                <w:tab w:val="left" w:pos="34"/>
              </w:tabs>
              <w:ind w:firstLine="317"/>
              <w:outlineLvl w:val="4"/>
              <w:rPr>
                <w:rFonts w:ascii="Courier New" w:hAnsi="Courier New" w:cs="Courier New"/>
              </w:rPr>
            </w:pPr>
            <w:r w:rsidRPr="00FC6946">
              <w:rPr>
                <w:rFonts w:ascii="Courier New" w:hAnsi="Courier New" w:cs="Courier New"/>
              </w:rPr>
              <w:t>Администрация муниципального образования «Тихоновка»</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Участники муниципальной программы</w:t>
            </w:r>
          </w:p>
        </w:tc>
        <w:tc>
          <w:tcPr>
            <w:tcW w:w="6379" w:type="dxa"/>
            <w:vAlign w:val="center"/>
          </w:tcPr>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t>Администрация муниципального образования «Тихоновка», Организации, предприятия, индивидуальные предприниматели, граждане</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 xml:space="preserve">Подпрограммы муниципальной </w:t>
            </w:r>
            <w:r w:rsidRPr="00FC6946">
              <w:rPr>
                <w:rFonts w:ascii="Courier New" w:hAnsi="Courier New" w:cs="Courier New"/>
              </w:rPr>
              <w:lastRenderedPageBreak/>
              <w:t>программы</w:t>
            </w:r>
          </w:p>
        </w:tc>
        <w:tc>
          <w:tcPr>
            <w:tcW w:w="6379" w:type="dxa"/>
            <w:vAlign w:val="center"/>
          </w:tcPr>
          <w:p w:rsidR="00C84CF3" w:rsidRPr="00FC6946" w:rsidRDefault="00C84CF3" w:rsidP="007717E0">
            <w:pPr>
              <w:tabs>
                <w:tab w:val="left" w:pos="34"/>
              </w:tabs>
              <w:ind w:firstLine="317"/>
              <w:rPr>
                <w:rFonts w:ascii="Courier New" w:hAnsi="Courier New" w:cs="Courier New"/>
                <w:i/>
              </w:rPr>
            </w:pPr>
            <w:r w:rsidRPr="00FC6946">
              <w:rPr>
                <w:rFonts w:ascii="Courier New" w:hAnsi="Courier New" w:cs="Courier New"/>
              </w:rPr>
              <w:lastRenderedPageBreak/>
              <w:t>Выделение подпрограмм не предусмотрено</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lastRenderedPageBreak/>
              <w:t>Цель муниципальной программы</w:t>
            </w:r>
          </w:p>
        </w:tc>
        <w:tc>
          <w:tcPr>
            <w:tcW w:w="6379" w:type="dxa"/>
          </w:tcPr>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t>Повышение качества и комфорта городской среды на  территории муниципального образования «Тихоновка»</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Задачи муниципальной программы</w:t>
            </w:r>
          </w:p>
        </w:tc>
        <w:tc>
          <w:tcPr>
            <w:tcW w:w="6379" w:type="dxa"/>
          </w:tcPr>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1. Повышение уровня благоустройства дворовых территорий многоквартирных домов.</w:t>
            </w:r>
          </w:p>
          <w:p w:rsidR="00C84CF3" w:rsidRPr="00FC6946" w:rsidRDefault="00C84CF3" w:rsidP="007717E0">
            <w:pPr>
              <w:tabs>
                <w:tab w:val="left" w:pos="34"/>
              </w:tabs>
              <w:ind w:firstLine="459"/>
              <w:outlineLvl w:val="4"/>
              <w:rPr>
                <w:rFonts w:ascii="Courier New" w:hAnsi="Courier New" w:cs="Courier New"/>
              </w:rPr>
            </w:pPr>
            <w:r w:rsidRPr="00FC6946">
              <w:rPr>
                <w:rFonts w:ascii="Courier New" w:hAnsi="Courier New" w:cs="Courier New"/>
              </w:rPr>
              <w:t>2. Повышение уровня благоустройства общественных территорий.</w:t>
            </w:r>
          </w:p>
          <w:p w:rsidR="00C84CF3" w:rsidRPr="00FC6946" w:rsidRDefault="00C84CF3" w:rsidP="007717E0">
            <w:pPr>
              <w:tabs>
                <w:tab w:val="left" w:pos="34"/>
              </w:tabs>
              <w:ind w:firstLine="459"/>
              <w:outlineLvl w:val="4"/>
              <w:rPr>
                <w:rFonts w:ascii="Courier New" w:hAnsi="Courier New" w:cs="Courier New"/>
                <w:bCs/>
              </w:rPr>
            </w:pPr>
            <w:r w:rsidRPr="00FC6946">
              <w:rPr>
                <w:rFonts w:ascii="Courier New" w:hAnsi="Courier New" w:cs="Courier New"/>
              </w:rPr>
              <w:t>3.Повышение уровня б</w:t>
            </w:r>
            <w:r w:rsidRPr="00FC6946">
              <w:rPr>
                <w:rFonts w:ascii="Courier New" w:hAnsi="Courier New" w:cs="Courier New"/>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bCs/>
              </w:rPr>
              <w:t>4. П</w:t>
            </w:r>
            <w:r w:rsidRPr="00FC6946">
              <w:rPr>
                <w:rFonts w:ascii="Courier New" w:hAnsi="Courier New" w:cs="Courier New"/>
              </w:rPr>
              <w:t>овышение уровня</w:t>
            </w:r>
            <w:r w:rsidRPr="00FC6946">
              <w:rPr>
                <w:rFonts w:ascii="Courier New" w:hAnsi="Courier New" w:cs="Courier New"/>
                <w:bCs/>
              </w:rPr>
              <w:t xml:space="preserve"> благоустройства индивидуальных жилых домов и земельных участков, предоставленных для их размещения.</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5. Повышение уровня вовлеченности заинтересованных граждан, организаций в реализацию мероприятий по благоустройству территории.</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Целевые индикаторы и показатели муниципальной программы</w:t>
            </w:r>
          </w:p>
        </w:tc>
        <w:tc>
          <w:tcPr>
            <w:tcW w:w="6379" w:type="dxa"/>
            <w:vAlign w:val="center"/>
          </w:tcPr>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количество благоустроенных дворовых территорий многоквартирных домов;</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площадь благоустроенных дворовых территорий многоквартирных домов;</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доля благоустроенных дворовых территорий многоквартирных домов от общего количества дворовых территорий многоквартирных домов;</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количество реализованных комплексных проектов благоустройства общественных территорий;</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площадь благоустроенных общественных территорий;</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xml:space="preserve">- доля площади благоустроенных общественных территорий к общей площади общественных </w:t>
            </w:r>
            <w:r w:rsidRPr="00FC6946">
              <w:rPr>
                <w:rFonts w:ascii="Courier New" w:hAnsi="Courier New" w:cs="Courier New"/>
              </w:rPr>
              <w:lastRenderedPageBreak/>
              <w:t>территорий;</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площадь благоустроенных общественных территорий, приходящихся на 1 жителя;</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количество соглашений, заключенных с юридическими лицами и индивидуальными предпринимателями, о благоустройстве не позднее 202</w:t>
            </w:r>
            <w:r>
              <w:rPr>
                <w:rFonts w:ascii="Courier New" w:hAnsi="Courier New" w:cs="Courier New"/>
              </w:rPr>
              <w:t>1</w:t>
            </w:r>
            <w:r w:rsidRPr="00FC6946">
              <w:rPr>
                <w:rFonts w:ascii="Courier New" w:hAnsi="Courier New" w:cs="Courier New"/>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«Тихоновка»;</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количество индивидуальных</w:t>
            </w:r>
            <w:r w:rsidRPr="00FC6946">
              <w:rPr>
                <w:rFonts w:ascii="Courier New" w:hAnsi="Courier New" w:cs="Courier New"/>
                <w:bCs/>
              </w:rPr>
              <w:t xml:space="preserve"> жилых домов и земельных участков, предоставленных для их размещения, по которым проведена инвентаризация территории;</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2021 года в соответствии с требованиями утвержденных Правил благоустройства территории муниципального образования «Тихоновка»;</w:t>
            </w:r>
          </w:p>
          <w:p w:rsidR="00C84CF3" w:rsidRPr="00FC6946" w:rsidRDefault="00C84CF3" w:rsidP="007717E0">
            <w:pPr>
              <w:tabs>
                <w:tab w:val="left" w:pos="34"/>
              </w:tabs>
              <w:ind w:firstLine="459"/>
              <w:rPr>
                <w:rFonts w:ascii="Courier New" w:hAnsi="Courier New" w:cs="Courier New"/>
              </w:rPr>
            </w:pPr>
            <w:r w:rsidRPr="00FC6946">
              <w:rPr>
                <w:rFonts w:ascii="Courier New" w:hAnsi="Courier New" w:cs="Courier New"/>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C84CF3" w:rsidRPr="00FC6946" w:rsidRDefault="00C84CF3" w:rsidP="007717E0">
            <w:pPr>
              <w:tabs>
                <w:tab w:val="left" w:pos="34"/>
              </w:tabs>
              <w:ind w:firstLine="459"/>
              <w:rPr>
                <w:rFonts w:ascii="Courier New" w:hAnsi="Courier New" w:cs="Courier New"/>
              </w:rPr>
            </w:pP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lastRenderedPageBreak/>
              <w:t>Сроки реализации муниципальной программы</w:t>
            </w:r>
          </w:p>
        </w:tc>
        <w:tc>
          <w:tcPr>
            <w:tcW w:w="6379" w:type="dxa"/>
            <w:vAlign w:val="center"/>
          </w:tcPr>
          <w:p w:rsidR="00C84CF3" w:rsidRPr="00FC6946" w:rsidRDefault="00C84CF3" w:rsidP="007717E0">
            <w:pPr>
              <w:tabs>
                <w:tab w:val="left" w:pos="34"/>
              </w:tabs>
              <w:rPr>
                <w:rFonts w:ascii="Courier New" w:hAnsi="Courier New" w:cs="Courier New"/>
              </w:rPr>
            </w:pPr>
            <w:r>
              <w:rPr>
                <w:rFonts w:ascii="Courier New" w:hAnsi="Courier New" w:cs="Courier New"/>
              </w:rPr>
              <w:t>2020</w:t>
            </w:r>
            <w:r w:rsidRPr="00FC6946">
              <w:rPr>
                <w:rFonts w:ascii="Courier New" w:hAnsi="Courier New" w:cs="Courier New"/>
              </w:rPr>
              <w:t>-2024 годы</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Ресурсное обеспечение муниципальной программы</w:t>
            </w:r>
          </w:p>
        </w:tc>
        <w:tc>
          <w:tcPr>
            <w:tcW w:w="6379" w:type="dxa"/>
            <w:vAlign w:val="center"/>
          </w:tcPr>
          <w:p w:rsidR="00C84CF3" w:rsidRPr="00741E30" w:rsidRDefault="00C84CF3" w:rsidP="007717E0">
            <w:pPr>
              <w:tabs>
                <w:tab w:val="left" w:pos="34"/>
              </w:tabs>
              <w:ind w:firstLine="317"/>
              <w:rPr>
                <w:rFonts w:ascii="Courier New" w:hAnsi="Courier New" w:cs="Courier New"/>
              </w:rPr>
            </w:pPr>
            <w:r w:rsidRPr="00741E30">
              <w:rPr>
                <w:rFonts w:ascii="Courier New" w:hAnsi="Courier New" w:cs="Courier New"/>
              </w:rPr>
              <w:t>Общий объем расходов на реализацию муниципальной программы составляет:  4700,0 тыс. руб.,   из них средств:</w:t>
            </w:r>
          </w:p>
          <w:p w:rsidR="00C84CF3" w:rsidRPr="00741E30" w:rsidRDefault="00C84CF3" w:rsidP="007717E0">
            <w:pPr>
              <w:tabs>
                <w:tab w:val="left" w:pos="34"/>
              </w:tabs>
              <w:ind w:firstLine="34"/>
              <w:rPr>
                <w:rFonts w:ascii="Courier New" w:hAnsi="Courier New" w:cs="Courier New"/>
              </w:rPr>
            </w:pPr>
            <w:r w:rsidRPr="00741E30">
              <w:rPr>
                <w:rFonts w:ascii="Courier New" w:hAnsi="Courier New" w:cs="Courier New"/>
              </w:rPr>
              <w:t>местного бюджета 250,00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областного бюджета 1800,0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федерального бюджета 2650,0тыс.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 xml:space="preserve">иные источники ___-___ тыс.руб.;  </w:t>
            </w:r>
          </w:p>
          <w:p w:rsidR="00C84CF3" w:rsidRPr="00741E30" w:rsidRDefault="00C84CF3" w:rsidP="007717E0">
            <w:pPr>
              <w:tabs>
                <w:tab w:val="left" w:pos="34"/>
              </w:tabs>
              <w:ind w:firstLine="317"/>
              <w:rPr>
                <w:rFonts w:ascii="Courier New" w:hAnsi="Courier New" w:cs="Courier New"/>
              </w:rPr>
            </w:pPr>
            <w:r w:rsidRPr="00741E30">
              <w:rPr>
                <w:rFonts w:ascii="Courier New" w:hAnsi="Courier New" w:cs="Courier New"/>
                <w:b/>
              </w:rPr>
              <w:t>на 2020 год 850,0 тыс. руб</w:t>
            </w:r>
            <w:r w:rsidRPr="00741E30">
              <w:rPr>
                <w:rFonts w:ascii="Courier New" w:hAnsi="Courier New" w:cs="Courier New"/>
              </w:rPr>
              <w:t xml:space="preserve">.,   из них </w:t>
            </w:r>
            <w:r w:rsidRPr="00741E30">
              <w:rPr>
                <w:rFonts w:ascii="Courier New" w:hAnsi="Courier New" w:cs="Courier New"/>
              </w:rPr>
              <w:lastRenderedPageBreak/>
              <w:t>средств:</w:t>
            </w:r>
          </w:p>
          <w:p w:rsidR="00C84CF3" w:rsidRPr="00741E30" w:rsidRDefault="00C84CF3" w:rsidP="007717E0">
            <w:pPr>
              <w:tabs>
                <w:tab w:val="left" w:pos="34"/>
              </w:tabs>
              <w:ind w:firstLine="34"/>
              <w:rPr>
                <w:rFonts w:ascii="Courier New" w:hAnsi="Courier New" w:cs="Courier New"/>
              </w:rPr>
            </w:pPr>
            <w:r w:rsidRPr="00741E30">
              <w:rPr>
                <w:rFonts w:ascii="Courier New" w:hAnsi="Courier New" w:cs="Courier New"/>
              </w:rPr>
              <w:t xml:space="preserve">местного бюджета </w:t>
            </w:r>
            <w:r w:rsidRPr="00741E30">
              <w:rPr>
                <w:rFonts w:ascii="Courier New" w:hAnsi="Courier New" w:cs="Courier New"/>
                <w:b/>
              </w:rPr>
              <w:t>50,0</w:t>
            </w:r>
            <w:r w:rsidRPr="00741E30">
              <w:rPr>
                <w:rFonts w:ascii="Courier New" w:hAnsi="Courier New" w:cs="Courier New"/>
              </w:rPr>
              <w:t xml:space="preserve">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областного бюджета 300,0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федерального бюджета 500,0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иные источники ____-___ тыс.руб.;</w:t>
            </w:r>
          </w:p>
          <w:p w:rsidR="00C84CF3" w:rsidRPr="00741E30" w:rsidRDefault="00C84CF3" w:rsidP="007717E0">
            <w:pPr>
              <w:tabs>
                <w:tab w:val="left" w:pos="34"/>
              </w:tabs>
              <w:ind w:firstLine="317"/>
              <w:rPr>
                <w:rFonts w:ascii="Courier New" w:hAnsi="Courier New" w:cs="Courier New"/>
              </w:rPr>
            </w:pPr>
            <w:r w:rsidRPr="00741E30">
              <w:rPr>
                <w:rFonts w:ascii="Courier New" w:hAnsi="Courier New" w:cs="Courier New"/>
                <w:b/>
              </w:rPr>
              <w:t>на 2021 год 850,0 тыс. руб</w:t>
            </w:r>
            <w:r w:rsidRPr="00741E30">
              <w:rPr>
                <w:rFonts w:ascii="Courier New" w:hAnsi="Courier New" w:cs="Courier New"/>
              </w:rPr>
              <w:t>.,   из них средств:</w:t>
            </w:r>
          </w:p>
          <w:p w:rsidR="00C84CF3" w:rsidRPr="00741E30" w:rsidRDefault="00C84CF3" w:rsidP="007717E0">
            <w:pPr>
              <w:tabs>
                <w:tab w:val="left" w:pos="34"/>
              </w:tabs>
              <w:ind w:firstLine="34"/>
              <w:rPr>
                <w:rFonts w:ascii="Courier New" w:hAnsi="Courier New" w:cs="Courier New"/>
              </w:rPr>
            </w:pPr>
            <w:r w:rsidRPr="00741E30">
              <w:rPr>
                <w:rFonts w:ascii="Courier New" w:hAnsi="Courier New" w:cs="Courier New"/>
              </w:rPr>
              <w:t xml:space="preserve">местного бюджета </w:t>
            </w:r>
            <w:r w:rsidRPr="00741E30">
              <w:rPr>
                <w:rFonts w:ascii="Courier New" w:hAnsi="Courier New" w:cs="Courier New"/>
                <w:b/>
              </w:rPr>
              <w:t>50,0</w:t>
            </w:r>
            <w:r w:rsidRPr="00741E30">
              <w:rPr>
                <w:rFonts w:ascii="Courier New" w:hAnsi="Courier New" w:cs="Courier New"/>
              </w:rPr>
              <w:t xml:space="preserve">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областного бюджета 300,0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 xml:space="preserve">федерального бюджета </w:t>
            </w:r>
            <w:r w:rsidRPr="00741E30">
              <w:rPr>
                <w:rFonts w:ascii="Courier New" w:hAnsi="Courier New" w:cs="Courier New"/>
                <w:b/>
              </w:rPr>
              <w:t xml:space="preserve">500,0 </w:t>
            </w:r>
            <w:r w:rsidRPr="00741E30">
              <w:rPr>
                <w:rFonts w:ascii="Courier New" w:hAnsi="Courier New" w:cs="Courier New"/>
              </w:rPr>
              <w:t>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иные источники ____-___ тыс.руб.;</w:t>
            </w:r>
          </w:p>
          <w:p w:rsidR="00C84CF3" w:rsidRPr="00741E30" w:rsidRDefault="00C84CF3" w:rsidP="007717E0">
            <w:pPr>
              <w:tabs>
                <w:tab w:val="left" w:pos="34"/>
              </w:tabs>
              <w:ind w:firstLine="317"/>
              <w:rPr>
                <w:rFonts w:ascii="Courier New" w:hAnsi="Courier New" w:cs="Courier New"/>
              </w:rPr>
            </w:pPr>
            <w:r w:rsidRPr="00741E30">
              <w:rPr>
                <w:rFonts w:ascii="Courier New" w:hAnsi="Courier New" w:cs="Courier New"/>
                <w:b/>
              </w:rPr>
              <w:t>на 2022 год 1000,0 тыс. руб</w:t>
            </w:r>
            <w:r w:rsidRPr="00741E30">
              <w:rPr>
                <w:rFonts w:ascii="Courier New" w:hAnsi="Courier New" w:cs="Courier New"/>
              </w:rPr>
              <w:t>.,   из них средств:</w:t>
            </w:r>
          </w:p>
          <w:p w:rsidR="00C84CF3" w:rsidRPr="00741E30" w:rsidRDefault="00C84CF3" w:rsidP="007717E0">
            <w:pPr>
              <w:tabs>
                <w:tab w:val="left" w:pos="34"/>
              </w:tabs>
              <w:ind w:firstLine="34"/>
              <w:rPr>
                <w:rFonts w:ascii="Courier New" w:hAnsi="Courier New" w:cs="Courier New"/>
              </w:rPr>
            </w:pPr>
            <w:r w:rsidRPr="00741E30">
              <w:rPr>
                <w:rFonts w:ascii="Courier New" w:hAnsi="Courier New" w:cs="Courier New"/>
              </w:rPr>
              <w:t xml:space="preserve">местного бюджета </w:t>
            </w:r>
            <w:r w:rsidRPr="00741E30">
              <w:rPr>
                <w:rFonts w:ascii="Courier New" w:hAnsi="Courier New" w:cs="Courier New"/>
                <w:b/>
              </w:rPr>
              <w:t>50,0</w:t>
            </w:r>
            <w:r w:rsidRPr="00741E30">
              <w:rPr>
                <w:rFonts w:ascii="Courier New" w:hAnsi="Courier New" w:cs="Courier New"/>
              </w:rPr>
              <w:t xml:space="preserve">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областного бюджета 400,0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 xml:space="preserve">федерального бюджета </w:t>
            </w:r>
            <w:r w:rsidRPr="00741E30">
              <w:rPr>
                <w:rFonts w:ascii="Courier New" w:hAnsi="Courier New" w:cs="Courier New"/>
                <w:b/>
              </w:rPr>
              <w:t xml:space="preserve">550,0 </w:t>
            </w:r>
            <w:r w:rsidRPr="00741E30">
              <w:rPr>
                <w:rFonts w:ascii="Courier New" w:hAnsi="Courier New" w:cs="Courier New"/>
              </w:rPr>
              <w:t>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иные источники ____-___ тыс.руб.;</w:t>
            </w:r>
          </w:p>
          <w:p w:rsidR="00C84CF3" w:rsidRPr="00741E30" w:rsidRDefault="00C84CF3" w:rsidP="007717E0">
            <w:pPr>
              <w:tabs>
                <w:tab w:val="left" w:pos="34"/>
              </w:tabs>
              <w:ind w:firstLine="317"/>
              <w:rPr>
                <w:rFonts w:ascii="Courier New" w:hAnsi="Courier New" w:cs="Courier New"/>
              </w:rPr>
            </w:pPr>
            <w:r w:rsidRPr="00741E30">
              <w:rPr>
                <w:rFonts w:ascii="Courier New" w:hAnsi="Courier New" w:cs="Courier New"/>
                <w:b/>
              </w:rPr>
              <w:t>на 2023 год 1000,0 тыс. руб</w:t>
            </w:r>
            <w:r w:rsidRPr="00741E30">
              <w:rPr>
                <w:rFonts w:ascii="Courier New" w:hAnsi="Courier New" w:cs="Courier New"/>
              </w:rPr>
              <w:t>.,   из них средств:</w:t>
            </w:r>
          </w:p>
          <w:p w:rsidR="00C84CF3" w:rsidRPr="00741E30" w:rsidRDefault="00C84CF3" w:rsidP="007717E0">
            <w:pPr>
              <w:tabs>
                <w:tab w:val="left" w:pos="34"/>
              </w:tabs>
              <w:ind w:firstLine="34"/>
              <w:rPr>
                <w:rFonts w:ascii="Courier New" w:hAnsi="Courier New" w:cs="Courier New"/>
              </w:rPr>
            </w:pPr>
            <w:r w:rsidRPr="00741E30">
              <w:rPr>
                <w:rFonts w:ascii="Courier New" w:hAnsi="Courier New" w:cs="Courier New"/>
              </w:rPr>
              <w:t xml:space="preserve">местного бюджета </w:t>
            </w:r>
            <w:r w:rsidRPr="00741E30">
              <w:rPr>
                <w:rFonts w:ascii="Courier New" w:hAnsi="Courier New" w:cs="Courier New"/>
                <w:b/>
              </w:rPr>
              <w:t>50,0</w:t>
            </w:r>
            <w:r w:rsidRPr="00741E30">
              <w:rPr>
                <w:rFonts w:ascii="Courier New" w:hAnsi="Courier New" w:cs="Courier New"/>
              </w:rPr>
              <w:t xml:space="preserve">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областного бюджета ___400,0_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 xml:space="preserve">федерального бюджета </w:t>
            </w:r>
            <w:r w:rsidRPr="00741E30">
              <w:rPr>
                <w:rFonts w:ascii="Courier New" w:hAnsi="Courier New" w:cs="Courier New"/>
                <w:b/>
              </w:rPr>
              <w:t xml:space="preserve">550,0 </w:t>
            </w:r>
            <w:r w:rsidRPr="00741E30">
              <w:rPr>
                <w:rFonts w:ascii="Courier New" w:hAnsi="Courier New" w:cs="Courier New"/>
              </w:rPr>
              <w:t>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иные источники ____-___ тыс.руб.;</w:t>
            </w:r>
          </w:p>
          <w:p w:rsidR="00C84CF3" w:rsidRPr="00741E30" w:rsidRDefault="00C84CF3" w:rsidP="007717E0">
            <w:pPr>
              <w:tabs>
                <w:tab w:val="left" w:pos="34"/>
              </w:tabs>
              <w:ind w:firstLine="317"/>
              <w:rPr>
                <w:rFonts w:ascii="Courier New" w:hAnsi="Courier New" w:cs="Courier New"/>
              </w:rPr>
            </w:pPr>
            <w:r w:rsidRPr="00741E30">
              <w:rPr>
                <w:rFonts w:ascii="Courier New" w:hAnsi="Courier New" w:cs="Courier New"/>
                <w:b/>
              </w:rPr>
              <w:t>на 2024 год  1000,0 тыс. руб</w:t>
            </w:r>
            <w:r w:rsidRPr="00741E30">
              <w:rPr>
                <w:rFonts w:ascii="Courier New" w:hAnsi="Courier New" w:cs="Courier New"/>
              </w:rPr>
              <w:t>.,   из них средств:</w:t>
            </w:r>
          </w:p>
          <w:p w:rsidR="00C84CF3" w:rsidRPr="00741E30" w:rsidRDefault="00C84CF3" w:rsidP="007717E0">
            <w:pPr>
              <w:tabs>
                <w:tab w:val="left" w:pos="34"/>
              </w:tabs>
              <w:ind w:firstLine="34"/>
              <w:rPr>
                <w:rFonts w:ascii="Courier New" w:hAnsi="Courier New" w:cs="Courier New"/>
              </w:rPr>
            </w:pPr>
            <w:r w:rsidRPr="00741E30">
              <w:rPr>
                <w:rFonts w:ascii="Courier New" w:hAnsi="Courier New" w:cs="Courier New"/>
              </w:rPr>
              <w:t xml:space="preserve">местного бюджета </w:t>
            </w:r>
            <w:r w:rsidRPr="00741E30">
              <w:rPr>
                <w:rFonts w:ascii="Courier New" w:hAnsi="Courier New" w:cs="Courier New"/>
                <w:b/>
              </w:rPr>
              <w:t>50,0</w:t>
            </w:r>
            <w:r w:rsidRPr="00741E30">
              <w:rPr>
                <w:rFonts w:ascii="Courier New" w:hAnsi="Courier New" w:cs="Courier New"/>
              </w:rPr>
              <w:t xml:space="preserve">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областного бюджета 400,0 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 xml:space="preserve">федерального бюджета </w:t>
            </w:r>
            <w:r w:rsidRPr="00741E30">
              <w:rPr>
                <w:rFonts w:ascii="Courier New" w:hAnsi="Courier New" w:cs="Courier New"/>
                <w:b/>
              </w:rPr>
              <w:t xml:space="preserve">550,0 </w:t>
            </w:r>
            <w:r w:rsidRPr="00741E30">
              <w:rPr>
                <w:rFonts w:ascii="Courier New" w:hAnsi="Courier New" w:cs="Courier New"/>
              </w:rPr>
              <w:t>тыс. руб.;</w:t>
            </w:r>
          </w:p>
          <w:p w:rsidR="00C84CF3" w:rsidRPr="00741E30" w:rsidRDefault="00C84CF3" w:rsidP="007717E0">
            <w:pPr>
              <w:tabs>
                <w:tab w:val="left" w:pos="34"/>
              </w:tabs>
              <w:rPr>
                <w:rFonts w:ascii="Courier New" w:hAnsi="Courier New" w:cs="Courier New"/>
              </w:rPr>
            </w:pPr>
            <w:r w:rsidRPr="00741E30">
              <w:rPr>
                <w:rFonts w:ascii="Courier New" w:hAnsi="Courier New" w:cs="Courier New"/>
              </w:rPr>
              <w:t>иные источники ____-___ тыс.руб.;</w:t>
            </w:r>
          </w:p>
          <w:p w:rsidR="00C84CF3" w:rsidRPr="00FC6946" w:rsidRDefault="00C84CF3" w:rsidP="007717E0">
            <w:pPr>
              <w:tabs>
                <w:tab w:val="left" w:pos="34"/>
              </w:tabs>
              <w:rPr>
                <w:rFonts w:ascii="Courier New" w:hAnsi="Courier New" w:cs="Courier New"/>
                <w:highlight w:val="yellow"/>
              </w:rPr>
            </w:pP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lastRenderedPageBreak/>
              <w:t xml:space="preserve">Перечень основных мероприятий </w:t>
            </w:r>
            <w:r w:rsidRPr="00FC6946">
              <w:rPr>
                <w:rFonts w:ascii="Courier New" w:hAnsi="Courier New" w:cs="Courier New"/>
              </w:rPr>
              <w:lastRenderedPageBreak/>
              <w:t>муниципальной программы</w:t>
            </w:r>
          </w:p>
        </w:tc>
        <w:tc>
          <w:tcPr>
            <w:tcW w:w="6379" w:type="dxa"/>
            <w:vAlign w:val="center"/>
          </w:tcPr>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lastRenderedPageBreak/>
              <w:t xml:space="preserve">1. Благоустройство дворовых территорий </w:t>
            </w:r>
            <w:r w:rsidRPr="00FC6946">
              <w:rPr>
                <w:rFonts w:ascii="Courier New" w:hAnsi="Courier New" w:cs="Courier New"/>
              </w:rPr>
              <w:lastRenderedPageBreak/>
              <w:t>многоквартирных домов.</w:t>
            </w:r>
          </w:p>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t>2. Благоустройство общественных территорий.</w:t>
            </w:r>
          </w:p>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C84CF3" w:rsidRPr="00FC6946" w:rsidRDefault="00C84CF3" w:rsidP="007717E0">
            <w:pPr>
              <w:tabs>
                <w:tab w:val="left" w:pos="34"/>
              </w:tabs>
              <w:ind w:firstLine="317"/>
              <w:rPr>
                <w:rFonts w:ascii="Courier New" w:hAnsi="Courier New" w:cs="Courier New"/>
              </w:rPr>
            </w:pPr>
            <w:r w:rsidRPr="00FC6946">
              <w:rPr>
                <w:rFonts w:ascii="Courier New" w:hAnsi="Courier New" w:cs="Courier New"/>
              </w:rPr>
              <w:t>5.Благоустройство индивидуальных жилых домов и земельных участков, предоставленных для их размещения.</w:t>
            </w:r>
          </w:p>
        </w:tc>
      </w:tr>
      <w:tr w:rsidR="00C84CF3" w:rsidRPr="00FC6946" w:rsidTr="007717E0">
        <w:tc>
          <w:tcPr>
            <w:tcW w:w="308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lastRenderedPageBreak/>
              <w:t>Ожидаемые конечные результаты реализации муниципальной программы</w:t>
            </w:r>
          </w:p>
        </w:tc>
        <w:tc>
          <w:tcPr>
            <w:tcW w:w="6379" w:type="dxa"/>
            <w:vAlign w:val="center"/>
          </w:tcPr>
          <w:p w:rsidR="00C84CF3" w:rsidRPr="00FC6946" w:rsidRDefault="00C84CF3" w:rsidP="007717E0">
            <w:pPr>
              <w:tabs>
                <w:tab w:val="left" w:pos="34"/>
              </w:tabs>
              <w:outlineLvl w:val="4"/>
              <w:rPr>
                <w:rFonts w:ascii="Courier New" w:hAnsi="Courier New" w:cs="Courier New"/>
              </w:rPr>
            </w:pPr>
            <w:r w:rsidRPr="00FC6946">
              <w:rPr>
                <w:rFonts w:ascii="Courier New" w:hAnsi="Courier New" w:cs="Courier New"/>
              </w:rPr>
              <w:t>Создание безопасных и комфортных условий для проживания населения</w:t>
            </w:r>
          </w:p>
        </w:tc>
      </w:tr>
    </w:tbl>
    <w:p w:rsidR="00C84CF3" w:rsidRDefault="00C84CF3" w:rsidP="00C84CF3">
      <w:pPr>
        <w:jc w:val="center"/>
        <w:rPr>
          <w:rFonts w:ascii="Times New Roman" w:hAnsi="Times New Roman"/>
          <w:b/>
          <w:sz w:val="28"/>
          <w:szCs w:val="28"/>
        </w:rPr>
      </w:pPr>
    </w:p>
    <w:p w:rsidR="00C84CF3" w:rsidRPr="00FC6946" w:rsidRDefault="00C84CF3" w:rsidP="00C84CF3">
      <w:pPr>
        <w:jc w:val="center"/>
        <w:rPr>
          <w:rFonts w:cs="Arial"/>
        </w:rPr>
      </w:pPr>
      <w:r w:rsidRPr="00FC6946">
        <w:rPr>
          <w:rFonts w:cs="Arial"/>
          <w:b/>
        </w:rPr>
        <w:t>2. Характеристика текущего состояния сферы реализации муниципальной программы, проблемы</w:t>
      </w:r>
    </w:p>
    <w:p w:rsidR="00C84CF3" w:rsidRPr="00FC6946" w:rsidRDefault="00C84CF3" w:rsidP="00C84CF3">
      <w:pPr>
        <w:ind w:firstLine="708"/>
        <w:rPr>
          <w:rFonts w:cs="Arial"/>
        </w:rPr>
      </w:pPr>
    </w:p>
    <w:p w:rsidR="00C84CF3" w:rsidRPr="00FC6946" w:rsidRDefault="00C84CF3" w:rsidP="00C84CF3">
      <w:pPr>
        <w:ind w:firstLine="708"/>
        <w:rPr>
          <w:rFonts w:cs="Arial"/>
        </w:rPr>
      </w:pPr>
      <w:r w:rsidRPr="00FC6946">
        <w:rPr>
          <w:rFonts w:cs="Arial"/>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C84CF3" w:rsidRPr="00FC6946" w:rsidRDefault="00C84CF3" w:rsidP="00C84CF3">
      <w:pPr>
        <w:ind w:firstLine="708"/>
        <w:rPr>
          <w:rFonts w:cs="Arial"/>
        </w:rPr>
      </w:pPr>
      <w:r w:rsidRPr="00FC6946">
        <w:rPr>
          <w:rFonts w:cs="Arial"/>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C84CF3" w:rsidRPr="00FC6946" w:rsidRDefault="00C84CF3" w:rsidP="00C84CF3">
      <w:pPr>
        <w:ind w:firstLine="540"/>
        <w:rPr>
          <w:rFonts w:cs="Arial"/>
        </w:rPr>
      </w:pPr>
      <w:r w:rsidRPr="00FC6946">
        <w:rPr>
          <w:rFonts w:cs="Arial"/>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C84CF3" w:rsidRPr="00FC6946" w:rsidRDefault="00C84CF3" w:rsidP="00C84CF3">
      <w:pPr>
        <w:ind w:firstLine="708"/>
        <w:rPr>
          <w:rFonts w:cs="Arial"/>
        </w:rPr>
      </w:pPr>
      <w:r w:rsidRPr="00FC6946">
        <w:rPr>
          <w:rFonts w:cs="Arial"/>
        </w:rPr>
        <w:t>На территории муниципального образования благоустройство улиц не проводилось. Дома располагаются на улице в две линии, не образуя характерный общий двор, но на улицах есть свободные места, где можно устроить зону отдыха: для занятий спортом, игрой и контейнерные площадки.</w:t>
      </w:r>
    </w:p>
    <w:p w:rsidR="00C84CF3" w:rsidRPr="00FC6946" w:rsidRDefault="00C84CF3" w:rsidP="00C84CF3">
      <w:pPr>
        <w:ind w:firstLine="709"/>
        <w:rPr>
          <w:rFonts w:cs="Arial"/>
        </w:rPr>
      </w:pPr>
      <w:r w:rsidRPr="00FC6946">
        <w:rPr>
          <w:rFonts w:cs="Arial"/>
        </w:rPr>
        <w:t xml:space="preserve">Существующий уровень благоустройства поселения не отвечает современным требованиям, предъявляемых к благоустройству территорий. Назрела необходимость по обеспечению повышенных требований к уровню экологии, эстетическому и архитектурному </w:t>
      </w:r>
      <w:r w:rsidRPr="00FC6946">
        <w:rPr>
          <w:rFonts w:cs="Arial"/>
        </w:rPr>
        <w:lastRenderedPageBreak/>
        <w:t xml:space="preserve">облику сельского поселения, </w:t>
      </w:r>
      <w:r w:rsidRPr="00FC6946">
        <w:rPr>
          <w:rFonts w:cs="Arial"/>
          <w:color w:val="000000"/>
        </w:rPr>
        <w:t>создания более благоприятных условий для проживания и отдыха жителей поселения.</w:t>
      </w:r>
    </w:p>
    <w:p w:rsidR="00C84CF3" w:rsidRPr="00FC6946" w:rsidRDefault="00C84CF3" w:rsidP="00C84CF3">
      <w:pPr>
        <w:ind w:firstLine="709"/>
        <w:rPr>
          <w:rFonts w:cs="Arial"/>
        </w:rPr>
      </w:pPr>
      <w:r w:rsidRPr="00FC6946">
        <w:rPr>
          <w:rFonts w:cs="Arial"/>
        </w:rPr>
        <w:t>Многие объекты внешнего благоустройства населенных пунктов поселения, не обеспечивают комфортных условий для жизни деятельности населения поселения и нуждаются в реконструкции ремонте.</w:t>
      </w:r>
    </w:p>
    <w:p w:rsidR="00C84CF3" w:rsidRPr="00FC6946" w:rsidRDefault="00C84CF3" w:rsidP="00C84CF3">
      <w:pPr>
        <w:rPr>
          <w:rFonts w:cs="Arial"/>
        </w:rPr>
      </w:pPr>
      <w:r w:rsidRPr="00FC6946">
        <w:rPr>
          <w:rFonts w:cs="Arial"/>
        </w:rPr>
        <w:t>Данная ситуация обусловлена наличием следующих факторов:</w:t>
      </w:r>
    </w:p>
    <w:p w:rsidR="00C84CF3" w:rsidRPr="00FC6946" w:rsidRDefault="00C84CF3" w:rsidP="00C84CF3">
      <w:pPr>
        <w:ind w:firstLine="709"/>
        <w:rPr>
          <w:rFonts w:cs="Arial"/>
        </w:rPr>
      </w:pPr>
      <w:r w:rsidRPr="00FC6946">
        <w:rPr>
          <w:rFonts w:cs="Arial"/>
        </w:rPr>
        <w:t>-отсутствием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w:t>
      </w:r>
    </w:p>
    <w:p w:rsidR="00C84CF3" w:rsidRPr="00FC6946" w:rsidRDefault="00C84CF3" w:rsidP="00C84CF3">
      <w:pPr>
        <w:ind w:firstLine="709"/>
        <w:rPr>
          <w:rFonts w:cs="Arial"/>
        </w:rPr>
      </w:pPr>
      <w:r w:rsidRPr="00FC6946">
        <w:rPr>
          <w:rFonts w:cs="Arial"/>
        </w:rPr>
        <w:t>-недостаточностьюбюджетныхресурсов,направляемыхвсферублагоустройства.</w:t>
      </w:r>
    </w:p>
    <w:p w:rsidR="00C84CF3" w:rsidRPr="00FC6946" w:rsidRDefault="00C84CF3" w:rsidP="00C84CF3">
      <w:pPr>
        <w:ind w:firstLine="709"/>
        <w:rPr>
          <w:rFonts w:cs="Arial"/>
        </w:rPr>
      </w:pPr>
      <w:r w:rsidRPr="00FC6946">
        <w:rPr>
          <w:rFonts w:cs="Arial"/>
        </w:rPr>
        <w:t>-снижениемуровняобщейкультурынаселения,выражающимсявотсутствиибережливогоотношениякобъектаммуниципальнойсобственности.</w:t>
      </w:r>
    </w:p>
    <w:p w:rsidR="00C84CF3" w:rsidRPr="00FC6946" w:rsidRDefault="00C84CF3" w:rsidP="00C84CF3">
      <w:pPr>
        <w:ind w:firstLine="709"/>
        <w:rPr>
          <w:rFonts w:cs="Arial"/>
        </w:rPr>
      </w:pPr>
      <w:r w:rsidRPr="00FC6946">
        <w:rPr>
          <w:rFonts w:cs="Arial"/>
        </w:rPr>
        <w:t>СущественныйуровеньблагоустройстванеотвечаеттребованиямГОСТовииныхнормативныхактов,чтонегативновоспринимаетсяжителямисельскогопоселения.</w:t>
      </w:r>
    </w:p>
    <w:p w:rsidR="00C84CF3" w:rsidRPr="00FC6946" w:rsidRDefault="00C84CF3" w:rsidP="00C84CF3">
      <w:pPr>
        <w:ind w:firstLine="709"/>
        <w:rPr>
          <w:rFonts w:cs="Arial"/>
        </w:rPr>
      </w:pPr>
      <w:r w:rsidRPr="00FC6946">
        <w:rPr>
          <w:rFonts w:cs="Arial"/>
        </w:rPr>
        <w:t>Программно-целевойподходкрешениюпроблемблагоустройстванаселенныхпунктовпоселениянеобходим,таккакбезстройнойкомплекснойсистемыблагоустройствасельскогопоселенияневозможнодобитьсякаких-либозначимыхрезультатоввобеспечениикомфортныхусловийдля деятельности отдыхажителейпоселения.ВажначеткаясогласованностьдействийАдминистрациисельскогопоселенияипредприятий,обеспечивающихжизнедеятельностьпоселенияизанимающихсяблагоустройством.Дляболеерезультативноговыполненияпрограммныхмероприятийнеобходимопривлекатькработепоблагоустройству организации учреждения,расположенныенатерриториипоселения,атакжежителеймуниципальногообразования.</w:t>
      </w:r>
    </w:p>
    <w:p w:rsidR="00C84CF3" w:rsidRPr="00FC6946" w:rsidRDefault="00C84CF3" w:rsidP="00C84CF3">
      <w:pPr>
        <w:ind w:firstLine="708"/>
        <w:rPr>
          <w:rFonts w:cs="Arial"/>
        </w:rPr>
      </w:pPr>
      <w:r w:rsidRPr="00FC6946">
        <w:rPr>
          <w:rFonts w:cs="Arial"/>
        </w:rPr>
        <w:t>Архитектурно–художественнойиэстетическойрольюявляютсянаиболееценныездания,сооружения,памятники.Вмуниципальномобразованиинасегодняшнийденьобщественныетерриториипотерялиэстетическийвид,нуждаютсявремонте.Тротуарнаячастьпришлавнегодность,вбольшинствеотсутствуетнеобходимыйнаборМАФ</w:t>
      </w:r>
      <w:r w:rsidRPr="0080269D">
        <w:rPr>
          <w:rFonts w:cs="Arial"/>
        </w:rPr>
        <w:t>.Зеленаязонапрактическивс.Тихоновканеблагоустроена,</w:t>
      </w:r>
      <w:r>
        <w:rPr>
          <w:rFonts w:cs="Arial"/>
        </w:rPr>
        <w:t xml:space="preserve">обелиски детская площадка </w:t>
      </w:r>
      <w:r w:rsidRPr="0080269D">
        <w:rPr>
          <w:rFonts w:cs="Arial"/>
        </w:rPr>
        <w:t>вцентресела,гденетлавочек,освещения,иногоблагоустройства.</w:t>
      </w:r>
    </w:p>
    <w:p w:rsidR="00C84CF3" w:rsidRPr="00FC6946" w:rsidRDefault="00C84CF3" w:rsidP="00C84CF3">
      <w:pPr>
        <w:shd w:val="clear" w:color="auto" w:fill="FFFFFF"/>
        <w:ind w:firstLine="709"/>
        <w:rPr>
          <w:rFonts w:cs="Arial"/>
        </w:rPr>
      </w:pPr>
      <w:r w:rsidRPr="00FC6946">
        <w:rPr>
          <w:rFonts w:cs="Arial"/>
        </w:rPr>
        <w:t>Благоустройствообщественныхтерриториймуниципальногообразованияпозволитподдержатьихвудовлетворительномсостоянии,повыситьуровеньблагоустройства,выполнитьархитектурно-планировочнуюорганизациютерриторий,обеспечитьздоровыеусловияотдыхаижизнижителей.Анализируятерриториюс.Т</w:t>
      </w:r>
      <w:r>
        <w:rPr>
          <w:rFonts w:cs="Arial"/>
        </w:rPr>
        <w:t>ихоновка</w:t>
      </w:r>
      <w:r w:rsidRPr="00FC6946">
        <w:rPr>
          <w:rFonts w:cs="Arial"/>
        </w:rPr>
        <w:t>приинвентаризациипришликвыводучтомногиеулицысоединяютсямеждусобойобщими проходами возможноорганизоватьобщуюигровуюилиспортивнуюплощадкудлядвухулиц,распределивихравномернопопоселкувсамойблизкойдоступности.</w:t>
      </w:r>
    </w:p>
    <w:p w:rsidR="00C84CF3" w:rsidRPr="00FC6946" w:rsidRDefault="00C84CF3" w:rsidP="00C84CF3">
      <w:pPr>
        <w:pStyle w:val="ConsPlusNormal"/>
        <w:ind w:firstLine="851"/>
        <w:jc w:val="both"/>
        <w:rPr>
          <w:rFonts w:ascii="Arial" w:hAnsi="Arial" w:cs="Arial"/>
          <w:sz w:val="24"/>
          <w:szCs w:val="24"/>
        </w:rPr>
      </w:pPr>
      <w:r w:rsidRPr="00FC6946">
        <w:rPr>
          <w:rFonts w:ascii="Arial" w:hAnsi="Arial" w:cs="Arial"/>
          <w:sz w:val="24"/>
          <w:szCs w:val="24"/>
        </w:rPr>
        <w:t>Приреализациимуниципальнойпрограммывозможновозникновениеследующихрисков,которыемогутпрепятствоватьдостижениюпланируемыхрезультатов:</w:t>
      </w:r>
    </w:p>
    <w:p w:rsidR="00C84CF3" w:rsidRPr="00FC6946" w:rsidRDefault="00C84CF3" w:rsidP="00C84CF3">
      <w:pPr>
        <w:pStyle w:val="ConsPlusNormal"/>
        <w:ind w:firstLine="851"/>
        <w:jc w:val="both"/>
        <w:rPr>
          <w:rFonts w:ascii="Arial" w:hAnsi="Arial" w:cs="Arial"/>
          <w:sz w:val="24"/>
          <w:szCs w:val="24"/>
        </w:rPr>
      </w:pPr>
      <w:r w:rsidRPr="00FC6946">
        <w:rPr>
          <w:rFonts w:ascii="Arial" w:hAnsi="Arial" w:cs="Arial"/>
          <w:sz w:val="24"/>
          <w:szCs w:val="24"/>
        </w:rPr>
        <w:lastRenderedPageBreak/>
        <w:t>-риски,связанныесизменениембюджетногозаконодательства;</w:t>
      </w:r>
    </w:p>
    <w:p w:rsidR="00C84CF3" w:rsidRPr="00FC6946" w:rsidRDefault="00C84CF3" w:rsidP="00C84CF3">
      <w:pPr>
        <w:pStyle w:val="ConsPlusNormal"/>
        <w:ind w:firstLine="851"/>
        <w:jc w:val="both"/>
        <w:rPr>
          <w:rFonts w:ascii="Arial" w:hAnsi="Arial" w:cs="Arial"/>
          <w:sz w:val="24"/>
          <w:szCs w:val="24"/>
        </w:rPr>
      </w:pPr>
      <w:r>
        <w:rPr>
          <w:rFonts w:ascii="Arial" w:hAnsi="Arial" w:cs="Arial"/>
          <w:sz w:val="24"/>
          <w:szCs w:val="24"/>
        </w:rPr>
        <w:t>-</w:t>
      </w:r>
      <w:r w:rsidRPr="00FC6946">
        <w:rPr>
          <w:rFonts w:ascii="Arial" w:hAnsi="Arial" w:cs="Arial"/>
          <w:sz w:val="24"/>
          <w:szCs w:val="24"/>
        </w:rPr>
        <w:t>финансовые</w:t>
      </w:r>
      <w:r>
        <w:rPr>
          <w:rFonts w:ascii="Arial" w:hAnsi="Arial" w:cs="Arial"/>
          <w:sz w:val="24"/>
          <w:szCs w:val="24"/>
        </w:rPr>
        <w:t xml:space="preserve"> </w:t>
      </w:r>
      <w:r w:rsidRPr="00FC6946">
        <w:rPr>
          <w:rFonts w:ascii="Arial" w:hAnsi="Arial" w:cs="Arial"/>
          <w:sz w:val="24"/>
          <w:szCs w:val="24"/>
        </w:rPr>
        <w:t>риски:</w:t>
      </w:r>
      <w:r>
        <w:rPr>
          <w:rFonts w:ascii="Arial" w:hAnsi="Arial" w:cs="Arial"/>
          <w:sz w:val="24"/>
          <w:szCs w:val="24"/>
        </w:rPr>
        <w:t xml:space="preserve"> </w:t>
      </w:r>
      <w:r w:rsidRPr="00FC6946">
        <w:rPr>
          <w:rFonts w:ascii="Arial" w:hAnsi="Arial" w:cs="Arial"/>
          <w:sz w:val="24"/>
          <w:szCs w:val="24"/>
        </w:rPr>
        <w:t>финансирование</w:t>
      </w:r>
      <w:r>
        <w:rPr>
          <w:rFonts w:ascii="Arial" w:hAnsi="Arial" w:cs="Arial"/>
          <w:sz w:val="24"/>
          <w:szCs w:val="24"/>
        </w:rPr>
        <w:t xml:space="preserve"> </w:t>
      </w:r>
      <w:r w:rsidRPr="00FC6946">
        <w:rPr>
          <w:rFonts w:ascii="Arial" w:hAnsi="Arial" w:cs="Arial"/>
          <w:sz w:val="24"/>
          <w:szCs w:val="24"/>
        </w:rPr>
        <w:t>муниципальной</w:t>
      </w:r>
      <w:r>
        <w:rPr>
          <w:rFonts w:ascii="Arial" w:hAnsi="Arial" w:cs="Arial"/>
          <w:sz w:val="24"/>
          <w:szCs w:val="24"/>
        </w:rPr>
        <w:t xml:space="preserve"> </w:t>
      </w:r>
      <w:r w:rsidRPr="00FC6946">
        <w:rPr>
          <w:rFonts w:ascii="Arial" w:hAnsi="Arial" w:cs="Arial"/>
          <w:sz w:val="24"/>
          <w:szCs w:val="24"/>
        </w:rPr>
        <w:t>программы</w:t>
      </w:r>
      <w:r>
        <w:rPr>
          <w:rFonts w:ascii="Arial" w:hAnsi="Arial" w:cs="Arial"/>
          <w:sz w:val="24"/>
          <w:szCs w:val="24"/>
        </w:rPr>
        <w:t xml:space="preserve"> </w:t>
      </w:r>
      <w:r w:rsidRPr="00FC6946">
        <w:rPr>
          <w:rFonts w:ascii="Arial" w:hAnsi="Arial" w:cs="Arial"/>
          <w:sz w:val="24"/>
          <w:szCs w:val="24"/>
        </w:rPr>
        <w:t>не</w:t>
      </w:r>
      <w:r>
        <w:rPr>
          <w:rFonts w:ascii="Arial" w:hAnsi="Arial" w:cs="Arial"/>
          <w:sz w:val="24"/>
          <w:szCs w:val="24"/>
        </w:rPr>
        <w:t xml:space="preserve"> </w:t>
      </w:r>
      <w:r w:rsidRPr="00FC6946">
        <w:rPr>
          <w:rFonts w:ascii="Arial" w:hAnsi="Arial" w:cs="Arial"/>
          <w:sz w:val="24"/>
          <w:szCs w:val="24"/>
        </w:rPr>
        <w:t>в</w:t>
      </w:r>
      <w:r>
        <w:rPr>
          <w:rFonts w:ascii="Arial" w:hAnsi="Arial" w:cs="Arial"/>
          <w:sz w:val="24"/>
          <w:szCs w:val="24"/>
        </w:rPr>
        <w:t xml:space="preserve"> </w:t>
      </w:r>
      <w:r w:rsidRPr="00FC6946">
        <w:rPr>
          <w:rFonts w:ascii="Arial" w:hAnsi="Arial" w:cs="Arial"/>
          <w:sz w:val="24"/>
          <w:szCs w:val="24"/>
        </w:rPr>
        <w:t>полном</w:t>
      </w:r>
      <w:r>
        <w:rPr>
          <w:rFonts w:ascii="Arial" w:hAnsi="Arial" w:cs="Arial"/>
          <w:sz w:val="24"/>
          <w:szCs w:val="24"/>
        </w:rPr>
        <w:t xml:space="preserve"> </w:t>
      </w:r>
      <w:r w:rsidRPr="00FC6946">
        <w:rPr>
          <w:rFonts w:ascii="Arial" w:hAnsi="Arial" w:cs="Arial"/>
          <w:sz w:val="24"/>
          <w:szCs w:val="24"/>
        </w:rPr>
        <w:t>объеме</w:t>
      </w:r>
      <w:r>
        <w:rPr>
          <w:rFonts w:ascii="Arial" w:hAnsi="Arial" w:cs="Arial"/>
          <w:sz w:val="24"/>
          <w:szCs w:val="24"/>
        </w:rPr>
        <w:t xml:space="preserve"> </w:t>
      </w:r>
      <w:r w:rsidRPr="00FC6946">
        <w:rPr>
          <w:rFonts w:ascii="Arial" w:hAnsi="Arial" w:cs="Arial"/>
          <w:sz w:val="24"/>
          <w:szCs w:val="24"/>
        </w:rPr>
        <w:t>в</w:t>
      </w:r>
      <w:r>
        <w:rPr>
          <w:rFonts w:ascii="Arial" w:hAnsi="Arial" w:cs="Arial"/>
          <w:sz w:val="24"/>
          <w:szCs w:val="24"/>
        </w:rPr>
        <w:t xml:space="preserve"> </w:t>
      </w:r>
      <w:r w:rsidRPr="00FC6946">
        <w:rPr>
          <w:rFonts w:ascii="Arial" w:hAnsi="Arial" w:cs="Arial"/>
          <w:sz w:val="24"/>
          <w:szCs w:val="24"/>
        </w:rPr>
        <w:t>связи</w:t>
      </w:r>
      <w:r>
        <w:rPr>
          <w:rFonts w:ascii="Arial" w:hAnsi="Arial" w:cs="Arial"/>
          <w:sz w:val="24"/>
          <w:szCs w:val="24"/>
        </w:rPr>
        <w:t xml:space="preserve"> </w:t>
      </w:r>
      <w:r w:rsidRPr="00FC6946">
        <w:rPr>
          <w:rFonts w:ascii="Arial" w:hAnsi="Arial" w:cs="Arial"/>
          <w:sz w:val="24"/>
          <w:szCs w:val="24"/>
        </w:rPr>
        <w:t>с</w:t>
      </w:r>
      <w:r>
        <w:rPr>
          <w:rFonts w:ascii="Arial" w:hAnsi="Arial" w:cs="Arial"/>
          <w:sz w:val="24"/>
          <w:szCs w:val="24"/>
        </w:rPr>
        <w:t xml:space="preserve"> </w:t>
      </w:r>
      <w:r w:rsidRPr="00FC6946">
        <w:rPr>
          <w:rFonts w:ascii="Arial" w:hAnsi="Arial" w:cs="Arial"/>
          <w:sz w:val="24"/>
          <w:szCs w:val="24"/>
        </w:rPr>
        <w:t>неисполнением</w:t>
      </w:r>
      <w:r>
        <w:rPr>
          <w:rFonts w:ascii="Arial" w:hAnsi="Arial" w:cs="Arial"/>
          <w:sz w:val="24"/>
          <w:szCs w:val="24"/>
        </w:rPr>
        <w:t xml:space="preserve"> </w:t>
      </w:r>
      <w:r w:rsidRPr="00FC6946">
        <w:rPr>
          <w:rFonts w:ascii="Arial" w:hAnsi="Arial" w:cs="Arial"/>
          <w:sz w:val="24"/>
          <w:szCs w:val="24"/>
        </w:rPr>
        <w:t>доходной</w:t>
      </w:r>
      <w:r>
        <w:rPr>
          <w:rFonts w:ascii="Arial" w:hAnsi="Arial" w:cs="Arial"/>
          <w:sz w:val="24"/>
          <w:szCs w:val="24"/>
        </w:rPr>
        <w:t xml:space="preserve"> </w:t>
      </w:r>
      <w:r w:rsidRPr="00FC6946">
        <w:rPr>
          <w:rFonts w:ascii="Arial" w:hAnsi="Arial" w:cs="Arial"/>
          <w:sz w:val="24"/>
          <w:szCs w:val="24"/>
        </w:rPr>
        <w:t>части</w:t>
      </w:r>
      <w:r>
        <w:rPr>
          <w:rFonts w:ascii="Arial" w:hAnsi="Arial" w:cs="Arial"/>
          <w:sz w:val="24"/>
          <w:szCs w:val="24"/>
        </w:rPr>
        <w:t xml:space="preserve"> </w:t>
      </w:r>
      <w:r w:rsidRPr="00FC6946">
        <w:rPr>
          <w:rFonts w:ascii="Arial" w:hAnsi="Arial" w:cs="Arial"/>
          <w:sz w:val="24"/>
          <w:szCs w:val="24"/>
        </w:rPr>
        <w:t>бюджета</w:t>
      </w:r>
      <w:r>
        <w:rPr>
          <w:rFonts w:ascii="Arial" w:hAnsi="Arial" w:cs="Arial"/>
          <w:sz w:val="24"/>
          <w:szCs w:val="24"/>
        </w:rPr>
        <w:t xml:space="preserve"> </w:t>
      </w:r>
      <w:r w:rsidRPr="00FC6946">
        <w:rPr>
          <w:rFonts w:ascii="Arial" w:hAnsi="Arial" w:cs="Arial"/>
          <w:sz w:val="24"/>
          <w:szCs w:val="24"/>
        </w:rPr>
        <w:t>поселка.</w:t>
      </w:r>
    </w:p>
    <w:p w:rsidR="00C84CF3" w:rsidRPr="00FC6946" w:rsidRDefault="00C84CF3" w:rsidP="00C84CF3">
      <w:pPr>
        <w:pStyle w:val="ConsPlusNormal"/>
        <w:ind w:firstLine="851"/>
        <w:jc w:val="both"/>
        <w:rPr>
          <w:rFonts w:ascii="Arial" w:hAnsi="Arial" w:cs="Arial"/>
          <w:sz w:val="24"/>
          <w:szCs w:val="24"/>
        </w:rPr>
      </w:pPr>
      <w:r w:rsidRPr="00FC6946">
        <w:rPr>
          <w:rFonts w:ascii="Arial" w:hAnsi="Arial" w:cs="Arial"/>
          <w:sz w:val="24"/>
          <w:szCs w:val="24"/>
        </w:rPr>
        <w:t>Втакомслучаемуниципальнаяпрограммаподлежиткорректировке.</w:t>
      </w:r>
    </w:p>
    <w:p w:rsidR="00C84CF3" w:rsidRPr="00FC6946" w:rsidRDefault="00C84CF3" w:rsidP="00C84CF3">
      <w:pPr>
        <w:pStyle w:val="ConsPlusNormal"/>
        <w:ind w:firstLine="851"/>
        <w:jc w:val="both"/>
        <w:rPr>
          <w:rFonts w:ascii="Arial" w:hAnsi="Arial" w:cs="Arial"/>
          <w:sz w:val="24"/>
          <w:szCs w:val="24"/>
        </w:rPr>
      </w:pPr>
      <w:r w:rsidRPr="00FC6946">
        <w:rPr>
          <w:rFonts w:ascii="Arial" w:hAnsi="Arial" w:cs="Arial"/>
          <w:sz w:val="24"/>
          <w:szCs w:val="24"/>
        </w:rPr>
        <w:t>Однимизприоритетовреализациипрограммыявляетсяобеспечениенадлежащеготехническогоисанитарно-гигиеническогосостоянияместмассовогопребываниянаселения,созданиекомфортнойтерриториидляжизнедеятельностинаселения.</w:t>
      </w:r>
    </w:p>
    <w:p w:rsidR="00C84CF3" w:rsidRPr="00FC6946" w:rsidRDefault="00C84CF3" w:rsidP="00C84CF3">
      <w:pPr>
        <w:ind w:firstLine="708"/>
        <w:rPr>
          <w:rFonts w:cs="Arial"/>
        </w:rPr>
      </w:pPr>
      <w:r w:rsidRPr="00FC6946">
        <w:rPr>
          <w:rFonts w:cs="Arial"/>
        </w:rPr>
        <w:t>Сведения о текущих показателях (индикаторах) состояния благоустройства в муниципальном образовании «Тихоновка» за период, составляющий не менее 3 лет, предшествующих году начала реализации муниципальной программы, представлены в табл. 1.</w:t>
      </w:r>
    </w:p>
    <w:p w:rsidR="00C84CF3" w:rsidRDefault="00C84CF3" w:rsidP="00C84CF3">
      <w:pPr>
        <w:jc w:val="right"/>
        <w:rPr>
          <w:rFonts w:ascii="Times New Roman" w:hAnsi="Times New Roman"/>
          <w:bCs/>
          <w:color w:val="000000"/>
        </w:rPr>
      </w:pPr>
    </w:p>
    <w:p w:rsidR="00C84CF3" w:rsidRDefault="00C84CF3" w:rsidP="00C84CF3">
      <w:pPr>
        <w:jc w:val="right"/>
        <w:rPr>
          <w:rFonts w:ascii="Times New Roman" w:hAnsi="Times New Roman"/>
          <w:bCs/>
          <w:color w:val="000000"/>
        </w:rPr>
      </w:pPr>
    </w:p>
    <w:p w:rsidR="00C84CF3" w:rsidRDefault="00C84CF3" w:rsidP="00C84CF3">
      <w:pPr>
        <w:jc w:val="right"/>
        <w:rPr>
          <w:rFonts w:ascii="Times New Roman" w:hAnsi="Times New Roman"/>
          <w:bCs/>
          <w:color w:val="000000"/>
        </w:rPr>
      </w:pPr>
    </w:p>
    <w:p w:rsidR="00C84CF3" w:rsidRDefault="00C84CF3" w:rsidP="00C84CF3">
      <w:pPr>
        <w:jc w:val="right"/>
        <w:rPr>
          <w:rFonts w:cs="Arial"/>
          <w:bCs/>
          <w:color w:val="000000"/>
        </w:rPr>
      </w:pPr>
    </w:p>
    <w:p w:rsidR="00C84CF3" w:rsidRPr="00FC6946" w:rsidRDefault="00C84CF3" w:rsidP="00C84CF3">
      <w:pPr>
        <w:jc w:val="right"/>
        <w:rPr>
          <w:rFonts w:cs="Arial"/>
          <w:bCs/>
          <w:color w:val="000000"/>
        </w:rPr>
      </w:pPr>
      <w:r w:rsidRPr="00FC6946">
        <w:rPr>
          <w:rFonts w:cs="Arial"/>
          <w:bCs/>
          <w:color w:val="000000"/>
        </w:rPr>
        <w:t>Табл. 1</w:t>
      </w:r>
    </w:p>
    <w:p w:rsidR="00C84CF3" w:rsidRPr="00510086" w:rsidRDefault="00C84CF3" w:rsidP="00C84CF3">
      <w:pPr>
        <w:jc w:val="right"/>
        <w:rPr>
          <w:rFonts w:ascii="Times New Roman" w:hAnsi="Times New Roman"/>
          <w:bCs/>
          <w:color w:val="000000"/>
        </w:rPr>
      </w:pPr>
    </w:p>
    <w:p w:rsidR="00C84CF3" w:rsidRPr="00FC6946" w:rsidRDefault="00C84CF3" w:rsidP="00C84CF3">
      <w:pPr>
        <w:jc w:val="center"/>
        <w:rPr>
          <w:rFonts w:cs="Arial"/>
          <w:b/>
        </w:rPr>
      </w:pPr>
      <w:r w:rsidRPr="00FC6946">
        <w:rPr>
          <w:rFonts w:cs="Arial"/>
          <w:b/>
        </w:rPr>
        <w:t>Сведения о текущих показателях (индикатора) состояния благоустройства в муниципальном образовании «Тихоновка»</w:t>
      </w:r>
    </w:p>
    <w:p w:rsidR="00C84CF3" w:rsidRPr="00FC6946" w:rsidRDefault="00C84CF3" w:rsidP="00C84CF3">
      <w:pPr>
        <w:jc w:val="center"/>
        <w:rPr>
          <w:rFonts w:cs="Arial"/>
          <w:b/>
        </w:rPr>
      </w:pPr>
    </w:p>
    <w:tbl>
      <w:tblPr>
        <w:tblStyle w:val="ad"/>
        <w:tblW w:w="9671" w:type="dxa"/>
        <w:tblLayout w:type="fixed"/>
        <w:tblLook w:val="01E0"/>
      </w:tblPr>
      <w:tblGrid>
        <w:gridCol w:w="533"/>
        <w:gridCol w:w="3261"/>
        <w:gridCol w:w="1417"/>
        <w:gridCol w:w="1275"/>
        <w:gridCol w:w="993"/>
        <w:gridCol w:w="1200"/>
        <w:gridCol w:w="992"/>
      </w:tblGrid>
      <w:tr w:rsidR="00C84CF3" w:rsidRPr="00FC6946" w:rsidTr="007717E0">
        <w:tc>
          <w:tcPr>
            <w:tcW w:w="533" w:type="dxa"/>
            <w:vMerge w:val="restart"/>
          </w:tcPr>
          <w:p w:rsidR="00C84CF3" w:rsidRPr="00FC6946" w:rsidRDefault="00C84CF3" w:rsidP="007717E0">
            <w:pPr>
              <w:jc w:val="center"/>
              <w:rPr>
                <w:rFonts w:ascii="Courier New" w:hAnsi="Courier New" w:cs="Courier New"/>
                <w:b/>
              </w:rPr>
            </w:pPr>
            <w:r w:rsidRPr="00FC6946">
              <w:rPr>
                <w:rFonts w:ascii="Courier New" w:hAnsi="Courier New" w:cs="Courier New"/>
                <w:b/>
              </w:rPr>
              <w:t>№</w:t>
            </w:r>
          </w:p>
        </w:tc>
        <w:tc>
          <w:tcPr>
            <w:tcW w:w="3261" w:type="dxa"/>
            <w:vMerge w:val="restart"/>
          </w:tcPr>
          <w:p w:rsidR="00C84CF3" w:rsidRPr="00FC6946" w:rsidRDefault="00C84CF3" w:rsidP="007717E0">
            <w:pPr>
              <w:jc w:val="center"/>
              <w:rPr>
                <w:rFonts w:ascii="Courier New" w:hAnsi="Courier New" w:cs="Courier New"/>
                <w:b/>
              </w:rPr>
            </w:pPr>
            <w:r w:rsidRPr="00FC6946">
              <w:rPr>
                <w:rFonts w:ascii="Courier New" w:hAnsi="Courier New" w:cs="Courier New"/>
                <w:b/>
              </w:rPr>
              <w:t>Наименование показателя (индикатора)</w:t>
            </w:r>
          </w:p>
        </w:tc>
        <w:tc>
          <w:tcPr>
            <w:tcW w:w="1417" w:type="dxa"/>
            <w:vMerge w:val="restart"/>
          </w:tcPr>
          <w:p w:rsidR="00C84CF3" w:rsidRPr="00FC6946" w:rsidRDefault="00C84CF3" w:rsidP="007717E0">
            <w:pPr>
              <w:jc w:val="center"/>
              <w:rPr>
                <w:rFonts w:ascii="Courier New" w:hAnsi="Courier New" w:cs="Courier New"/>
                <w:b/>
              </w:rPr>
            </w:pPr>
            <w:r w:rsidRPr="00FC6946">
              <w:rPr>
                <w:rFonts w:ascii="Courier New" w:hAnsi="Courier New" w:cs="Courier New"/>
                <w:b/>
              </w:rPr>
              <w:t>Единица измерения</w:t>
            </w:r>
          </w:p>
        </w:tc>
        <w:tc>
          <w:tcPr>
            <w:tcW w:w="1275" w:type="dxa"/>
            <w:vMerge w:val="restart"/>
          </w:tcPr>
          <w:p w:rsidR="00C84CF3" w:rsidRPr="00FC6946" w:rsidRDefault="00C84CF3" w:rsidP="007717E0">
            <w:pPr>
              <w:jc w:val="center"/>
              <w:rPr>
                <w:rFonts w:ascii="Courier New" w:hAnsi="Courier New" w:cs="Courier New"/>
                <w:b/>
              </w:rPr>
            </w:pPr>
            <w:r w:rsidRPr="00FC6946">
              <w:rPr>
                <w:rFonts w:ascii="Courier New" w:hAnsi="Courier New" w:cs="Courier New"/>
                <w:b/>
              </w:rPr>
              <w:t>Всего по МО</w:t>
            </w:r>
          </w:p>
        </w:tc>
        <w:tc>
          <w:tcPr>
            <w:tcW w:w="3185" w:type="dxa"/>
            <w:gridSpan w:val="3"/>
          </w:tcPr>
          <w:p w:rsidR="00C84CF3" w:rsidRPr="00FC6946" w:rsidRDefault="00C84CF3" w:rsidP="007717E0">
            <w:pPr>
              <w:jc w:val="center"/>
              <w:rPr>
                <w:rFonts w:ascii="Courier New" w:hAnsi="Courier New" w:cs="Courier New"/>
                <w:b/>
              </w:rPr>
            </w:pPr>
            <w:r w:rsidRPr="00FC6946">
              <w:rPr>
                <w:rFonts w:ascii="Courier New" w:hAnsi="Courier New" w:cs="Courier New"/>
                <w:b/>
              </w:rPr>
              <w:t>Значения показателей по годам</w:t>
            </w:r>
          </w:p>
        </w:tc>
      </w:tr>
      <w:tr w:rsidR="00C84CF3" w:rsidRPr="00FC6946" w:rsidTr="007717E0">
        <w:tc>
          <w:tcPr>
            <w:tcW w:w="533" w:type="dxa"/>
            <w:vMerge/>
          </w:tcPr>
          <w:p w:rsidR="00C84CF3" w:rsidRPr="00FC6946" w:rsidRDefault="00C84CF3" w:rsidP="007717E0">
            <w:pPr>
              <w:jc w:val="center"/>
              <w:rPr>
                <w:rFonts w:ascii="Courier New" w:hAnsi="Courier New" w:cs="Courier New"/>
                <w:b/>
              </w:rPr>
            </w:pPr>
          </w:p>
        </w:tc>
        <w:tc>
          <w:tcPr>
            <w:tcW w:w="3261" w:type="dxa"/>
            <w:vMerge/>
          </w:tcPr>
          <w:p w:rsidR="00C84CF3" w:rsidRPr="00FC6946" w:rsidRDefault="00C84CF3" w:rsidP="007717E0">
            <w:pPr>
              <w:jc w:val="center"/>
              <w:rPr>
                <w:rFonts w:ascii="Courier New" w:hAnsi="Courier New" w:cs="Courier New"/>
                <w:b/>
              </w:rPr>
            </w:pPr>
          </w:p>
        </w:tc>
        <w:tc>
          <w:tcPr>
            <w:tcW w:w="1417" w:type="dxa"/>
            <w:vMerge/>
          </w:tcPr>
          <w:p w:rsidR="00C84CF3" w:rsidRPr="00FC6946" w:rsidRDefault="00C84CF3" w:rsidP="007717E0">
            <w:pPr>
              <w:jc w:val="center"/>
              <w:rPr>
                <w:rFonts w:ascii="Courier New" w:hAnsi="Courier New" w:cs="Courier New"/>
                <w:b/>
              </w:rPr>
            </w:pPr>
          </w:p>
        </w:tc>
        <w:tc>
          <w:tcPr>
            <w:tcW w:w="1275" w:type="dxa"/>
            <w:vMerge/>
          </w:tcPr>
          <w:p w:rsidR="00C84CF3" w:rsidRPr="00FC6946" w:rsidRDefault="00C84CF3" w:rsidP="007717E0">
            <w:pPr>
              <w:jc w:val="center"/>
              <w:rPr>
                <w:rFonts w:ascii="Courier New" w:hAnsi="Courier New" w:cs="Courier New"/>
                <w:b/>
              </w:rPr>
            </w:pPr>
          </w:p>
        </w:tc>
        <w:tc>
          <w:tcPr>
            <w:tcW w:w="993" w:type="dxa"/>
          </w:tcPr>
          <w:p w:rsidR="00C84CF3" w:rsidRPr="00FC6946" w:rsidRDefault="00C84CF3" w:rsidP="007717E0">
            <w:pPr>
              <w:jc w:val="center"/>
              <w:rPr>
                <w:rFonts w:ascii="Courier New" w:hAnsi="Courier New" w:cs="Courier New"/>
                <w:b/>
              </w:rPr>
            </w:pPr>
            <w:r>
              <w:rPr>
                <w:rFonts w:ascii="Courier New" w:hAnsi="Courier New" w:cs="Courier New"/>
                <w:b/>
              </w:rPr>
              <w:t>2017</w:t>
            </w:r>
            <w:r w:rsidRPr="00FC6946">
              <w:rPr>
                <w:rFonts w:ascii="Courier New" w:hAnsi="Courier New" w:cs="Courier New"/>
                <w:b/>
              </w:rPr>
              <w:t> </w:t>
            </w:r>
          </w:p>
        </w:tc>
        <w:tc>
          <w:tcPr>
            <w:tcW w:w="1200" w:type="dxa"/>
          </w:tcPr>
          <w:p w:rsidR="00C84CF3" w:rsidRPr="00FC6946" w:rsidRDefault="00C84CF3" w:rsidP="007717E0">
            <w:pPr>
              <w:pStyle w:val="afff1"/>
              <w:jc w:val="center"/>
              <w:rPr>
                <w:rFonts w:ascii="Courier New" w:hAnsi="Courier New" w:cs="Courier New"/>
                <w:b/>
              </w:rPr>
            </w:pPr>
            <w:r>
              <w:rPr>
                <w:rFonts w:ascii="Courier New" w:hAnsi="Courier New" w:cs="Courier New"/>
                <w:b/>
              </w:rPr>
              <w:t>2018</w:t>
            </w:r>
            <w:r w:rsidRPr="00FC6946">
              <w:rPr>
                <w:rFonts w:ascii="Courier New" w:hAnsi="Courier New" w:cs="Courier New"/>
                <w:b/>
              </w:rPr>
              <w:t xml:space="preserve"> </w:t>
            </w:r>
          </w:p>
        </w:tc>
        <w:tc>
          <w:tcPr>
            <w:tcW w:w="992" w:type="dxa"/>
          </w:tcPr>
          <w:p w:rsidR="00C84CF3" w:rsidRPr="00FC6946" w:rsidRDefault="00C84CF3" w:rsidP="007717E0">
            <w:pPr>
              <w:pStyle w:val="afff1"/>
              <w:jc w:val="center"/>
              <w:rPr>
                <w:rFonts w:ascii="Courier New" w:hAnsi="Courier New" w:cs="Courier New"/>
                <w:b/>
              </w:rPr>
            </w:pPr>
            <w:r>
              <w:rPr>
                <w:rFonts w:ascii="Courier New" w:hAnsi="Courier New" w:cs="Courier New"/>
                <w:b/>
              </w:rPr>
              <w:t>2019</w:t>
            </w:r>
            <w:r w:rsidRPr="00FC6946">
              <w:rPr>
                <w:rFonts w:ascii="Courier New" w:hAnsi="Courier New" w:cs="Courier New"/>
                <w:b/>
              </w:rPr>
              <w:t xml:space="preserve"> </w:t>
            </w:r>
          </w:p>
        </w:tc>
      </w:tr>
      <w:tr w:rsidR="00C84CF3" w:rsidRPr="00FC6946" w:rsidTr="007717E0">
        <w:tc>
          <w:tcPr>
            <w:tcW w:w="533" w:type="dxa"/>
          </w:tcPr>
          <w:p w:rsidR="00C84CF3" w:rsidRPr="00FC6946" w:rsidRDefault="00C84CF3" w:rsidP="007717E0">
            <w:pPr>
              <w:jc w:val="center"/>
              <w:rPr>
                <w:rFonts w:ascii="Courier New" w:hAnsi="Courier New" w:cs="Courier New"/>
              </w:rPr>
            </w:pPr>
            <w:r w:rsidRPr="00FC6946">
              <w:rPr>
                <w:rFonts w:ascii="Courier New" w:hAnsi="Courier New" w:cs="Courier New"/>
              </w:rPr>
              <w:t>1.</w:t>
            </w:r>
          </w:p>
        </w:tc>
        <w:tc>
          <w:tcPr>
            <w:tcW w:w="3261" w:type="dxa"/>
          </w:tcPr>
          <w:p w:rsidR="00C84CF3" w:rsidRPr="00FC6946" w:rsidRDefault="00C84CF3" w:rsidP="007717E0">
            <w:pPr>
              <w:rPr>
                <w:rFonts w:ascii="Courier New" w:hAnsi="Courier New" w:cs="Courier New"/>
                <w:b/>
              </w:rPr>
            </w:pPr>
            <w:r w:rsidRPr="00FC6946">
              <w:rPr>
                <w:rFonts w:ascii="Courier New" w:hAnsi="Courier New" w:cs="Courier New"/>
              </w:rPr>
              <w:t>Количество благоустроенных дворовых территорий</w:t>
            </w:r>
          </w:p>
        </w:tc>
        <w:tc>
          <w:tcPr>
            <w:tcW w:w="1417"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ед.</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jc w:val="center"/>
              <w:rPr>
                <w:rFonts w:ascii="Courier New" w:hAnsi="Courier New" w:cs="Courier New"/>
              </w:rPr>
            </w:pPr>
            <w:r w:rsidRPr="00FC6946">
              <w:rPr>
                <w:rFonts w:ascii="Courier New" w:hAnsi="Courier New" w:cs="Courier New"/>
              </w:rPr>
              <w:t xml:space="preserve">2. </w:t>
            </w:r>
          </w:p>
        </w:tc>
        <w:tc>
          <w:tcPr>
            <w:tcW w:w="3261" w:type="dxa"/>
          </w:tcPr>
          <w:p w:rsidR="00C84CF3" w:rsidRPr="00FC6946" w:rsidRDefault="00C84CF3" w:rsidP="007717E0">
            <w:pPr>
              <w:rPr>
                <w:rFonts w:ascii="Courier New" w:hAnsi="Courier New" w:cs="Courier New"/>
                <w:b/>
              </w:rPr>
            </w:pPr>
            <w:r w:rsidRPr="00FC6946">
              <w:rPr>
                <w:rFonts w:ascii="Courier New" w:hAnsi="Courier New" w:cs="Courier New"/>
              </w:rPr>
              <w:t>Площадь благоустроенных дворовых территорий</w:t>
            </w:r>
          </w:p>
        </w:tc>
        <w:tc>
          <w:tcPr>
            <w:tcW w:w="1417"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кв.м.</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jc w:val="center"/>
              <w:rPr>
                <w:rFonts w:ascii="Courier New" w:hAnsi="Courier New" w:cs="Courier New"/>
              </w:rPr>
            </w:pPr>
            <w:r w:rsidRPr="00FC6946">
              <w:rPr>
                <w:rFonts w:ascii="Courier New" w:hAnsi="Courier New" w:cs="Courier New"/>
              </w:rPr>
              <w:t xml:space="preserve">3. </w:t>
            </w:r>
          </w:p>
        </w:tc>
        <w:tc>
          <w:tcPr>
            <w:tcW w:w="3261" w:type="dxa"/>
          </w:tcPr>
          <w:p w:rsidR="00C84CF3" w:rsidRPr="00FC6946" w:rsidRDefault="00C84CF3" w:rsidP="007717E0">
            <w:pPr>
              <w:rPr>
                <w:rFonts w:ascii="Courier New" w:hAnsi="Courier New" w:cs="Courier New"/>
              </w:rPr>
            </w:pPr>
            <w:r w:rsidRPr="00FC6946">
              <w:rPr>
                <w:rFonts w:ascii="Courier New" w:hAnsi="Courier New" w:cs="Courier New"/>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t>4.</w:t>
            </w:r>
          </w:p>
        </w:tc>
        <w:tc>
          <w:tcPr>
            <w:tcW w:w="3261" w:type="dxa"/>
          </w:tcPr>
          <w:p w:rsidR="00C84CF3" w:rsidRPr="00FC6946" w:rsidRDefault="00C84CF3" w:rsidP="007717E0">
            <w:pPr>
              <w:pStyle w:val="afffa"/>
              <w:rPr>
                <w:rFonts w:ascii="Courier New" w:hAnsi="Courier New" w:cs="Courier New"/>
              </w:rPr>
            </w:pPr>
            <w:r w:rsidRPr="00FC6946">
              <w:rPr>
                <w:rFonts w:ascii="Courier New" w:hAnsi="Courier New" w:cs="Courier New"/>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sidRPr="00FC6946">
              <w:rPr>
                <w:rFonts w:ascii="Courier New" w:hAnsi="Courier New" w:cs="Courier New"/>
              </w:rPr>
              <w:lastRenderedPageBreak/>
              <w:t>проживающего в многоквартирных домах)</w:t>
            </w: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lastRenderedPageBreak/>
              <w:t>%</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lastRenderedPageBreak/>
              <w:t>5.</w:t>
            </w:r>
          </w:p>
        </w:tc>
        <w:tc>
          <w:tcPr>
            <w:tcW w:w="3261" w:type="dxa"/>
          </w:tcPr>
          <w:p w:rsidR="00C84CF3" w:rsidRPr="00FC6946" w:rsidRDefault="00C84CF3" w:rsidP="007717E0">
            <w:pPr>
              <w:pStyle w:val="afffa"/>
              <w:rPr>
                <w:rFonts w:ascii="Courier New" w:hAnsi="Courier New" w:cs="Courier New"/>
              </w:rPr>
            </w:pPr>
            <w:r w:rsidRPr="00FC6946">
              <w:rPr>
                <w:rFonts w:ascii="Courier New" w:hAnsi="Courier New" w:cs="Courier New"/>
              </w:rPr>
              <w:t>Общее количество и площадь общественных территорий (парки, скверы, набережные, пр.)</w:t>
            </w: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ед./кв.м.</w:t>
            </w:r>
          </w:p>
        </w:tc>
        <w:tc>
          <w:tcPr>
            <w:tcW w:w="1275"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t>6.</w:t>
            </w:r>
          </w:p>
        </w:tc>
        <w:tc>
          <w:tcPr>
            <w:tcW w:w="3261" w:type="dxa"/>
          </w:tcPr>
          <w:p w:rsidR="00C84CF3" w:rsidRPr="00FC6946" w:rsidRDefault="00C84CF3" w:rsidP="007717E0">
            <w:pPr>
              <w:pStyle w:val="afffa"/>
              <w:rPr>
                <w:rFonts w:ascii="Courier New" w:hAnsi="Courier New" w:cs="Courier New"/>
              </w:rPr>
            </w:pPr>
            <w:r w:rsidRPr="00FC6946">
              <w:rPr>
                <w:rFonts w:ascii="Courier New" w:hAnsi="Courier New" w:cs="Courier New"/>
              </w:rPr>
              <w:t xml:space="preserve">Количество благоустроенных </w:t>
            </w:r>
          </w:p>
          <w:p w:rsidR="00C84CF3" w:rsidRPr="00FC6946" w:rsidRDefault="00C84CF3" w:rsidP="007717E0">
            <w:pPr>
              <w:pStyle w:val="afffa"/>
              <w:rPr>
                <w:rFonts w:ascii="Courier New" w:hAnsi="Courier New" w:cs="Courier New"/>
              </w:rPr>
            </w:pPr>
            <w:r w:rsidRPr="00FC6946">
              <w:rPr>
                <w:rFonts w:ascii="Courier New" w:hAnsi="Courier New" w:cs="Courier New"/>
              </w:rPr>
              <w:t>общественных территорий</w:t>
            </w: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ед.</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t>7.</w:t>
            </w:r>
          </w:p>
        </w:tc>
        <w:tc>
          <w:tcPr>
            <w:tcW w:w="3261" w:type="dxa"/>
          </w:tcPr>
          <w:p w:rsidR="00C84CF3" w:rsidRPr="00FC6946" w:rsidRDefault="00C84CF3" w:rsidP="007717E0">
            <w:pPr>
              <w:pStyle w:val="afffa"/>
              <w:rPr>
                <w:rFonts w:ascii="Courier New" w:hAnsi="Courier New" w:cs="Courier New"/>
              </w:rPr>
            </w:pPr>
            <w:r w:rsidRPr="00FC6946">
              <w:rPr>
                <w:rFonts w:ascii="Courier New" w:hAnsi="Courier New" w:cs="Courier New"/>
              </w:rPr>
              <w:t xml:space="preserve">Площадь благоустроенных </w:t>
            </w:r>
          </w:p>
          <w:p w:rsidR="00C84CF3" w:rsidRPr="00FC6946" w:rsidRDefault="00C84CF3" w:rsidP="007717E0">
            <w:pPr>
              <w:pStyle w:val="afffa"/>
              <w:rPr>
                <w:rFonts w:ascii="Courier New" w:hAnsi="Courier New" w:cs="Courier New"/>
              </w:rPr>
            </w:pPr>
            <w:r w:rsidRPr="00FC6946">
              <w:rPr>
                <w:rFonts w:ascii="Courier New" w:hAnsi="Courier New" w:cs="Courier New"/>
              </w:rPr>
              <w:t>общественных территорий</w:t>
            </w: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га</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t>7.</w:t>
            </w:r>
          </w:p>
        </w:tc>
        <w:tc>
          <w:tcPr>
            <w:tcW w:w="3261" w:type="dxa"/>
          </w:tcPr>
          <w:p w:rsidR="00C84CF3" w:rsidRPr="00FC6946" w:rsidRDefault="00C84CF3" w:rsidP="007717E0">
            <w:pPr>
              <w:pStyle w:val="afffa"/>
              <w:rPr>
                <w:rFonts w:ascii="Courier New" w:hAnsi="Courier New" w:cs="Courier New"/>
              </w:rPr>
            </w:pPr>
            <w:r w:rsidRPr="00FC6946">
              <w:rPr>
                <w:rFonts w:ascii="Courier New" w:hAnsi="Courier New" w:cs="Courier New"/>
              </w:rPr>
              <w:t>Доля площади благоустроенных общественных территорий к общей площади общественных территорий</w:t>
            </w: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t>8.</w:t>
            </w:r>
          </w:p>
        </w:tc>
        <w:tc>
          <w:tcPr>
            <w:tcW w:w="3261" w:type="dxa"/>
          </w:tcPr>
          <w:p w:rsidR="00C84CF3" w:rsidRPr="00FC6946" w:rsidRDefault="00C84CF3" w:rsidP="007717E0">
            <w:pPr>
              <w:pStyle w:val="afffa"/>
              <w:rPr>
                <w:rFonts w:ascii="Courier New" w:hAnsi="Courier New" w:cs="Courier New"/>
              </w:rPr>
            </w:pPr>
            <w:r w:rsidRPr="00FC6946">
              <w:rPr>
                <w:rFonts w:ascii="Courier New" w:hAnsi="Courier New" w:cs="Courier New"/>
              </w:rPr>
              <w:t xml:space="preserve">Площадь благоустроенных общественных территорий, приходящихся на 1 жителя </w:t>
            </w: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кв.м.</w:t>
            </w:r>
          </w:p>
        </w:tc>
        <w:tc>
          <w:tcPr>
            <w:tcW w:w="1275"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rPr>
                <w:rFonts w:ascii="Courier New" w:hAnsi="Courier New" w:cs="Courier New"/>
              </w:rPr>
            </w:pPr>
            <w:r w:rsidRPr="00FC6946">
              <w:rPr>
                <w:rFonts w:ascii="Courier New" w:hAnsi="Courier New" w:cs="Courier New"/>
              </w:rPr>
              <w:t>0</w:t>
            </w:r>
          </w:p>
        </w:tc>
      </w:tr>
      <w:tr w:rsidR="00C84CF3" w:rsidRPr="00FC6946" w:rsidTr="007717E0">
        <w:tc>
          <w:tcPr>
            <w:tcW w:w="533" w:type="dxa"/>
          </w:tcPr>
          <w:p w:rsidR="00C84CF3" w:rsidRPr="00FC6946" w:rsidRDefault="00C84CF3" w:rsidP="007717E0">
            <w:pPr>
              <w:pStyle w:val="afffa"/>
              <w:rPr>
                <w:rFonts w:ascii="Courier New" w:hAnsi="Courier New" w:cs="Courier New"/>
              </w:rPr>
            </w:pPr>
            <w:r w:rsidRPr="00FC6946">
              <w:rPr>
                <w:rFonts w:ascii="Courier New" w:hAnsi="Courier New" w:cs="Courier New"/>
              </w:rPr>
              <w:t>9.</w:t>
            </w:r>
          </w:p>
        </w:tc>
        <w:tc>
          <w:tcPr>
            <w:tcW w:w="3261" w:type="dxa"/>
          </w:tcPr>
          <w:p w:rsidR="00C84CF3" w:rsidRPr="00FC6946" w:rsidRDefault="00C84CF3" w:rsidP="007717E0">
            <w:pPr>
              <w:tabs>
                <w:tab w:val="left" w:pos="34"/>
              </w:tabs>
              <w:rPr>
                <w:rFonts w:ascii="Courier New" w:hAnsi="Courier New" w:cs="Courier New"/>
              </w:rPr>
            </w:pPr>
            <w:r w:rsidRPr="00FC6946">
              <w:rPr>
                <w:rFonts w:ascii="Courier New" w:hAnsi="Courier New" w:cs="Courier New"/>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C84CF3" w:rsidRPr="00FC6946" w:rsidRDefault="00C84CF3" w:rsidP="007717E0">
            <w:pPr>
              <w:pStyle w:val="afffa"/>
              <w:rPr>
                <w:rFonts w:ascii="Courier New" w:hAnsi="Courier New" w:cs="Courier New"/>
              </w:rPr>
            </w:pPr>
          </w:p>
        </w:tc>
        <w:tc>
          <w:tcPr>
            <w:tcW w:w="1417"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чел</w:t>
            </w:r>
          </w:p>
        </w:tc>
        <w:tc>
          <w:tcPr>
            <w:tcW w:w="1275"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0</w:t>
            </w:r>
          </w:p>
        </w:tc>
        <w:tc>
          <w:tcPr>
            <w:tcW w:w="993"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0</w:t>
            </w:r>
          </w:p>
        </w:tc>
        <w:tc>
          <w:tcPr>
            <w:tcW w:w="1200"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0</w:t>
            </w:r>
          </w:p>
        </w:tc>
        <w:tc>
          <w:tcPr>
            <w:tcW w:w="992" w:type="dxa"/>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rPr>
              <w:t>0</w:t>
            </w:r>
          </w:p>
        </w:tc>
      </w:tr>
    </w:tbl>
    <w:p w:rsidR="00C84CF3" w:rsidRDefault="00C84CF3" w:rsidP="00C84CF3">
      <w:pPr>
        <w:rPr>
          <w:rFonts w:ascii="Times New Roman" w:hAnsi="Times New Roman"/>
        </w:rPr>
      </w:pPr>
    </w:p>
    <w:p w:rsidR="00C84CF3" w:rsidRPr="00FC6946" w:rsidRDefault="00C84CF3" w:rsidP="00C84CF3">
      <w:pPr>
        <w:rPr>
          <w:rFonts w:cs="Arial"/>
        </w:rPr>
      </w:pPr>
    </w:p>
    <w:p w:rsidR="00C84CF3" w:rsidRPr="00FC6946" w:rsidRDefault="00C84CF3" w:rsidP="00C84CF3">
      <w:pPr>
        <w:jc w:val="center"/>
        <w:rPr>
          <w:rFonts w:cs="Arial"/>
          <w:b/>
        </w:rPr>
      </w:pPr>
      <w:r w:rsidRPr="00FC6946">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C84CF3" w:rsidRPr="00FC6946" w:rsidRDefault="00C84CF3" w:rsidP="00C84CF3">
      <w:pPr>
        <w:jc w:val="center"/>
        <w:rPr>
          <w:rFonts w:cs="Arial"/>
        </w:rPr>
      </w:pPr>
    </w:p>
    <w:p w:rsidR="00C84CF3" w:rsidRPr="00FC6946" w:rsidRDefault="00C84CF3" w:rsidP="00C84CF3">
      <w:pPr>
        <w:pStyle w:val="11"/>
        <w:numPr>
          <w:ilvl w:val="0"/>
          <w:numId w:val="0"/>
        </w:numPr>
        <w:ind w:firstLine="709"/>
        <w:rPr>
          <w:rFonts w:ascii="Arial" w:hAnsi="Arial" w:cs="Arial"/>
          <w:sz w:val="24"/>
          <w:szCs w:val="24"/>
        </w:rPr>
      </w:pPr>
      <w:r w:rsidRPr="00FC6946">
        <w:rPr>
          <w:rFonts w:ascii="Arial" w:hAnsi="Arial" w:cs="Arial"/>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w:t>
      </w:r>
      <w:r w:rsidRPr="00FC6946">
        <w:rPr>
          <w:rFonts w:ascii="Arial" w:hAnsi="Arial" w:cs="Arial"/>
          <w:sz w:val="24"/>
          <w:szCs w:val="24"/>
        </w:rPr>
        <w:lastRenderedPageBreak/>
        <w:t>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C84CF3" w:rsidRPr="00FC6946" w:rsidRDefault="00C84CF3" w:rsidP="00C84CF3">
      <w:pPr>
        <w:pStyle w:val="ConsPlusNormal"/>
        <w:ind w:firstLine="709"/>
        <w:jc w:val="both"/>
        <w:rPr>
          <w:rFonts w:ascii="Arial" w:hAnsi="Arial" w:cs="Arial"/>
          <w:sz w:val="24"/>
          <w:szCs w:val="24"/>
        </w:rPr>
      </w:pPr>
      <w:r w:rsidRPr="00FC6946">
        <w:rPr>
          <w:rFonts w:ascii="Arial" w:hAnsi="Arial" w:cs="Arial"/>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C84CF3" w:rsidRPr="00FC6946" w:rsidRDefault="00C84CF3" w:rsidP="00C84CF3">
      <w:pPr>
        <w:rPr>
          <w:rFonts w:cs="Arial"/>
          <w:b/>
        </w:rPr>
      </w:pPr>
      <w:r w:rsidRPr="00FC6946">
        <w:rPr>
          <w:rFonts w:cs="Arial"/>
        </w:rPr>
        <w:t>Цель муниципальной программы: повышение качества и комфорта городской среды на территории муниципального образования «Тихоновка».</w:t>
      </w:r>
    </w:p>
    <w:p w:rsidR="00C84CF3" w:rsidRPr="00FC6946" w:rsidRDefault="00C84CF3" w:rsidP="00C84CF3">
      <w:pPr>
        <w:rPr>
          <w:rFonts w:cs="Arial"/>
          <w:b/>
        </w:rPr>
      </w:pPr>
      <w:r w:rsidRPr="00FC6946">
        <w:rPr>
          <w:rFonts w:cs="Arial"/>
        </w:rPr>
        <w:t>Для достижения поставленной цели необходимо решить следующие задачи:</w:t>
      </w:r>
    </w:p>
    <w:p w:rsidR="00C84CF3" w:rsidRPr="00FC6946" w:rsidRDefault="00C84CF3" w:rsidP="00C84CF3">
      <w:pPr>
        <w:tabs>
          <w:tab w:val="left" w:pos="34"/>
        </w:tabs>
        <w:ind w:firstLine="709"/>
        <w:rPr>
          <w:rFonts w:cs="Arial"/>
        </w:rPr>
      </w:pPr>
      <w:r w:rsidRPr="00FC6946">
        <w:rPr>
          <w:rFonts w:cs="Arial"/>
        </w:rPr>
        <w:t>1. Повышение уровня благоустройства дворовых территорий многоквартирных домов.</w:t>
      </w:r>
    </w:p>
    <w:p w:rsidR="00C84CF3" w:rsidRPr="00FC6946" w:rsidRDefault="00C84CF3" w:rsidP="00C84CF3">
      <w:pPr>
        <w:tabs>
          <w:tab w:val="left" w:pos="34"/>
        </w:tabs>
        <w:ind w:firstLine="709"/>
        <w:outlineLvl w:val="4"/>
        <w:rPr>
          <w:rFonts w:cs="Arial"/>
        </w:rPr>
      </w:pPr>
      <w:r w:rsidRPr="00FC6946">
        <w:rPr>
          <w:rFonts w:cs="Arial"/>
        </w:rPr>
        <w:t>2. Повышение уровня благоустройства общественных территорий.</w:t>
      </w:r>
    </w:p>
    <w:p w:rsidR="00C84CF3" w:rsidRPr="00FC6946" w:rsidRDefault="00C84CF3" w:rsidP="00C84CF3">
      <w:pPr>
        <w:tabs>
          <w:tab w:val="left" w:pos="34"/>
        </w:tabs>
        <w:ind w:firstLine="709"/>
        <w:outlineLvl w:val="4"/>
        <w:rPr>
          <w:rFonts w:cs="Arial"/>
          <w:bCs/>
        </w:rPr>
      </w:pPr>
      <w:r w:rsidRPr="00FC6946">
        <w:rPr>
          <w:rFonts w:cs="Arial"/>
        </w:rPr>
        <w:t>3. Повышение уровня б</w:t>
      </w:r>
      <w:r w:rsidRPr="00FC6946">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84CF3" w:rsidRPr="00FC6946" w:rsidRDefault="00C84CF3" w:rsidP="00C84CF3">
      <w:pPr>
        <w:tabs>
          <w:tab w:val="left" w:pos="34"/>
        </w:tabs>
        <w:ind w:firstLine="709"/>
        <w:rPr>
          <w:rFonts w:cs="Arial"/>
        </w:rPr>
      </w:pPr>
      <w:r w:rsidRPr="00FC6946">
        <w:rPr>
          <w:rFonts w:cs="Arial"/>
          <w:bCs/>
        </w:rPr>
        <w:t>4. П</w:t>
      </w:r>
      <w:r w:rsidRPr="00FC6946">
        <w:rPr>
          <w:rFonts w:cs="Arial"/>
        </w:rPr>
        <w:t>овышение уровня</w:t>
      </w:r>
      <w:r w:rsidRPr="00FC6946">
        <w:rPr>
          <w:rFonts w:cs="Arial"/>
          <w:bCs/>
        </w:rPr>
        <w:t xml:space="preserve"> благоустройства индивидуальных жилых домов и земельных участков, предоставленных для их размещения.</w:t>
      </w:r>
    </w:p>
    <w:p w:rsidR="00C84CF3" w:rsidRPr="00FC6946" w:rsidRDefault="00C84CF3" w:rsidP="00C84CF3">
      <w:pPr>
        <w:ind w:firstLine="709"/>
        <w:rPr>
          <w:rFonts w:cs="Arial"/>
        </w:rPr>
      </w:pPr>
      <w:r w:rsidRPr="00FC6946">
        <w:rPr>
          <w:rFonts w:cs="Arial"/>
        </w:rPr>
        <w:t>5. Повышение уровня вовлеченности заинтересованных граждан, организаций в реализацию мероприятий по благоустройству территории.</w:t>
      </w:r>
    </w:p>
    <w:p w:rsidR="00C84CF3" w:rsidRPr="00FC6946" w:rsidRDefault="00C84CF3" w:rsidP="00C84CF3">
      <w:pPr>
        <w:rPr>
          <w:rFonts w:cs="Arial"/>
        </w:rPr>
      </w:pPr>
      <w:r w:rsidRPr="00FC6946">
        <w:rPr>
          <w:rFonts w:cs="Arial"/>
        </w:rPr>
        <w:t>Сведения о показателях (индикаторах) муниципальной программы представлены в таблице 2.</w:t>
      </w:r>
    </w:p>
    <w:p w:rsidR="00C84CF3" w:rsidRDefault="00C84CF3" w:rsidP="00C84CF3">
      <w:pPr>
        <w:pStyle w:val="12"/>
        <w:spacing w:before="0" w:after="0"/>
        <w:jc w:val="right"/>
        <w:rPr>
          <w:b w:val="0"/>
          <w:sz w:val="28"/>
          <w:szCs w:val="28"/>
        </w:rPr>
        <w:sectPr w:rsidR="00C84CF3" w:rsidSect="00A64D11">
          <w:pgSz w:w="11906" w:h="16838"/>
          <w:pgMar w:top="1134" w:right="851" w:bottom="1134" w:left="1701" w:header="709" w:footer="709" w:gutter="0"/>
          <w:cols w:space="708"/>
          <w:docGrid w:linePitch="360"/>
        </w:sectPr>
      </w:pPr>
    </w:p>
    <w:p w:rsidR="00C84CF3" w:rsidRPr="00FC6946" w:rsidRDefault="00C84CF3" w:rsidP="00C84CF3">
      <w:pPr>
        <w:pStyle w:val="12"/>
        <w:spacing w:before="0" w:after="0"/>
        <w:jc w:val="right"/>
        <w:rPr>
          <w:rFonts w:cs="Arial"/>
          <w:b w:val="0"/>
        </w:rPr>
      </w:pPr>
      <w:r w:rsidRPr="00FC6946">
        <w:rPr>
          <w:rFonts w:cs="Arial"/>
          <w:b w:val="0"/>
        </w:rPr>
        <w:lastRenderedPageBreak/>
        <w:t>Табл. 2</w:t>
      </w:r>
    </w:p>
    <w:p w:rsidR="00C84CF3" w:rsidRPr="00FC6946" w:rsidRDefault="00C84CF3" w:rsidP="00C84CF3">
      <w:pPr>
        <w:pStyle w:val="12"/>
        <w:spacing w:before="0" w:after="0"/>
        <w:rPr>
          <w:rFonts w:cs="Arial"/>
        </w:rPr>
      </w:pPr>
      <w:r w:rsidRPr="00FC6946">
        <w:rPr>
          <w:rFonts w:cs="Arial"/>
        </w:rPr>
        <w:t xml:space="preserve">Сведения </w:t>
      </w:r>
      <w:r w:rsidRPr="00FC6946">
        <w:rPr>
          <w:rFonts w:cs="Arial"/>
        </w:rPr>
        <w:br/>
        <w:t>о показателях (индикаторах) муниципальной подпрограммы</w:t>
      </w:r>
    </w:p>
    <w:p w:rsidR="00C84CF3" w:rsidRPr="00FC6946" w:rsidRDefault="00C84CF3" w:rsidP="00C84CF3">
      <w:pPr>
        <w:rPr>
          <w:rFonts w:cs="Arial"/>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111"/>
        <w:gridCol w:w="1559"/>
        <w:gridCol w:w="1559"/>
        <w:gridCol w:w="1560"/>
        <w:gridCol w:w="1560"/>
        <w:gridCol w:w="1560"/>
        <w:gridCol w:w="1558"/>
      </w:tblGrid>
      <w:tr w:rsidR="00C84CF3" w:rsidRPr="00510086" w:rsidTr="007717E0">
        <w:trPr>
          <w:trHeight w:val="840"/>
        </w:trPr>
        <w:tc>
          <w:tcPr>
            <w:tcW w:w="567" w:type="dxa"/>
            <w:tcBorders>
              <w:top w:val="single" w:sz="4" w:space="0" w:color="auto"/>
              <w:bottom w:val="nil"/>
              <w:right w:val="nil"/>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w:t>
            </w:r>
          </w:p>
        </w:tc>
        <w:tc>
          <w:tcPr>
            <w:tcW w:w="4111" w:type="dxa"/>
            <w:tcBorders>
              <w:top w:val="single" w:sz="4" w:space="0" w:color="auto"/>
              <w:left w:val="single" w:sz="4" w:space="0" w:color="auto"/>
              <w:bottom w:val="nil"/>
              <w:right w:val="nil"/>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Наименование показателя (индикатора)</w:t>
            </w:r>
          </w:p>
        </w:tc>
        <w:tc>
          <w:tcPr>
            <w:tcW w:w="1559" w:type="dxa"/>
            <w:tcBorders>
              <w:top w:val="single" w:sz="4" w:space="0" w:color="auto"/>
              <w:left w:val="single" w:sz="4" w:space="0" w:color="auto"/>
              <w:bottom w:val="nil"/>
              <w:right w:val="nil"/>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Единица измерения</w:t>
            </w:r>
          </w:p>
        </w:tc>
        <w:tc>
          <w:tcPr>
            <w:tcW w:w="1559" w:type="dxa"/>
            <w:tcBorders>
              <w:top w:val="single" w:sz="4" w:space="0" w:color="auto"/>
              <w:left w:val="single" w:sz="4" w:space="0" w:color="auto"/>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Значения показателей</w:t>
            </w:r>
          </w:p>
          <w:p w:rsidR="00C84CF3" w:rsidRPr="00FC6946" w:rsidRDefault="00C84CF3" w:rsidP="007717E0">
            <w:pPr>
              <w:jc w:val="center"/>
              <w:rPr>
                <w:rFonts w:ascii="Courier New" w:hAnsi="Courier New" w:cs="Courier New"/>
                <w:b/>
              </w:rPr>
            </w:pPr>
            <w:r>
              <w:rPr>
                <w:rFonts w:ascii="Courier New" w:hAnsi="Courier New" w:cs="Courier New"/>
                <w:b/>
              </w:rPr>
              <w:t>2020</w:t>
            </w:r>
            <w:r w:rsidRPr="00FC6946">
              <w:rPr>
                <w:rFonts w:ascii="Courier New" w:hAnsi="Courier New" w:cs="Courier New"/>
                <w:b/>
              </w:rPr>
              <w:t xml:space="preserve"> год</w:t>
            </w:r>
          </w:p>
        </w:tc>
        <w:tc>
          <w:tcPr>
            <w:tcW w:w="1560" w:type="dxa"/>
            <w:tcBorders>
              <w:top w:val="single" w:sz="4" w:space="0" w:color="auto"/>
              <w:left w:val="single" w:sz="4" w:space="0" w:color="auto"/>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Значения показателей</w:t>
            </w:r>
          </w:p>
          <w:p w:rsidR="00C84CF3" w:rsidRPr="00FC6946" w:rsidRDefault="00C84CF3" w:rsidP="007717E0">
            <w:pPr>
              <w:jc w:val="center"/>
              <w:rPr>
                <w:rFonts w:ascii="Courier New" w:hAnsi="Courier New" w:cs="Courier New"/>
                <w:b/>
              </w:rPr>
            </w:pPr>
            <w:r>
              <w:rPr>
                <w:rFonts w:ascii="Courier New" w:hAnsi="Courier New" w:cs="Courier New"/>
                <w:b/>
              </w:rPr>
              <w:t>2021</w:t>
            </w:r>
            <w:r w:rsidRPr="00FC6946">
              <w:rPr>
                <w:rFonts w:ascii="Courier New" w:hAnsi="Courier New" w:cs="Courier New"/>
                <w:b/>
              </w:rPr>
              <w:t xml:space="preserve"> год</w:t>
            </w:r>
          </w:p>
        </w:tc>
        <w:tc>
          <w:tcPr>
            <w:tcW w:w="1560" w:type="dxa"/>
            <w:tcBorders>
              <w:top w:val="single" w:sz="4" w:space="0" w:color="auto"/>
              <w:left w:val="single" w:sz="4" w:space="0" w:color="auto"/>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Значения показателей</w:t>
            </w:r>
          </w:p>
          <w:p w:rsidR="00C84CF3" w:rsidRPr="00FC6946" w:rsidRDefault="00C84CF3" w:rsidP="007717E0">
            <w:pPr>
              <w:jc w:val="center"/>
              <w:rPr>
                <w:rFonts w:ascii="Courier New" w:hAnsi="Courier New" w:cs="Courier New"/>
                <w:b/>
              </w:rPr>
            </w:pPr>
            <w:r>
              <w:rPr>
                <w:rFonts w:ascii="Courier New" w:hAnsi="Courier New" w:cs="Courier New"/>
                <w:b/>
              </w:rPr>
              <w:t>2022</w:t>
            </w:r>
            <w:r w:rsidRPr="00FC6946">
              <w:rPr>
                <w:rFonts w:ascii="Courier New" w:hAnsi="Courier New" w:cs="Courier New"/>
                <w:b/>
              </w:rPr>
              <w:t xml:space="preserve"> год</w:t>
            </w:r>
          </w:p>
        </w:tc>
        <w:tc>
          <w:tcPr>
            <w:tcW w:w="1560" w:type="dxa"/>
            <w:tcBorders>
              <w:top w:val="single" w:sz="4" w:space="0" w:color="auto"/>
              <w:left w:val="single" w:sz="4" w:space="0" w:color="auto"/>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Значения показателей</w:t>
            </w:r>
          </w:p>
          <w:p w:rsidR="00C84CF3" w:rsidRPr="00FC6946" w:rsidRDefault="00C84CF3" w:rsidP="007717E0">
            <w:pPr>
              <w:pStyle w:val="afff1"/>
              <w:jc w:val="center"/>
              <w:rPr>
                <w:rFonts w:ascii="Courier New" w:hAnsi="Courier New" w:cs="Courier New"/>
                <w:b/>
              </w:rPr>
            </w:pPr>
            <w:r>
              <w:rPr>
                <w:rFonts w:ascii="Courier New" w:hAnsi="Courier New" w:cs="Courier New"/>
                <w:b/>
                <w:sz w:val="22"/>
                <w:szCs w:val="22"/>
              </w:rPr>
              <w:t>2023</w:t>
            </w:r>
            <w:r w:rsidRPr="00FC6946">
              <w:rPr>
                <w:rFonts w:ascii="Courier New" w:hAnsi="Courier New" w:cs="Courier New"/>
                <w:b/>
                <w:sz w:val="22"/>
                <w:szCs w:val="22"/>
              </w:rPr>
              <w:t xml:space="preserve"> год</w:t>
            </w:r>
          </w:p>
        </w:tc>
        <w:tc>
          <w:tcPr>
            <w:tcW w:w="1558" w:type="dxa"/>
            <w:tcBorders>
              <w:top w:val="single" w:sz="4" w:space="0" w:color="auto"/>
              <w:left w:val="single" w:sz="4" w:space="0" w:color="auto"/>
            </w:tcBorders>
          </w:tcPr>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Значения показателей</w:t>
            </w:r>
          </w:p>
          <w:p w:rsidR="00C84CF3" w:rsidRPr="00FC6946" w:rsidRDefault="00C84CF3" w:rsidP="007717E0">
            <w:pPr>
              <w:pStyle w:val="afff1"/>
              <w:jc w:val="center"/>
              <w:rPr>
                <w:rFonts w:ascii="Courier New" w:hAnsi="Courier New" w:cs="Courier New"/>
                <w:b/>
              </w:rPr>
            </w:pPr>
            <w:r w:rsidRPr="00FC6946">
              <w:rPr>
                <w:rFonts w:ascii="Courier New" w:hAnsi="Courier New" w:cs="Courier New"/>
                <w:b/>
                <w:sz w:val="22"/>
                <w:szCs w:val="22"/>
              </w:rPr>
              <w:t>2024 год</w:t>
            </w:r>
          </w:p>
        </w:tc>
      </w:tr>
      <w:tr w:rsidR="00C84CF3" w:rsidRPr="00510086" w:rsidTr="007717E0">
        <w:tc>
          <w:tcPr>
            <w:tcW w:w="567" w:type="dxa"/>
            <w:tcBorders>
              <w:top w:val="single" w:sz="4" w:space="0" w:color="auto"/>
              <w:bottom w:val="nil"/>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1</w:t>
            </w:r>
          </w:p>
        </w:tc>
        <w:tc>
          <w:tcPr>
            <w:tcW w:w="4111" w:type="dxa"/>
            <w:tcBorders>
              <w:top w:val="single" w:sz="4" w:space="0" w:color="auto"/>
              <w:left w:val="single" w:sz="4" w:space="0" w:color="auto"/>
              <w:bottom w:val="nil"/>
              <w:right w:val="nil"/>
            </w:tcBorders>
          </w:tcPr>
          <w:p w:rsidR="00C84CF3" w:rsidRPr="00FC6946" w:rsidRDefault="00C84CF3" w:rsidP="007717E0">
            <w:pPr>
              <w:tabs>
                <w:tab w:val="left" w:pos="34"/>
              </w:tabs>
              <w:rPr>
                <w:rFonts w:ascii="Courier New" w:hAnsi="Courier New" w:cs="Courier New"/>
              </w:rPr>
            </w:pPr>
            <w:r w:rsidRPr="00FC6946">
              <w:rPr>
                <w:rFonts w:ascii="Courier New" w:hAnsi="Courier New" w:cs="Courier New"/>
              </w:rPr>
              <w:t>Количество и благоустроенных дворовых территорий многоквартирных домов</w:t>
            </w:r>
          </w:p>
        </w:tc>
        <w:tc>
          <w:tcPr>
            <w:tcW w:w="1559" w:type="dxa"/>
            <w:tcBorders>
              <w:top w:val="single" w:sz="4" w:space="0" w:color="auto"/>
              <w:left w:val="single" w:sz="4" w:space="0" w:color="auto"/>
              <w:bottom w:val="nil"/>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ед.</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D44DD8" w:rsidRDefault="00C84CF3" w:rsidP="007717E0">
            <w:pPr>
              <w:pStyle w:val="afff1"/>
              <w:jc w:val="center"/>
              <w:rPr>
                <w:rFonts w:ascii="Courier New" w:hAnsi="Courier New" w:cs="Courier New"/>
              </w:rPr>
            </w:pPr>
            <w:r>
              <w:rPr>
                <w:rFonts w:ascii="Courier New" w:hAnsi="Courier New" w:cs="Courier New"/>
              </w:rPr>
              <w:t>0</w:t>
            </w:r>
          </w:p>
        </w:tc>
        <w:tc>
          <w:tcPr>
            <w:tcW w:w="1560" w:type="dxa"/>
            <w:tcBorders>
              <w:top w:val="single" w:sz="4" w:space="0" w:color="auto"/>
              <w:left w:val="single" w:sz="4" w:space="0" w:color="auto"/>
              <w:bottom w:val="single" w:sz="4" w:space="0" w:color="auto"/>
            </w:tcBorders>
            <w:vAlign w:val="center"/>
          </w:tcPr>
          <w:p w:rsidR="00C84CF3" w:rsidRPr="00D44DD8" w:rsidRDefault="00C84CF3" w:rsidP="007717E0">
            <w:pPr>
              <w:pStyle w:val="afff1"/>
              <w:jc w:val="center"/>
              <w:rPr>
                <w:rFonts w:ascii="Courier New" w:hAnsi="Courier New" w:cs="Courier New"/>
              </w:rPr>
            </w:pPr>
            <w:r>
              <w:rPr>
                <w:rFonts w:ascii="Courier New" w:hAnsi="Courier New" w:cs="Courier New"/>
              </w:rPr>
              <w:t>1</w:t>
            </w:r>
          </w:p>
        </w:tc>
        <w:tc>
          <w:tcPr>
            <w:tcW w:w="1558" w:type="dxa"/>
            <w:tcBorders>
              <w:top w:val="single" w:sz="4" w:space="0" w:color="auto"/>
              <w:left w:val="single" w:sz="4" w:space="0" w:color="auto"/>
              <w:bottom w:val="single" w:sz="4" w:space="0" w:color="auto"/>
            </w:tcBorders>
            <w:vAlign w:val="center"/>
          </w:tcPr>
          <w:p w:rsidR="00C84CF3" w:rsidRPr="00D44DD8" w:rsidRDefault="00C84CF3" w:rsidP="007717E0">
            <w:pPr>
              <w:pStyle w:val="afff1"/>
              <w:jc w:val="center"/>
              <w:rPr>
                <w:rFonts w:ascii="Courier New" w:hAnsi="Courier New" w:cs="Courier New"/>
              </w:rPr>
            </w:pPr>
            <w:r>
              <w:rPr>
                <w:rFonts w:ascii="Courier New" w:hAnsi="Courier New" w:cs="Courier New"/>
              </w:rPr>
              <w:t>1</w:t>
            </w:r>
          </w:p>
        </w:tc>
      </w:tr>
      <w:tr w:rsidR="00C84CF3" w:rsidRPr="00510086" w:rsidTr="007717E0">
        <w:tc>
          <w:tcPr>
            <w:tcW w:w="567" w:type="dxa"/>
            <w:tcBorders>
              <w:top w:val="single" w:sz="4" w:space="0" w:color="auto"/>
              <w:bottom w:val="nil"/>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2</w:t>
            </w:r>
          </w:p>
        </w:tc>
        <w:tc>
          <w:tcPr>
            <w:tcW w:w="4111" w:type="dxa"/>
            <w:tcBorders>
              <w:top w:val="single" w:sz="4" w:space="0" w:color="auto"/>
              <w:left w:val="single" w:sz="4" w:space="0" w:color="auto"/>
              <w:bottom w:val="nil"/>
              <w:right w:val="nil"/>
            </w:tcBorders>
          </w:tcPr>
          <w:p w:rsidR="00C84CF3" w:rsidRPr="00FC6946" w:rsidRDefault="00C84CF3" w:rsidP="007717E0">
            <w:pPr>
              <w:tabs>
                <w:tab w:val="left" w:pos="34"/>
              </w:tabs>
              <w:rPr>
                <w:rFonts w:ascii="Courier New" w:hAnsi="Courier New" w:cs="Courier New"/>
                <w:i/>
              </w:rPr>
            </w:pPr>
            <w:r w:rsidRPr="00FC6946">
              <w:rPr>
                <w:rFonts w:ascii="Courier New" w:hAnsi="Courier New" w:cs="Courier New"/>
                <w:i/>
              </w:rPr>
              <w:t>Площадь благоустроенных дворовых территорий многоквартирных домов</w:t>
            </w:r>
          </w:p>
        </w:tc>
        <w:tc>
          <w:tcPr>
            <w:tcW w:w="1559" w:type="dxa"/>
            <w:tcBorders>
              <w:top w:val="single" w:sz="4" w:space="0" w:color="auto"/>
              <w:left w:val="single" w:sz="4" w:space="0" w:color="auto"/>
              <w:bottom w:val="nil"/>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кв.м.</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highlight w:val="yellow"/>
              </w:rPr>
            </w:pPr>
            <w:r w:rsidRPr="00C27470">
              <w:rPr>
                <w:rFonts w:ascii="Courier New" w:hAnsi="Courier New" w:cs="Courier New"/>
              </w:rPr>
              <w:t>0</w:t>
            </w:r>
          </w:p>
        </w:tc>
        <w:tc>
          <w:tcPr>
            <w:tcW w:w="1560" w:type="dxa"/>
            <w:tcBorders>
              <w:top w:val="single" w:sz="4" w:space="0" w:color="auto"/>
              <w:left w:val="single" w:sz="4" w:space="0" w:color="auto"/>
              <w:bottom w:val="single" w:sz="4" w:space="0" w:color="auto"/>
            </w:tcBorders>
            <w:vAlign w:val="center"/>
          </w:tcPr>
          <w:p w:rsidR="00C84CF3" w:rsidRPr="00C27470" w:rsidRDefault="00C84CF3" w:rsidP="007717E0">
            <w:pPr>
              <w:pStyle w:val="afff1"/>
              <w:jc w:val="center"/>
              <w:rPr>
                <w:rFonts w:ascii="Courier New" w:hAnsi="Courier New" w:cs="Courier New"/>
              </w:rPr>
            </w:pPr>
            <w:r w:rsidRPr="00C27470">
              <w:rPr>
                <w:rFonts w:ascii="Courier New" w:hAnsi="Courier New" w:cs="Courier New"/>
              </w:rPr>
              <w:t>500</w:t>
            </w:r>
          </w:p>
        </w:tc>
        <w:tc>
          <w:tcPr>
            <w:tcW w:w="1558" w:type="dxa"/>
            <w:tcBorders>
              <w:top w:val="single" w:sz="4" w:space="0" w:color="auto"/>
              <w:left w:val="single" w:sz="4" w:space="0" w:color="auto"/>
              <w:bottom w:val="single" w:sz="4" w:space="0" w:color="auto"/>
            </w:tcBorders>
            <w:vAlign w:val="center"/>
          </w:tcPr>
          <w:p w:rsidR="00C84CF3" w:rsidRPr="00C27470" w:rsidRDefault="00C84CF3" w:rsidP="007717E0">
            <w:pPr>
              <w:pStyle w:val="afff1"/>
              <w:jc w:val="center"/>
              <w:rPr>
                <w:rFonts w:ascii="Courier New" w:hAnsi="Courier New" w:cs="Courier New"/>
              </w:rPr>
            </w:pPr>
            <w:r w:rsidRPr="00C27470">
              <w:rPr>
                <w:rFonts w:ascii="Courier New" w:hAnsi="Courier New" w:cs="Courier New"/>
              </w:rPr>
              <w:t>500</w:t>
            </w:r>
          </w:p>
        </w:tc>
      </w:tr>
      <w:tr w:rsidR="00C84CF3" w:rsidRPr="00510086" w:rsidTr="007717E0">
        <w:tc>
          <w:tcPr>
            <w:tcW w:w="567" w:type="dxa"/>
            <w:tcBorders>
              <w:top w:val="single" w:sz="4" w:space="0" w:color="auto"/>
              <w:bottom w:val="nil"/>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3</w:t>
            </w:r>
          </w:p>
        </w:tc>
        <w:tc>
          <w:tcPr>
            <w:tcW w:w="4111" w:type="dxa"/>
            <w:tcBorders>
              <w:top w:val="single" w:sz="4" w:space="0" w:color="auto"/>
              <w:left w:val="single" w:sz="4" w:space="0" w:color="auto"/>
              <w:bottom w:val="nil"/>
              <w:right w:val="nil"/>
            </w:tcBorders>
          </w:tcPr>
          <w:p w:rsidR="00C84CF3" w:rsidRPr="00FC6946" w:rsidRDefault="00C84CF3" w:rsidP="007717E0">
            <w:pPr>
              <w:pStyle w:val="afffa"/>
              <w:rPr>
                <w:rFonts w:ascii="Courier New" w:hAnsi="Courier New" w:cs="Courier New"/>
                <w:i/>
              </w:rPr>
            </w:pPr>
            <w:r w:rsidRPr="00FC6946">
              <w:rPr>
                <w:rFonts w:ascii="Courier New" w:hAnsi="Courier New" w:cs="Courier New"/>
                <w:i/>
                <w:sz w:val="22"/>
                <w:szCs w:val="22"/>
              </w:rPr>
              <w:t>Доля благоустроенных дворовых территорий многоквартирных домов от общего количества дворовых территорий многоквартирных домов</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r w:rsidR="00C84CF3" w:rsidRPr="00510086" w:rsidTr="007717E0">
        <w:tc>
          <w:tcPr>
            <w:tcW w:w="567" w:type="dxa"/>
            <w:tcBorders>
              <w:top w:val="single" w:sz="4" w:space="0" w:color="auto"/>
              <w:bottom w:val="single" w:sz="4" w:space="0" w:color="auto"/>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4</w:t>
            </w:r>
          </w:p>
        </w:tc>
        <w:tc>
          <w:tcPr>
            <w:tcW w:w="4111" w:type="dxa"/>
            <w:tcBorders>
              <w:top w:val="single" w:sz="4" w:space="0" w:color="auto"/>
              <w:left w:val="single" w:sz="4" w:space="0" w:color="auto"/>
              <w:bottom w:val="single" w:sz="4" w:space="0" w:color="auto"/>
              <w:right w:val="nil"/>
            </w:tcBorders>
          </w:tcPr>
          <w:p w:rsidR="00C84CF3" w:rsidRPr="00FC6946" w:rsidRDefault="00C84CF3" w:rsidP="007717E0">
            <w:pPr>
              <w:pStyle w:val="afffa"/>
              <w:rPr>
                <w:rFonts w:ascii="Courier New" w:hAnsi="Courier New" w:cs="Courier New"/>
                <w:i/>
              </w:rPr>
            </w:pPr>
            <w:r w:rsidRPr="00FC6946">
              <w:rPr>
                <w:rFonts w:ascii="Courier New" w:hAnsi="Courier New" w:cs="Courier New"/>
                <w:i/>
                <w:sz w:val="22"/>
                <w:szCs w:val="22"/>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sidRPr="00FC6946">
              <w:rPr>
                <w:rFonts w:ascii="Courier New" w:hAnsi="Courier New" w:cs="Courier New"/>
                <w:i/>
                <w:sz w:val="22"/>
                <w:szCs w:val="22"/>
              </w:rPr>
              <w:lastRenderedPageBreak/>
              <w:t>муниципального образования)</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lastRenderedPageBreak/>
              <w:t>%</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r w:rsidR="00C84CF3" w:rsidRPr="00510086" w:rsidTr="007717E0">
        <w:tc>
          <w:tcPr>
            <w:tcW w:w="567" w:type="dxa"/>
            <w:tcBorders>
              <w:top w:val="single" w:sz="4" w:space="0" w:color="auto"/>
              <w:bottom w:val="single" w:sz="4" w:space="0" w:color="auto"/>
              <w:right w:val="single" w:sz="4" w:space="0" w:color="auto"/>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Количество реализованных комплексных проектов благоустройства общественных территорий</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ед.</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r w:rsidR="00C84CF3" w:rsidRPr="00510086" w:rsidTr="007717E0">
        <w:tc>
          <w:tcPr>
            <w:tcW w:w="567" w:type="dxa"/>
            <w:tcBorders>
              <w:top w:val="single" w:sz="4" w:space="0" w:color="auto"/>
              <w:bottom w:val="nil"/>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6</w:t>
            </w:r>
          </w:p>
        </w:tc>
        <w:tc>
          <w:tcPr>
            <w:tcW w:w="4111" w:type="dxa"/>
            <w:tcBorders>
              <w:top w:val="single" w:sz="4" w:space="0" w:color="auto"/>
              <w:left w:val="single" w:sz="4" w:space="0" w:color="auto"/>
              <w:bottom w:val="nil"/>
              <w:right w:val="nil"/>
            </w:tcBorders>
          </w:tcPr>
          <w:p w:rsidR="00C84CF3" w:rsidRPr="00FC6946" w:rsidRDefault="00C84CF3" w:rsidP="007717E0">
            <w:pPr>
              <w:pStyle w:val="afffa"/>
              <w:rPr>
                <w:rFonts w:ascii="Courier New" w:hAnsi="Courier New" w:cs="Courier New"/>
                <w:i/>
              </w:rPr>
            </w:pPr>
            <w:r w:rsidRPr="00FC6946">
              <w:rPr>
                <w:rFonts w:ascii="Courier New" w:hAnsi="Courier New" w:cs="Courier New"/>
                <w:i/>
                <w:sz w:val="22"/>
                <w:szCs w:val="22"/>
              </w:rPr>
              <w:t>Площадь благоустроенных общественных территорий</w:t>
            </w:r>
          </w:p>
        </w:tc>
        <w:tc>
          <w:tcPr>
            <w:tcW w:w="1559" w:type="dxa"/>
            <w:tcBorders>
              <w:top w:val="single" w:sz="4" w:space="0" w:color="auto"/>
              <w:left w:val="single" w:sz="4" w:space="0" w:color="auto"/>
              <w:bottom w:val="nil"/>
              <w:right w:val="single" w:sz="4" w:space="0" w:color="auto"/>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га.</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C27470" w:rsidRDefault="00C84CF3" w:rsidP="007717E0">
            <w:pPr>
              <w:pStyle w:val="afff1"/>
              <w:jc w:val="center"/>
              <w:rPr>
                <w:rFonts w:ascii="Courier New" w:hAnsi="Courier New" w:cs="Courier New"/>
              </w:rPr>
            </w:pPr>
            <w:r>
              <w:rPr>
                <w:rFonts w:ascii="Courier New" w:hAnsi="Courier New" w:cs="Courier New"/>
              </w:rPr>
              <w:t>0</w:t>
            </w:r>
          </w:p>
        </w:tc>
        <w:tc>
          <w:tcPr>
            <w:tcW w:w="1560" w:type="dxa"/>
            <w:tcBorders>
              <w:top w:val="single" w:sz="4" w:space="0" w:color="auto"/>
              <w:left w:val="single" w:sz="4" w:space="0" w:color="auto"/>
              <w:bottom w:val="single" w:sz="4" w:space="0" w:color="auto"/>
            </w:tcBorders>
            <w:vAlign w:val="center"/>
          </w:tcPr>
          <w:p w:rsidR="00C84CF3" w:rsidRPr="00C27470" w:rsidRDefault="00C84CF3" w:rsidP="007717E0">
            <w:pPr>
              <w:pStyle w:val="afff1"/>
              <w:jc w:val="center"/>
              <w:rPr>
                <w:rFonts w:ascii="Courier New" w:hAnsi="Courier New" w:cs="Courier New"/>
              </w:rPr>
            </w:pPr>
            <w:r>
              <w:rPr>
                <w:rFonts w:ascii="Courier New" w:hAnsi="Courier New" w:cs="Courier New"/>
              </w:rPr>
              <w:t>0,05</w:t>
            </w:r>
          </w:p>
        </w:tc>
        <w:tc>
          <w:tcPr>
            <w:tcW w:w="1558" w:type="dxa"/>
            <w:tcBorders>
              <w:top w:val="single" w:sz="4" w:space="0" w:color="auto"/>
              <w:left w:val="single" w:sz="4" w:space="0" w:color="auto"/>
              <w:bottom w:val="single" w:sz="4" w:space="0" w:color="auto"/>
            </w:tcBorders>
            <w:vAlign w:val="center"/>
          </w:tcPr>
          <w:p w:rsidR="00C84CF3" w:rsidRPr="00C27470" w:rsidRDefault="00C84CF3" w:rsidP="007717E0">
            <w:pPr>
              <w:pStyle w:val="afff1"/>
              <w:jc w:val="center"/>
              <w:rPr>
                <w:rFonts w:ascii="Courier New" w:hAnsi="Courier New" w:cs="Courier New"/>
              </w:rPr>
            </w:pPr>
            <w:r w:rsidRPr="00C27470">
              <w:rPr>
                <w:rFonts w:ascii="Courier New" w:hAnsi="Courier New" w:cs="Courier New"/>
                <w:sz w:val="22"/>
                <w:szCs w:val="22"/>
              </w:rPr>
              <w:t>0,</w:t>
            </w:r>
            <w:r>
              <w:rPr>
                <w:rFonts w:ascii="Courier New" w:hAnsi="Courier New" w:cs="Courier New"/>
                <w:sz w:val="22"/>
                <w:szCs w:val="22"/>
              </w:rPr>
              <w:t>05</w:t>
            </w:r>
          </w:p>
        </w:tc>
      </w:tr>
      <w:tr w:rsidR="00C84CF3" w:rsidRPr="00510086" w:rsidTr="007717E0">
        <w:tc>
          <w:tcPr>
            <w:tcW w:w="567" w:type="dxa"/>
            <w:tcBorders>
              <w:top w:val="single" w:sz="4" w:space="0" w:color="auto"/>
              <w:bottom w:val="nil"/>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7</w:t>
            </w:r>
          </w:p>
        </w:tc>
        <w:tc>
          <w:tcPr>
            <w:tcW w:w="4111" w:type="dxa"/>
            <w:tcBorders>
              <w:top w:val="single" w:sz="4" w:space="0" w:color="auto"/>
              <w:left w:val="single" w:sz="4" w:space="0" w:color="auto"/>
              <w:bottom w:val="nil"/>
              <w:right w:val="nil"/>
            </w:tcBorders>
          </w:tcPr>
          <w:p w:rsidR="00C84CF3" w:rsidRPr="00FC6946" w:rsidRDefault="00C84CF3" w:rsidP="007717E0">
            <w:pPr>
              <w:pStyle w:val="afffa"/>
              <w:rPr>
                <w:rFonts w:ascii="Courier New" w:hAnsi="Courier New" w:cs="Courier New"/>
                <w:i/>
              </w:rPr>
            </w:pPr>
            <w:r w:rsidRPr="00FC6946">
              <w:rPr>
                <w:rFonts w:ascii="Courier New" w:hAnsi="Courier New" w:cs="Courier New"/>
                <w:i/>
                <w:sz w:val="22"/>
                <w:szCs w:val="22"/>
              </w:rPr>
              <w:t>Доля площади благоустроенных общественных территорий к общей площади общественных территорий</w:t>
            </w:r>
          </w:p>
        </w:tc>
        <w:tc>
          <w:tcPr>
            <w:tcW w:w="1559" w:type="dxa"/>
            <w:tcBorders>
              <w:top w:val="single" w:sz="4" w:space="0" w:color="auto"/>
              <w:left w:val="single" w:sz="4" w:space="0" w:color="auto"/>
              <w:bottom w:val="nil"/>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w:t>
            </w:r>
          </w:p>
        </w:tc>
        <w:tc>
          <w:tcPr>
            <w:tcW w:w="1559" w:type="dxa"/>
            <w:tcBorders>
              <w:top w:val="single" w:sz="4" w:space="0" w:color="auto"/>
              <w:left w:val="single" w:sz="4" w:space="0" w:color="auto"/>
              <w:bottom w:val="nil"/>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nil"/>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nil"/>
            </w:tcBorders>
            <w:vAlign w:val="center"/>
          </w:tcPr>
          <w:p w:rsidR="00C84CF3" w:rsidRPr="00C27470" w:rsidRDefault="00C84CF3" w:rsidP="007717E0">
            <w:pPr>
              <w:pStyle w:val="afff1"/>
              <w:jc w:val="center"/>
              <w:rPr>
                <w:rFonts w:ascii="Courier New" w:hAnsi="Courier New" w:cs="Courier New"/>
              </w:rPr>
            </w:pPr>
            <w:r>
              <w:rPr>
                <w:rFonts w:ascii="Courier New" w:hAnsi="Courier New" w:cs="Courier New"/>
              </w:rPr>
              <w:t>0</w:t>
            </w:r>
          </w:p>
        </w:tc>
        <w:tc>
          <w:tcPr>
            <w:tcW w:w="1560" w:type="dxa"/>
            <w:tcBorders>
              <w:top w:val="single" w:sz="4" w:space="0" w:color="auto"/>
              <w:left w:val="single" w:sz="4" w:space="0" w:color="auto"/>
              <w:bottom w:val="nil"/>
            </w:tcBorders>
            <w:vAlign w:val="center"/>
          </w:tcPr>
          <w:p w:rsidR="00C84CF3" w:rsidRPr="00C27470" w:rsidRDefault="00C84CF3" w:rsidP="007717E0">
            <w:pPr>
              <w:pStyle w:val="afff1"/>
              <w:jc w:val="center"/>
              <w:rPr>
                <w:rFonts w:ascii="Courier New" w:hAnsi="Courier New" w:cs="Courier New"/>
              </w:rPr>
            </w:pPr>
            <w:r w:rsidRPr="00C27470">
              <w:rPr>
                <w:rFonts w:ascii="Courier New" w:hAnsi="Courier New" w:cs="Courier New"/>
                <w:sz w:val="22"/>
                <w:szCs w:val="22"/>
              </w:rPr>
              <w:t>50</w:t>
            </w:r>
          </w:p>
        </w:tc>
        <w:tc>
          <w:tcPr>
            <w:tcW w:w="1558" w:type="dxa"/>
            <w:tcBorders>
              <w:top w:val="single" w:sz="4" w:space="0" w:color="auto"/>
              <w:left w:val="single" w:sz="4" w:space="0" w:color="auto"/>
              <w:bottom w:val="nil"/>
            </w:tcBorders>
            <w:vAlign w:val="center"/>
          </w:tcPr>
          <w:p w:rsidR="00C84CF3" w:rsidRPr="00C27470" w:rsidRDefault="00C84CF3" w:rsidP="007717E0">
            <w:pPr>
              <w:pStyle w:val="afff1"/>
              <w:jc w:val="center"/>
              <w:rPr>
                <w:rFonts w:ascii="Courier New" w:hAnsi="Courier New" w:cs="Courier New"/>
              </w:rPr>
            </w:pPr>
            <w:r>
              <w:rPr>
                <w:rFonts w:ascii="Courier New" w:hAnsi="Courier New" w:cs="Courier New"/>
                <w:sz w:val="22"/>
                <w:szCs w:val="22"/>
              </w:rPr>
              <w:t>5</w:t>
            </w:r>
            <w:r w:rsidRPr="00C27470">
              <w:rPr>
                <w:rFonts w:ascii="Courier New" w:hAnsi="Courier New" w:cs="Courier New"/>
                <w:sz w:val="22"/>
                <w:szCs w:val="22"/>
              </w:rPr>
              <w:t>0</w:t>
            </w:r>
          </w:p>
        </w:tc>
      </w:tr>
      <w:tr w:rsidR="00C84CF3" w:rsidRPr="00510086" w:rsidTr="007717E0">
        <w:tc>
          <w:tcPr>
            <w:tcW w:w="567" w:type="dxa"/>
            <w:tcBorders>
              <w:top w:val="single" w:sz="4" w:space="0" w:color="auto"/>
              <w:bottom w:val="single" w:sz="4" w:space="0" w:color="auto"/>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8</w:t>
            </w:r>
          </w:p>
        </w:tc>
        <w:tc>
          <w:tcPr>
            <w:tcW w:w="4111" w:type="dxa"/>
            <w:tcBorders>
              <w:top w:val="single" w:sz="4" w:space="0" w:color="auto"/>
              <w:left w:val="single" w:sz="4" w:space="0" w:color="auto"/>
              <w:bottom w:val="single" w:sz="4" w:space="0" w:color="auto"/>
              <w:right w:val="nil"/>
            </w:tcBorders>
          </w:tcPr>
          <w:p w:rsidR="00C84CF3" w:rsidRPr="00FC6946" w:rsidRDefault="00C84CF3" w:rsidP="007717E0">
            <w:pPr>
              <w:pStyle w:val="afffa"/>
              <w:rPr>
                <w:rFonts w:ascii="Courier New" w:hAnsi="Courier New" w:cs="Courier New"/>
                <w:i/>
              </w:rPr>
            </w:pPr>
            <w:r w:rsidRPr="00FC6946">
              <w:rPr>
                <w:rFonts w:ascii="Courier New" w:hAnsi="Courier New" w:cs="Courier New"/>
                <w:i/>
                <w:sz w:val="22"/>
                <w:szCs w:val="22"/>
              </w:rPr>
              <w:t>Площадь благоустроенных общественных территорий, приходящихся на 1 жителя муниципального образования</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кв.м.</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r w:rsidRPr="00FC6946">
              <w:rPr>
                <w:rFonts w:ascii="Courier New" w:hAnsi="Courier New" w:cs="Courier New"/>
                <w:sz w:val="22"/>
                <w:szCs w:val="22"/>
              </w:rPr>
              <w:t>0</w:t>
            </w: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highlight w:val="yellow"/>
              </w:rPr>
            </w:pPr>
            <w:r w:rsidRPr="00C27470">
              <w:rPr>
                <w:rFonts w:ascii="Courier New" w:hAnsi="Courier New" w:cs="Courier New"/>
              </w:rPr>
              <w:t>0</w:t>
            </w:r>
          </w:p>
        </w:tc>
        <w:tc>
          <w:tcPr>
            <w:tcW w:w="1560" w:type="dxa"/>
            <w:tcBorders>
              <w:top w:val="single" w:sz="4" w:space="0" w:color="auto"/>
              <w:left w:val="single" w:sz="4" w:space="0" w:color="auto"/>
              <w:bottom w:val="single" w:sz="4" w:space="0" w:color="auto"/>
            </w:tcBorders>
            <w:vAlign w:val="center"/>
          </w:tcPr>
          <w:p w:rsidR="00C84CF3" w:rsidRPr="000367A9" w:rsidRDefault="00C84CF3" w:rsidP="007717E0">
            <w:pPr>
              <w:pStyle w:val="afff1"/>
              <w:jc w:val="center"/>
              <w:rPr>
                <w:rFonts w:ascii="Courier New" w:hAnsi="Courier New" w:cs="Courier New"/>
              </w:rPr>
            </w:pPr>
            <w:r w:rsidRPr="000367A9">
              <w:rPr>
                <w:rFonts w:ascii="Courier New" w:hAnsi="Courier New" w:cs="Courier New"/>
                <w:sz w:val="22"/>
                <w:szCs w:val="22"/>
              </w:rPr>
              <w:t>3,41</w:t>
            </w:r>
          </w:p>
        </w:tc>
        <w:tc>
          <w:tcPr>
            <w:tcW w:w="1558" w:type="dxa"/>
            <w:tcBorders>
              <w:top w:val="single" w:sz="4" w:space="0" w:color="auto"/>
              <w:left w:val="single" w:sz="4" w:space="0" w:color="auto"/>
              <w:bottom w:val="single" w:sz="4" w:space="0" w:color="auto"/>
            </w:tcBorders>
            <w:vAlign w:val="center"/>
          </w:tcPr>
          <w:p w:rsidR="00C84CF3" w:rsidRPr="000367A9" w:rsidRDefault="00C84CF3" w:rsidP="007717E0">
            <w:pPr>
              <w:pStyle w:val="afff1"/>
              <w:jc w:val="center"/>
              <w:rPr>
                <w:rFonts w:ascii="Courier New" w:hAnsi="Courier New" w:cs="Courier New"/>
              </w:rPr>
            </w:pPr>
            <w:r w:rsidRPr="000367A9">
              <w:rPr>
                <w:rFonts w:ascii="Courier New" w:hAnsi="Courier New" w:cs="Courier New"/>
                <w:sz w:val="22"/>
                <w:szCs w:val="22"/>
              </w:rPr>
              <w:t>4,26</w:t>
            </w:r>
          </w:p>
        </w:tc>
      </w:tr>
      <w:tr w:rsidR="00C84CF3" w:rsidRPr="00510086" w:rsidTr="007717E0">
        <w:tc>
          <w:tcPr>
            <w:tcW w:w="567" w:type="dxa"/>
            <w:tcBorders>
              <w:top w:val="single" w:sz="4" w:space="0" w:color="auto"/>
              <w:bottom w:val="single" w:sz="4" w:space="0" w:color="auto"/>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9</w:t>
            </w:r>
          </w:p>
        </w:tc>
        <w:tc>
          <w:tcPr>
            <w:tcW w:w="4111" w:type="dxa"/>
            <w:tcBorders>
              <w:top w:val="single" w:sz="4" w:space="0" w:color="auto"/>
              <w:left w:val="single" w:sz="4" w:space="0" w:color="auto"/>
              <w:bottom w:val="single" w:sz="4" w:space="0" w:color="auto"/>
              <w:right w:val="nil"/>
            </w:tcBorders>
          </w:tcPr>
          <w:p w:rsidR="00C84CF3" w:rsidRPr="00FC6946" w:rsidRDefault="00C84CF3" w:rsidP="007717E0">
            <w:pPr>
              <w:tabs>
                <w:tab w:val="left" w:pos="34"/>
              </w:tabs>
              <w:rPr>
                <w:rFonts w:ascii="Courier New" w:hAnsi="Courier New" w:cs="Courier New"/>
              </w:rPr>
            </w:pPr>
            <w:r w:rsidRPr="00FC6946">
              <w:rPr>
                <w:rFonts w:ascii="Courier New" w:hAnsi="Courier New" w:cs="Courier New"/>
              </w:rPr>
              <w:t>Количество соглашений, заключенных с юридическими лицами и индивидуальными предпринимателями, о</w:t>
            </w:r>
            <w:r>
              <w:rPr>
                <w:rFonts w:ascii="Courier New" w:hAnsi="Courier New" w:cs="Courier New"/>
              </w:rPr>
              <w:t xml:space="preserve"> благоустройстве не позднее 2021</w:t>
            </w:r>
            <w:r w:rsidRPr="00FC6946">
              <w:rPr>
                <w:rFonts w:ascii="Courier New" w:hAnsi="Courier New" w:cs="Courier New"/>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«Тихоновка»</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ед.</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r w:rsidR="00C84CF3" w:rsidRPr="00510086" w:rsidTr="007717E0">
        <w:tc>
          <w:tcPr>
            <w:tcW w:w="567" w:type="dxa"/>
            <w:tcBorders>
              <w:top w:val="single" w:sz="4" w:space="0" w:color="auto"/>
              <w:bottom w:val="single" w:sz="4" w:space="0" w:color="auto"/>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10</w:t>
            </w:r>
          </w:p>
        </w:tc>
        <w:tc>
          <w:tcPr>
            <w:tcW w:w="4111" w:type="dxa"/>
            <w:tcBorders>
              <w:top w:val="single" w:sz="4" w:space="0" w:color="auto"/>
              <w:left w:val="single" w:sz="4" w:space="0" w:color="auto"/>
              <w:bottom w:val="single" w:sz="4" w:space="0" w:color="auto"/>
              <w:right w:val="nil"/>
            </w:tcBorders>
          </w:tcPr>
          <w:p w:rsidR="00C84CF3" w:rsidRPr="00FC6946" w:rsidRDefault="00C84CF3" w:rsidP="007717E0">
            <w:pPr>
              <w:tabs>
                <w:tab w:val="left" w:pos="34"/>
              </w:tabs>
              <w:rPr>
                <w:rFonts w:ascii="Courier New" w:hAnsi="Courier New" w:cs="Courier New"/>
              </w:rPr>
            </w:pPr>
            <w:r w:rsidRPr="00FC6946">
              <w:rPr>
                <w:rFonts w:ascii="Courier New" w:hAnsi="Courier New" w:cs="Courier New"/>
              </w:rPr>
              <w:t xml:space="preserve">Количество   </w:t>
            </w:r>
            <w:r w:rsidRPr="00FC6946">
              <w:rPr>
                <w:rFonts w:ascii="Courier New" w:hAnsi="Courier New" w:cs="Courier New"/>
                <w:bCs/>
              </w:rPr>
              <w:t xml:space="preserve">индивидуальных </w:t>
            </w:r>
            <w:r w:rsidRPr="00FC6946">
              <w:rPr>
                <w:rFonts w:ascii="Courier New" w:hAnsi="Courier New" w:cs="Courier New"/>
                <w:bCs/>
              </w:rPr>
              <w:lastRenderedPageBreak/>
              <w:t>жилых домов и земельных участков, предоставленных для их размещения, по которым проведена инвентаризация территории</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lastRenderedPageBreak/>
              <w:t>ед.</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r w:rsidR="00C84CF3" w:rsidRPr="00510086" w:rsidTr="007717E0">
        <w:tc>
          <w:tcPr>
            <w:tcW w:w="567" w:type="dxa"/>
            <w:tcBorders>
              <w:top w:val="single" w:sz="4" w:space="0" w:color="auto"/>
              <w:bottom w:val="single" w:sz="4" w:space="0" w:color="auto"/>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lastRenderedPageBreak/>
              <w:t>11</w:t>
            </w:r>
          </w:p>
        </w:tc>
        <w:tc>
          <w:tcPr>
            <w:tcW w:w="4111" w:type="dxa"/>
            <w:tcBorders>
              <w:top w:val="single" w:sz="4" w:space="0" w:color="auto"/>
              <w:left w:val="single" w:sz="4" w:space="0" w:color="auto"/>
              <w:bottom w:val="single" w:sz="4" w:space="0" w:color="auto"/>
              <w:right w:val="nil"/>
            </w:tcBorders>
          </w:tcPr>
          <w:p w:rsidR="00C84CF3" w:rsidRPr="00FC6946" w:rsidRDefault="00C84CF3" w:rsidP="007717E0">
            <w:pPr>
              <w:tabs>
                <w:tab w:val="left" w:pos="34"/>
              </w:tabs>
              <w:rPr>
                <w:rFonts w:ascii="Courier New" w:hAnsi="Courier New" w:cs="Courier New"/>
              </w:rPr>
            </w:pPr>
            <w:r w:rsidRPr="00FC6946">
              <w:rPr>
                <w:rFonts w:ascii="Courier New" w:hAnsi="Courier New" w:cs="Courier New"/>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Courier New" w:hAnsi="Courier New" w:cs="Courier New"/>
              </w:rPr>
              <w:t xml:space="preserve"> благоустройстве не позднее 2021</w:t>
            </w:r>
            <w:r w:rsidRPr="00FC6946">
              <w:rPr>
                <w:rFonts w:ascii="Courier New" w:hAnsi="Courier New" w:cs="Courier New"/>
              </w:rPr>
              <w:t xml:space="preserve"> года в соответствии с требованиями утвержденных Правил благоустройства территории муниципального образования «Тихоновка»</w:t>
            </w: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ед.</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r w:rsidR="00C84CF3" w:rsidRPr="00DD3434" w:rsidTr="007717E0">
        <w:tc>
          <w:tcPr>
            <w:tcW w:w="567" w:type="dxa"/>
            <w:tcBorders>
              <w:top w:val="single" w:sz="4" w:space="0" w:color="auto"/>
              <w:bottom w:val="single" w:sz="4" w:space="0" w:color="auto"/>
              <w:right w:val="nil"/>
            </w:tcBorders>
          </w:tcPr>
          <w:p w:rsidR="00C84CF3" w:rsidRPr="00FC6946" w:rsidRDefault="00C84CF3" w:rsidP="007717E0">
            <w:pPr>
              <w:pStyle w:val="afffa"/>
              <w:rPr>
                <w:rFonts w:ascii="Courier New" w:hAnsi="Courier New" w:cs="Courier New"/>
              </w:rPr>
            </w:pPr>
            <w:r w:rsidRPr="00FC6946">
              <w:rPr>
                <w:rFonts w:ascii="Courier New" w:hAnsi="Courier New" w:cs="Courier New"/>
                <w:sz w:val="22"/>
                <w:szCs w:val="22"/>
              </w:rPr>
              <w:t>12</w:t>
            </w:r>
          </w:p>
        </w:tc>
        <w:tc>
          <w:tcPr>
            <w:tcW w:w="4111" w:type="dxa"/>
            <w:tcBorders>
              <w:top w:val="single" w:sz="4" w:space="0" w:color="auto"/>
              <w:left w:val="single" w:sz="4" w:space="0" w:color="auto"/>
              <w:bottom w:val="single" w:sz="4" w:space="0" w:color="auto"/>
              <w:right w:val="nil"/>
            </w:tcBorders>
          </w:tcPr>
          <w:p w:rsidR="00C84CF3" w:rsidRPr="00FC6946" w:rsidRDefault="00C84CF3" w:rsidP="007717E0">
            <w:pPr>
              <w:tabs>
                <w:tab w:val="left" w:pos="34"/>
              </w:tabs>
              <w:rPr>
                <w:rFonts w:ascii="Courier New" w:hAnsi="Courier New" w:cs="Courier New"/>
              </w:rPr>
            </w:pPr>
            <w:r w:rsidRPr="00FC6946">
              <w:rPr>
                <w:rFonts w:ascii="Courier New" w:hAnsi="Courier New" w:cs="Courier New"/>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C84CF3" w:rsidRPr="00FC6946" w:rsidRDefault="00C84CF3" w:rsidP="007717E0">
            <w:pPr>
              <w:pStyle w:val="afffa"/>
              <w:rPr>
                <w:rFonts w:ascii="Courier New" w:hAnsi="Courier New" w:cs="Courier New"/>
              </w:rPr>
            </w:pPr>
          </w:p>
        </w:tc>
        <w:tc>
          <w:tcPr>
            <w:tcW w:w="1559" w:type="dxa"/>
            <w:tcBorders>
              <w:top w:val="single" w:sz="4" w:space="0" w:color="auto"/>
              <w:left w:val="single" w:sz="4" w:space="0" w:color="auto"/>
              <w:bottom w:val="single" w:sz="4" w:space="0" w:color="auto"/>
              <w:right w:val="nil"/>
            </w:tcBorders>
            <w:vAlign w:val="center"/>
          </w:tcPr>
          <w:p w:rsidR="00C84CF3" w:rsidRPr="00FC6946" w:rsidRDefault="00C84CF3" w:rsidP="007717E0">
            <w:pPr>
              <w:pStyle w:val="afffa"/>
              <w:jc w:val="center"/>
              <w:rPr>
                <w:rFonts w:ascii="Courier New" w:hAnsi="Courier New" w:cs="Courier New"/>
              </w:rPr>
            </w:pPr>
            <w:r w:rsidRPr="00FC6946">
              <w:rPr>
                <w:rFonts w:ascii="Courier New" w:hAnsi="Courier New" w:cs="Courier New"/>
                <w:sz w:val="22"/>
                <w:szCs w:val="22"/>
              </w:rPr>
              <w:t>чел</w:t>
            </w:r>
          </w:p>
        </w:tc>
        <w:tc>
          <w:tcPr>
            <w:tcW w:w="1559"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60"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c>
          <w:tcPr>
            <w:tcW w:w="1558" w:type="dxa"/>
            <w:tcBorders>
              <w:top w:val="single" w:sz="4" w:space="0" w:color="auto"/>
              <w:left w:val="single" w:sz="4" w:space="0" w:color="auto"/>
              <w:bottom w:val="single" w:sz="4" w:space="0" w:color="auto"/>
            </w:tcBorders>
            <w:vAlign w:val="center"/>
          </w:tcPr>
          <w:p w:rsidR="00C84CF3" w:rsidRPr="00FC6946" w:rsidRDefault="00C84CF3" w:rsidP="007717E0">
            <w:pPr>
              <w:pStyle w:val="afff1"/>
              <w:jc w:val="center"/>
              <w:rPr>
                <w:rFonts w:ascii="Courier New" w:hAnsi="Courier New" w:cs="Courier New"/>
              </w:rPr>
            </w:pPr>
          </w:p>
        </w:tc>
      </w:tr>
    </w:tbl>
    <w:p w:rsidR="00C84CF3" w:rsidRDefault="00C84CF3" w:rsidP="00C84CF3">
      <w:pPr>
        <w:rPr>
          <w:rFonts w:ascii="Times New Roman" w:hAnsi="Times New Roman"/>
          <w:sz w:val="28"/>
          <w:szCs w:val="28"/>
        </w:rPr>
        <w:sectPr w:rsidR="00C84CF3" w:rsidSect="00A64D11">
          <w:pgSz w:w="16838" w:h="11906" w:orient="landscape"/>
          <w:pgMar w:top="851" w:right="1134" w:bottom="1701" w:left="1134" w:header="709" w:footer="709" w:gutter="0"/>
          <w:cols w:space="708"/>
          <w:docGrid w:linePitch="360"/>
        </w:sectPr>
      </w:pPr>
    </w:p>
    <w:p w:rsidR="00C84CF3" w:rsidRPr="009B5D3C" w:rsidRDefault="00C84CF3" w:rsidP="00C84CF3">
      <w:pPr>
        <w:rPr>
          <w:rFonts w:cs="Arial"/>
        </w:rPr>
      </w:pPr>
      <w:r w:rsidRPr="009B5D3C">
        <w:rPr>
          <w:rFonts w:cs="Arial"/>
        </w:rPr>
        <w:lastRenderedPageBreak/>
        <w:t>Срок реализац</w:t>
      </w:r>
      <w:r>
        <w:rPr>
          <w:rFonts w:cs="Arial"/>
        </w:rPr>
        <w:t>ии муниципальной программы: 2020</w:t>
      </w:r>
      <w:r w:rsidRPr="009B5D3C">
        <w:rPr>
          <w:rFonts w:cs="Arial"/>
        </w:rPr>
        <w:t>-2024 годы.</w:t>
      </w:r>
    </w:p>
    <w:p w:rsidR="00C84CF3" w:rsidRPr="009B5D3C" w:rsidRDefault="00C84CF3" w:rsidP="00C84CF3">
      <w:pPr>
        <w:rPr>
          <w:rFonts w:cs="Arial"/>
        </w:rPr>
      </w:pPr>
    </w:p>
    <w:p w:rsidR="00C84CF3" w:rsidRPr="009B5D3C" w:rsidRDefault="00C84CF3" w:rsidP="00C84CF3">
      <w:pPr>
        <w:jc w:val="center"/>
        <w:rPr>
          <w:rFonts w:cs="Arial"/>
          <w:b/>
        </w:rPr>
      </w:pPr>
      <w:r w:rsidRPr="009B5D3C">
        <w:rPr>
          <w:rFonts w:cs="Arial"/>
          <w:b/>
        </w:rPr>
        <w:t>4. Характеристика основных мероприятий муниципальной программы</w:t>
      </w:r>
    </w:p>
    <w:p w:rsidR="00C84CF3" w:rsidRPr="009B5D3C" w:rsidRDefault="00C84CF3" w:rsidP="00C84CF3">
      <w:pPr>
        <w:jc w:val="center"/>
        <w:rPr>
          <w:rFonts w:cs="Arial"/>
          <w:b/>
        </w:rPr>
      </w:pPr>
    </w:p>
    <w:p w:rsidR="00C84CF3" w:rsidRPr="009B5D3C" w:rsidRDefault="00C84CF3" w:rsidP="00C84CF3">
      <w:pPr>
        <w:rPr>
          <w:rFonts w:cs="Arial"/>
        </w:rPr>
      </w:pPr>
      <w:r w:rsidRPr="009B5D3C">
        <w:rPr>
          <w:rFonts w:cs="Arial"/>
        </w:rPr>
        <w:t>Муниципальная программа включает следующие мероприятия:</w:t>
      </w:r>
    </w:p>
    <w:p w:rsidR="00C84CF3" w:rsidRPr="009B5D3C" w:rsidRDefault="00C84CF3" w:rsidP="00C84CF3">
      <w:pPr>
        <w:rPr>
          <w:rFonts w:cs="Arial"/>
        </w:rPr>
      </w:pPr>
      <w:r w:rsidRPr="009B5D3C">
        <w:rPr>
          <w:rFonts w:cs="Arial"/>
        </w:rPr>
        <w:t>Мероприятие 1. Благоустройство дворовых территорий многоквартирных домов.</w:t>
      </w:r>
    </w:p>
    <w:p w:rsidR="00C84CF3" w:rsidRPr="009B5D3C" w:rsidRDefault="00C84CF3" w:rsidP="00C84CF3">
      <w:pPr>
        <w:ind w:firstLine="708"/>
        <w:rPr>
          <w:rFonts w:cs="Arial"/>
        </w:rPr>
      </w:pPr>
      <w:r w:rsidRPr="009B5D3C">
        <w:rPr>
          <w:rFonts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84CF3" w:rsidRPr="009B5D3C" w:rsidRDefault="00C84CF3" w:rsidP="00C84CF3">
      <w:pPr>
        <w:ind w:firstLine="708"/>
        <w:rPr>
          <w:rFonts w:eastAsiaTheme="minorHAnsi" w:cs="Arial"/>
        </w:rPr>
      </w:pPr>
      <w:r w:rsidRPr="009B5D3C">
        <w:rPr>
          <w:rFonts w:eastAsiaTheme="minorHAnsi" w:cs="Arial"/>
        </w:rPr>
        <w:t>Минимальный перечень работ по благоустройству дворовых территорий включает следующие виды работ:</w:t>
      </w:r>
    </w:p>
    <w:p w:rsidR="00C84CF3" w:rsidRPr="009B5D3C" w:rsidRDefault="00C84CF3" w:rsidP="00C84CF3">
      <w:pPr>
        <w:ind w:firstLine="540"/>
        <w:rPr>
          <w:rFonts w:eastAsiaTheme="minorHAnsi" w:cs="Arial"/>
        </w:rPr>
      </w:pPr>
      <w:r w:rsidRPr="009B5D3C">
        <w:rPr>
          <w:rFonts w:eastAsiaTheme="minorHAnsi" w:cs="Arial"/>
        </w:rPr>
        <w:t>1) ремонт дворовых проездов;</w:t>
      </w:r>
    </w:p>
    <w:p w:rsidR="00C84CF3" w:rsidRPr="009B5D3C" w:rsidRDefault="00C84CF3" w:rsidP="00C84CF3">
      <w:pPr>
        <w:ind w:firstLine="540"/>
        <w:rPr>
          <w:rFonts w:eastAsiaTheme="minorHAnsi" w:cs="Arial"/>
        </w:rPr>
      </w:pPr>
      <w:r w:rsidRPr="009B5D3C">
        <w:rPr>
          <w:rFonts w:eastAsiaTheme="minorHAnsi" w:cs="Arial"/>
        </w:rPr>
        <w:t>2) обеспечение освещения дворовых территорий многоквартирных домов;</w:t>
      </w:r>
    </w:p>
    <w:p w:rsidR="00C84CF3" w:rsidRPr="009B5D3C" w:rsidRDefault="00C84CF3" w:rsidP="00C84CF3">
      <w:pPr>
        <w:ind w:firstLine="540"/>
        <w:rPr>
          <w:rFonts w:eastAsiaTheme="minorHAnsi" w:cs="Arial"/>
        </w:rPr>
      </w:pPr>
      <w:r w:rsidRPr="009B5D3C">
        <w:rPr>
          <w:rFonts w:eastAsiaTheme="minorHAnsi" w:cs="Arial"/>
        </w:rPr>
        <w:t>3) установка скамеек;</w:t>
      </w:r>
    </w:p>
    <w:p w:rsidR="00C84CF3" w:rsidRPr="009B5D3C" w:rsidRDefault="00C84CF3" w:rsidP="00C84CF3">
      <w:pPr>
        <w:ind w:firstLine="540"/>
        <w:rPr>
          <w:rFonts w:eastAsiaTheme="minorHAnsi" w:cs="Arial"/>
        </w:rPr>
      </w:pPr>
      <w:r w:rsidRPr="009B5D3C">
        <w:rPr>
          <w:rFonts w:eastAsiaTheme="minorHAnsi" w:cs="Arial"/>
        </w:rPr>
        <w:t>4) установка урн.</w:t>
      </w:r>
    </w:p>
    <w:p w:rsidR="00C84CF3" w:rsidRPr="009B5D3C" w:rsidRDefault="00C84CF3" w:rsidP="00C84CF3">
      <w:pPr>
        <w:rPr>
          <w:rFonts w:cs="Arial"/>
        </w:rPr>
      </w:pPr>
      <w:r w:rsidRPr="009B5D3C">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C84CF3" w:rsidRPr="009B5D3C" w:rsidRDefault="00C84CF3" w:rsidP="00C84CF3">
      <w:pPr>
        <w:ind w:firstLine="540"/>
        <w:rPr>
          <w:rFonts w:eastAsiaTheme="minorHAnsi" w:cs="Arial"/>
        </w:rPr>
      </w:pPr>
      <w:r w:rsidRPr="009B5D3C">
        <w:rPr>
          <w:rFonts w:eastAsiaTheme="minorHAnsi" w:cs="Arial"/>
        </w:rPr>
        <w:t>Дополнительный перечень работ по благоустройству дворовых территорий включает следующие виды работ:</w:t>
      </w:r>
    </w:p>
    <w:p w:rsidR="00C84CF3" w:rsidRPr="009B5D3C" w:rsidRDefault="00C84CF3" w:rsidP="00C84CF3">
      <w:pPr>
        <w:ind w:firstLine="540"/>
        <w:rPr>
          <w:rFonts w:eastAsiaTheme="minorHAnsi" w:cs="Arial"/>
        </w:rPr>
      </w:pPr>
      <w:r w:rsidRPr="009B5D3C">
        <w:rPr>
          <w:rFonts w:eastAsiaTheme="minorHAnsi" w:cs="Arial"/>
        </w:rPr>
        <w:t>1) оборудование детских площадок;</w:t>
      </w:r>
    </w:p>
    <w:p w:rsidR="00C84CF3" w:rsidRPr="009B5D3C" w:rsidRDefault="00C84CF3" w:rsidP="00C84CF3">
      <w:pPr>
        <w:ind w:firstLine="540"/>
        <w:rPr>
          <w:rFonts w:eastAsiaTheme="minorHAnsi" w:cs="Arial"/>
        </w:rPr>
      </w:pPr>
      <w:r w:rsidRPr="009B5D3C">
        <w:rPr>
          <w:rFonts w:eastAsiaTheme="minorHAnsi" w:cs="Arial"/>
        </w:rPr>
        <w:t>2) об</w:t>
      </w:r>
      <w:r>
        <w:rPr>
          <w:rFonts w:eastAsiaTheme="minorHAnsi" w:cs="Arial"/>
        </w:rPr>
        <w:t>орудование спортивных площадок;</w:t>
      </w:r>
    </w:p>
    <w:p w:rsidR="00C84CF3" w:rsidRPr="009B5D3C" w:rsidRDefault="00C84CF3" w:rsidP="00C84CF3">
      <w:pPr>
        <w:ind w:firstLine="540"/>
        <w:rPr>
          <w:rFonts w:eastAsiaTheme="minorHAnsi" w:cs="Arial"/>
        </w:rPr>
      </w:pPr>
      <w:r>
        <w:rPr>
          <w:rFonts w:eastAsiaTheme="minorHAnsi" w:cs="Arial"/>
        </w:rPr>
        <w:t>3</w:t>
      </w:r>
      <w:r w:rsidRPr="009B5D3C">
        <w:rPr>
          <w:rFonts w:eastAsiaTheme="minorHAnsi" w:cs="Arial"/>
        </w:rPr>
        <w:t>) озеленение территорий;</w:t>
      </w:r>
    </w:p>
    <w:p w:rsidR="00C84CF3" w:rsidRPr="009B5D3C" w:rsidRDefault="00C84CF3" w:rsidP="00C84CF3">
      <w:pPr>
        <w:ind w:firstLine="540"/>
        <w:rPr>
          <w:rFonts w:eastAsiaTheme="minorHAnsi" w:cs="Arial"/>
        </w:rPr>
      </w:pPr>
      <w:r>
        <w:rPr>
          <w:rFonts w:eastAsiaTheme="minorHAnsi" w:cs="Arial"/>
        </w:rPr>
        <w:t>4</w:t>
      </w:r>
      <w:r w:rsidRPr="009B5D3C">
        <w:rPr>
          <w:rFonts w:eastAsiaTheme="minorHAnsi" w:cs="Arial"/>
        </w:rPr>
        <w:t>) обустройство площадок для отдыха;</w:t>
      </w:r>
    </w:p>
    <w:p w:rsidR="00C84CF3" w:rsidRPr="009B5D3C" w:rsidRDefault="00C84CF3" w:rsidP="00C84CF3">
      <w:pPr>
        <w:ind w:firstLine="540"/>
        <w:rPr>
          <w:rFonts w:eastAsiaTheme="minorHAnsi" w:cs="Arial"/>
        </w:rPr>
      </w:pPr>
      <w:r>
        <w:rPr>
          <w:rFonts w:eastAsiaTheme="minorHAnsi" w:cs="Arial"/>
        </w:rPr>
        <w:t>5</w:t>
      </w:r>
      <w:r w:rsidRPr="009B5D3C">
        <w:rPr>
          <w:rFonts w:eastAsiaTheme="minorHAnsi" w:cs="Arial"/>
        </w:rPr>
        <w:t>) обустройство контейнерных площадок;</w:t>
      </w:r>
    </w:p>
    <w:p w:rsidR="00C84CF3" w:rsidRPr="009B5D3C" w:rsidRDefault="00C84CF3" w:rsidP="00C84CF3">
      <w:pPr>
        <w:ind w:firstLine="540"/>
        <w:rPr>
          <w:rFonts w:eastAsiaTheme="minorHAnsi" w:cs="Arial"/>
        </w:rPr>
      </w:pPr>
      <w:r>
        <w:rPr>
          <w:rFonts w:eastAsiaTheme="minorHAnsi" w:cs="Arial"/>
        </w:rPr>
        <w:t>6</w:t>
      </w:r>
      <w:r w:rsidRPr="009B5D3C">
        <w:rPr>
          <w:rFonts w:eastAsiaTheme="minorHAnsi" w:cs="Arial"/>
        </w:rPr>
        <w:t>) обустройство ограждений;</w:t>
      </w:r>
    </w:p>
    <w:p w:rsidR="00C84CF3" w:rsidRPr="009B5D3C" w:rsidRDefault="00C84CF3" w:rsidP="00C84CF3">
      <w:pPr>
        <w:ind w:firstLine="540"/>
        <w:rPr>
          <w:rFonts w:eastAsiaTheme="minorHAnsi" w:cs="Arial"/>
        </w:rPr>
      </w:pPr>
      <w:r>
        <w:rPr>
          <w:rFonts w:eastAsiaTheme="minorHAnsi" w:cs="Arial"/>
        </w:rPr>
        <w:t>7</w:t>
      </w:r>
      <w:r w:rsidRPr="009B5D3C">
        <w:rPr>
          <w:rFonts w:eastAsiaTheme="minorHAnsi" w:cs="Arial"/>
        </w:rPr>
        <w:t>) устройство искусственных дорожных неровностей с установкой соответствующих дорожных знаков;</w:t>
      </w:r>
    </w:p>
    <w:p w:rsidR="00C84CF3" w:rsidRPr="009B5D3C" w:rsidRDefault="00C84CF3" w:rsidP="00C84CF3">
      <w:pPr>
        <w:ind w:firstLine="540"/>
        <w:rPr>
          <w:rFonts w:eastAsiaTheme="minorHAnsi" w:cs="Arial"/>
        </w:rPr>
      </w:pPr>
      <w:r>
        <w:rPr>
          <w:rFonts w:eastAsiaTheme="minorHAnsi" w:cs="Arial"/>
        </w:rPr>
        <w:t>8</w:t>
      </w:r>
      <w:r w:rsidRPr="009B5D3C">
        <w:rPr>
          <w:rFonts w:eastAsiaTheme="minorHAnsi" w:cs="Arial"/>
        </w:rPr>
        <w:t>) иные виды работ.</w:t>
      </w:r>
    </w:p>
    <w:p w:rsidR="00C84CF3" w:rsidRPr="009B5D3C" w:rsidRDefault="00C84CF3" w:rsidP="00C84CF3">
      <w:pPr>
        <w:ind w:firstLine="708"/>
        <w:rPr>
          <w:rFonts w:eastAsiaTheme="minorHAnsi" w:cs="Arial"/>
        </w:rPr>
      </w:pPr>
      <w:r w:rsidRPr="009B5D3C">
        <w:rPr>
          <w:rFonts w:eastAsiaTheme="minorHAnsi" w:cs="Arial"/>
        </w:rPr>
        <w:t xml:space="preserve">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w:t>
      </w:r>
      <w:r w:rsidRPr="009B5D3C">
        <w:rPr>
          <w:rFonts w:eastAsiaTheme="minorHAnsi" w:cs="Arial"/>
        </w:rPr>
        <w:lastRenderedPageBreak/>
        <w:t>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84CF3" w:rsidRPr="009B5D3C" w:rsidRDefault="00C84CF3" w:rsidP="00C84CF3">
      <w:pPr>
        <w:ind w:firstLine="708"/>
        <w:rPr>
          <w:rFonts w:eastAsiaTheme="minorHAnsi" w:cs="Arial"/>
        </w:rPr>
      </w:pPr>
      <w:r w:rsidRPr="009B5D3C">
        <w:rPr>
          <w:rFonts w:eastAsiaTheme="minorHAnsi" w:cs="Arial"/>
        </w:rPr>
        <w:t>Трудовое участие заинтересованных лиц реализуется в форме субботника.</w:t>
      </w:r>
    </w:p>
    <w:p w:rsidR="00C84CF3" w:rsidRPr="009B5D3C" w:rsidRDefault="00C84CF3" w:rsidP="00C84CF3">
      <w:pPr>
        <w:ind w:firstLine="708"/>
        <w:rPr>
          <w:rFonts w:eastAsiaTheme="minorHAnsi" w:cs="Arial"/>
        </w:rPr>
      </w:pPr>
      <w:r w:rsidRPr="009B5D3C">
        <w:rPr>
          <w:rFonts w:eastAsiaTheme="minorHAnsi" w:cs="Arial"/>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84CF3" w:rsidRPr="009B5D3C" w:rsidRDefault="00C84CF3" w:rsidP="00C84CF3">
      <w:pPr>
        <w:ind w:firstLine="708"/>
        <w:rPr>
          <w:rFonts w:eastAsiaTheme="minorHAnsi" w:cs="Arial"/>
        </w:rPr>
      </w:pPr>
      <w:r w:rsidRPr="009B5D3C">
        <w:rPr>
          <w:rFonts w:eastAsiaTheme="minorHAnsi" w:cs="Arial"/>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C84CF3" w:rsidRPr="009B5D3C" w:rsidRDefault="00C84CF3" w:rsidP="00C84CF3">
      <w:pPr>
        <w:rPr>
          <w:rFonts w:cs="Arial"/>
        </w:rPr>
      </w:pPr>
      <w:r w:rsidRPr="009B5D3C">
        <w:rPr>
          <w:rFonts w:cs="Arial"/>
        </w:rPr>
        <w:t>Выполнение работ из дополнительного перечня без выполнения работ из минимального перечня не допускается.</w:t>
      </w:r>
    </w:p>
    <w:p w:rsidR="00C84CF3" w:rsidRPr="009B5D3C" w:rsidRDefault="00C84CF3" w:rsidP="00C84CF3">
      <w:pPr>
        <w:rPr>
          <w:rFonts w:cs="Arial"/>
        </w:rPr>
      </w:pPr>
      <w:r w:rsidRPr="009B5D3C">
        <w:rPr>
          <w:rFonts w:cs="Arial"/>
        </w:rPr>
        <w:t>Адресный перечень дворовых территорий многоквартирных домов, п</w:t>
      </w:r>
      <w:r>
        <w:rPr>
          <w:rFonts w:cs="Arial"/>
        </w:rPr>
        <w:t>одлежащих благоустройству в 2020</w:t>
      </w:r>
      <w:r w:rsidRPr="009B5D3C">
        <w:rPr>
          <w:rFonts w:cs="Arial"/>
        </w:rPr>
        <w:t>-2024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C84CF3" w:rsidRPr="009B5D3C" w:rsidRDefault="00C84CF3" w:rsidP="00C84CF3">
      <w:pPr>
        <w:rPr>
          <w:rFonts w:cs="Arial"/>
        </w:rPr>
      </w:pPr>
      <w:r w:rsidRPr="009B5D3C">
        <w:rPr>
          <w:rFonts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«Тихоновка»</w:t>
      </w:r>
    </w:p>
    <w:p w:rsidR="00C84CF3" w:rsidRPr="009B5D3C" w:rsidRDefault="00C84CF3" w:rsidP="00C84CF3">
      <w:pPr>
        <w:rPr>
          <w:rFonts w:cs="Arial"/>
        </w:rPr>
      </w:pPr>
      <w:r w:rsidRPr="009B5D3C">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C84CF3" w:rsidRPr="009B5D3C" w:rsidRDefault="00C84CF3" w:rsidP="00C84CF3">
      <w:pPr>
        <w:rPr>
          <w:rFonts w:cs="Arial"/>
        </w:rPr>
      </w:pPr>
      <w:r w:rsidRPr="009B5D3C">
        <w:rPr>
          <w:rFonts w:cs="Arial"/>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4CF3" w:rsidRPr="009B5D3C" w:rsidRDefault="00C84CF3" w:rsidP="00C84CF3">
      <w:pPr>
        <w:rPr>
          <w:rFonts w:cs="Arial"/>
        </w:rPr>
      </w:pPr>
      <w:r w:rsidRPr="009B5D3C">
        <w:rPr>
          <w:rFonts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C84CF3" w:rsidRPr="009B5D3C" w:rsidRDefault="00C84CF3" w:rsidP="00C84CF3">
      <w:pPr>
        <w:tabs>
          <w:tab w:val="left" w:pos="34"/>
        </w:tabs>
        <w:ind w:firstLine="317"/>
        <w:rPr>
          <w:rFonts w:cs="Arial"/>
        </w:rPr>
      </w:pPr>
    </w:p>
    <w:p w:rsidR="00C84CF3" w:rsidRPr="009B5D3C" w:rsidRDefault="00C84CF3" w:rsidP="00C84CF3">
      <w:pPr>
        <w:tabs>
          <w:tab w:val="left" w:pos="34"/>
        </w:tabs>
        <w:ind w:firstLine="317"/>
        <w:rPr>
          <w:rFonts w:cs="Arial"/>
        </w:rPr>
      </w:pPr>
      <w:r w:rsidRPr="009B5D3C">
        <w:rPr>
          <w:rFonts w:cs="Arial"/>
        </w:rPr>
        <w:tab/>
        <w:t>Мероприятие 2. Благоустройство общественных территорий.</w:t>
      </w:r>
    </w:p>
    <w:p w:rsidR="00C84CF3" w:rsidRPr="009B5D3C" w:rsidRDefault="00C84CF3" w:rsidP="00C84CF3">
      <w:pPr>
        <w:ind w:firstLine="708"/>
        <w:rPr>
          <w:rFonts w:cs="Arial"/>
          <w:bCs/>
        </w:rPr>
      </w:pPr>
      <w:r w:rsidRPr="009B5D3C">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C84CF3" w:rsidRPr="009B5D3C" w:rsidRDefault="00C84CF3" w:rsidP="00C84CF3">
      <w:pPr>
        <w:rPr>
          <w:rFonts w:cs="Arial"/>
        </w:rPr>
      </w:pPr>
      <w:r w:rsidRPr="009B5D3C">
        <w:rPr>
          <w:rFonts w:cs="Arial"/>
        </w:rPr>
        <w:lastRenderedPageBreak/>
        <w:t xml:space="preserve">Адресный перечень общественных территорий, подлежащих благоустройству в </w:t>
      </w:r>
      <w:r>
        <w:rPr>
          <w:rFonts w:cs="Arial"/>
        </w:rPr>
        <w:t>2020</w:t>
      </w:r>
      <w:r w:rsidRPr="009B5D3C">
        <w:rPr>
          <w:rFonts w:cs="Arial"/>
        </w:rPr>
        <w:t>-2024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C84CF3" w:rsidRPr="009B5D3C" w:rsidRDefault="00C84CF3" w:rsidP="00C84CF3">
      <w:pPr>
        <w:rPr>
          <w:rFonts w:cs="Arial"/>
        </w:rPr>
      </w:pPr>
      <w:r w:rsidRPr="009B5D3C">
        <w:rPr>
          <w:rFonts w:cs="Arial"/>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«Тихоновка». </w:t>
      </w:r>
    </w:p>
    <w:p w:rsidR="00C84CF3" w:rsidRPr="009B5D3C" w:rsidRDefault="00C84CF3" w:rsidP="00C84CF3">
      <w:pPr>
        <w:rPr>
          <w:rFonts w:cs="Arial"/>
        </w:rPr>
      </w:pPr>
      <w:r w:rsidRPr="009B5D3C">
        <w:rPr>
          <w:rFonts w:cs="Arial"/>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C84CF3" w:rsidRPr="009B5D3C" w:rsidRDefault="00C84CF3" w:rsidP="00C84CF3">
      <w:pPr>
        <w:rPr>
          <w:rFonts w:cs="Arial"/>
        </w:rPr>
      </w:pPr>
      <w:r w:rsidRPr="009B5D3C">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«Тихоновка»</w:t>
      </w:r>
    </w:p>
    <w:p w:rsidR="00C84CF3" w:rsidRPr="009B5D3C" w:rsidRDefault="00C84CF3" w:rsidP="00C84CF3">
      <w:pPr>
        <w:tabs>
          <w:tab w:val="left" w:pos="34"/>
        </w:tabs>
        <w:ind w:firstLine="317"/>
        <w:rPr>
          <w:rFonts w:cs="Arial"/>
        </w:rPr>
      </w:pPr>
      <w:r w:rsidRPr="009B5D3C">
        <w:rPr>
          <w:rFonts w:cs="Arial"/>
        </w:rPr>
        <w:tab/>
      </w:r>
    </w:p>
    <w:p w:rsidR="00C84CF3" w:rsidRPr="009B5D3C" w:rsidRDefault="00C84CF3" w:rsidP="00C84CF3">
      <w:pPr>
        <w:tabs>
          <w:tab w:val="left" w:pos="34"/>
        </w:tabs>
        <w:ind w:firstLine="317"/>
        <w:rPr>
          <w:rFonts w:cs="Arial"/>
        </w:rPr>
      </w:pPr>
      <w:r w:rsidRPr="009B5D3C">
        <w:rPr>
          <w:rFonts w:cs="Arial"/>
        </w:rPr>
        <w:tab/>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84CF3" w:rsidRPr="009B5D3C" w:rsidRDefault="00C84CF3" w:rsidP="00C84CF3">
      <w:pPr>
        <w:rPr>
          <w:rFonts w:cs="Arial"/>
        </w:rPr>
      </w:pPr>
      <w:r w:rsidRPr="009B5D3C">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84CF3" w:rsidRPr="009B5D3C" w:rsidRDefault="00C84CF3" w:rsidP="00C84CF3">
      <w:pPr>
        <w:rPr>
          <w:rFonts w:cs="Arial"/>
        </w:rPr>
      </w:pPr>
      <w:r w:rsidRPr="009B5D3C">
        <w:rPr>
          <w:rFonts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«Тихоновка», на основании заключенных соглашений с администрацией муниципального образования «Тихоновка»</w:t>
      </w:r>
    </w:p>
    <w:p w:rsidR="00C84CF3" w:rsidRPr="009B5D3C" w:rsidRDefault="00C84CF3" w:rsidP="00C84CF3">
      <w:pPr>
        <w:tabs>
          <w:tab w:val="left" w:pos="34"/>
        </w:tabs>
        <w:ind w:firstLine="317"/>
        <w:rPr>
          <w:rFonts w:cs="Arial"/>
        </w:rPr>
      </w:pPr>
    </w:p>
    <w:p w:rsidR="00C84CF3" w:rsidRPr="009B5D3C" w:rsidRDefault="00C84CF3" w:rsidP="00C84CF3">
      <w:pPr>
        <w:rPr>
          <w:rFonts w:cs="Arial"/>
        </w:rPr>
      </w:pPr>
      <w:r w:rsidRPr="009B5D3C">
        <w:rPr>
          <w:rFonts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C84CF3" w:rsidRPr="009B5D3C" w:rsidRDefault="00C84CF3" w:rsidP="00C84CF3">
      <w:pPr>
        <w:tabs>
          <w:tab w:val="left" w:pos="34"/>
        </w:tabs>
        <w:ind w:firstLine="317"/>
        <w:rPr>
          <w:rFonts w:cs="Arial"/>
        </w:rPr>
      </w:pPr>
      <w:r w:rsidRPr="009B5D3C">
        <w:rPr>
          <w:rFonts w:cs="Arial"/>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B5D3C">
        <w:rPr>
          <w:rFonts w:cs="Arial"/>
        </w:rPr>
        <w:t xml:space="preserve">проводятся инвентаризационной </w:t>
      </w:r>
      <w:r w:rsidRPr="009B5D3C">
        <w:rPr>
          <w:rFonts w:cs="Arial"/>
        </w:rPr>
        <w:lastRenderedPageBreak/>
        <w:t>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C84CF3" w:rsidRPr="009B5D3C" w:rsidRDefault="00C84CF3" w:rsidP="00C84CF3">
      <w:pPr>
        <w:tabs>
          <w:tab w:val="left" w:pos="34"/>
        </w:tabs>
        <w:ind w:firstLine="317"/>
        <w:rPr>
          <w:rFonts w:cs="Arial"/>
        </w:rPr>
      </w:pPr>
    </w:p>
    <w:p w:rsidR="00C84CF3" w:rsidRPr="009B5D3C" w:rsidRDefault="00C84CF3" w:rsidP="00C84CF3">
      <w:pPr>
        <w:tabs>
          <w:tab w:val="left" w:pos="34"/>
        </w:tabs>
        <w:ind w:firstLine="317"/>
        <w:rPr>
          <w:rFonts w:cs="Arial"/>
        </w:rPr>
      </w:pPr>
      <w:r w:rsidRPr="009B5D3C">
        <w:rPr>
          <w:rFonts w:cs="Arial"/>
        </w:rPr>
        <w:tab/>
        <w:t>Мероприятие 5.Благоустройство индивидуальных жилых домов и земельных участков, предоставленных для их размещения.</w:t>
      </w:r>
    </w:p>
    <w:p w:rsidR="00C84CF3" w:rsidRPr="009B5D3C" w:rsidRDefault="00C84CF3" w:rsidP="00C84CF3">
      <w:pPr>
        <w:rPr>
          <w:rFonts w:cs="Arial"/>
        </w:rPr>
      </w:pPr>
      <w:r w:rsidRPr="009B5D3C">
        <w:rPr>
          <w:rFonts w:cs="Arial"/>
        </w:rPr>
        <w:t>Адресный перечень ИЖС, подлежащих благоустройству не позднее 202</w:t>
      </w:r>
      <w:r>
        <w:rPr>
          <w:rFonts w:cs="Arial"/>
        </w:rPr>
        <w:t>1</w:t>
      </w:r>
      <w:r w:rsidRPr="009B5D3C">
        <w:rPr>
          <w:rFonts w:cs="Arial"/>
        </w:rPr>
        <w:t xml:space="preserve">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84CF3" w:rsidRPr="009B5D3C" w:rsidRDefault="00C84CF3" w:rsidP="00C84CF3">
      <w:pPr>
        <w:rPr>
          <w:rFonts w:cs="Arial"/>
        </w:rPr>
      </w:pPr>
      <w:r w:rsidRPr="009B5D3C">
        <w:rPr>
          <w:rFonts w:cs="Arial"/>
        </w:rPr>
        <w:t>Благоустройство индивидуальных жилых домов и земельных участков, предоставленных для их размещения, осуществляется не позднее 202</w:t>
      </w:r>
      <w:r>
        <w:rPr>
          <w:rFonts w:cs="Arial"/>
        </w:rPr>
        <w:t>1</w:t>
      </w:r>
      <w:r w:rsidRPr="009B5D3C">
        <w:rPr>
          <w:rFonts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«Тихоновка», на основании заключенных соглашений с администрацией муниципального образования «Тихоновка»</w:t>
      </w:r>
    </w:p>
    <w:p w:rsidR="00C84CF3" w:rsidRPr="009B5D3C" w:rsidRDefault="00C84CF3" w:rsidP="00C84CF3">
      <w:pPr>
        <w:tabs>
          <w:tab w:val="left" w:pos="34"/>
        </w:tabs>
        <w:ind w:firstLine="317"/>
        <w:outlineLvl w:val="4"/>
        <w:rPr>
          <w:rFonts w:cs="Arial"/>
        </w:rPr>
      </w:pPr>
      <w:r w:rsidRPr="009B5D3C">
        <w:rPr>
          <w:rFonts w:cs="Arial"/>
          <w:bCs/>
        </w:rPr>
        <w:tab/>
      </w:r>
    </w:p>
    <w:p w:rsidR="00C84CF3" w:rsidRPr="009B5D3C" w:rsidRDefault="00C84CF3" w:rsidP="00C84CF3">
      <w:pPr>
        <w:rPr>
          <w:rFonts w:cs="Arial"/>
        </w:rPr>
      </w:pPr>
      <w:r w:rsidRPr="009B5D3C">
        <w:rPr>
          <w:rFonts w:cs="Arial"/>
        </w:rPr>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C84CF3" w:rsidRPr="009B5D3C" w:rsidRDefault="00C84CF3" w:rsidP="00C84CF3">
      <w:pPr>
        <w:rPr>
          <w:rFonts w:cs="Arial"/>
        </w:rPr>
      </w:pPr>
    </w:p>
    <w:p w:rsidR="00C84CF3" w:rsidRPr="009B5D3C" w:rsidRDefault="00C84CF3" w:rsidP="00C84CF3">
      <w:pPr>
        <w:jc w:val="center"/>
        <w:rPr>
          <w:rFonts w:cs="Arial"/>
          <w:b/>
        </w:rPr>
      </w:pPr>
      <w:r w:rsidRPr="009B5D3C">
        <w:rPr>
          <w:rFonts w:cs="Arial"/>
          <w:b/>
        </w:rPr>
        <w:t>5. Ресурсное обеспечение муниципальной программы</w:t>
      </w:r>
    </w:p>
    <w:p w:rsidR="00C84CF3" w:rsidRPr="009B5D3C" w:rsidRDefault="00C84CF3" w:rsidP="00C84CF3">
      <w:pPr>
        <w:jc w:val="center"/>
        <w:rPr>
          <w:rFonts w:cs="Arial"/>
          <w:b/>
        </w:rPr>
      </w:pPr>
    </w:p>
    <w:p w:rsidR="00C84CF3" w:rsidRPr="009B5D3C" w:rsidRDefault="00C84CF3" w:rsidP="00C84CF3">
      <w:pPr>
        <w:rPr>
          <w:rFonts w:cs="Arial"/>
        </w:rPr>
      </w:pPr>
      <w:r w:rsidRPr="009B5D3C">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9B5D3C">
        <w:rPr>
          <w:rFonts w:cs="Arial"/>
        </w:rPr>
        <w:br/>
        <w:t xml:space="preserve">2018-2024 годы», утвержденная постановлением Правительства Иркутской области от 31 августа 2017 года № 568-пп. </w:t>
      </w:r>
    </w:p>
    <w:p w:rsidR="00C84CF3" w:rsidRPr="009B5D3C" w:rsidRDefault="00C84CF3" w:rsidP="00C84CF3">
      <w:pPr>
        <w:rPr>
          <w:rFonts w:cs="Arial"/>
        </w:rPr>
      </w:pPr>
    </w:p>
    <w:p w:rsidR="00C84CF3" w:rsidRPr="009B5D3C" w:rsidRDefault="00C84CF3" w:rsidP="00C84CF3">
      <w:pPr>
        <w:rPr>
          <w:rFonts w:cs="Arial"/>
        </w:rPr>
      </w:pPr>
      <w:r w:rsidRPr="009B5D3C">
        <w:rPr>
          <w:rFonts w:cs="Arial"/>
        </w:rPr>
        <w:t>Общий объем финансирования муниципальной программы составляет</w:t>
      </w:r>
      <w:r>
        <w:rPr>
          <w:rFonts w:cs="Arial"/>
        </w:rPr>
        <w:t xml:space="preserve"> 4700,0</w:t>
      </w:r>
      <w:r w:rsidRPr="009B5D3C">
        <w:rPr>
          <w:rFonts w:cs="Arial"/>
        </w:rPr>
        <w:t xml:space="preserve"> тыс. руб. </w:t>
      </w:r>
    </w:p>
    <w:p w:rsidR="00C84CF3" w:rsidRPr="009B5D3C" w:rsidRDefault="00C84CF3" w:rsidP="00C84CF3">
      <w:pPr>
        <w:jc w:val="right"/>
        <w:rPr>
          <w:rFonts w:cs="Arial"/>
        </w:rPr>
      </w:pPr>
      <w:r w:rsidRPr="009B5D3C">
        <w:rPr>
          <w:rFonts w:cs="Arial"/>
        </w:rPr>
        <w:t xml:space="preserve"> 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C84CF3" w:rsidRPr="009B5D3C" w:rsidTr="007717E0">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 xml:space="preserve">Период реализации программы </w:t>
            </w:r>
            <w:r w:rsidRPr="009B5D3C">
              <w:rPr>
                <w:rFonts w:ascii="Courier New" w:hAnsi="Courier New" w:cs="Courier New"/>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 xml:space="preserve">Объем финансирования, тыс. руб. </w:t>
            </w:r>
          </w:p>
        </w:tc>
      </w:tr>
      <w:tr w:rsidR="00C84CF3" w:rsidRPr="009B5D3C" w:rsidTr="007717E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p>
        </w:tc>
        <w:tc>
          <w:tcPr>
            <w:tcW w:w="1843" w:type="dxa"/>
            <w:vMerge w:val="restart"/>
            <w:tcBorders>
              <w:left w:val="single" w:sz="4" w:space="0" w:color="auto"/>
              <w:right w:val="single" w:sz="4" w:space="0" w:color="auto"/>
            </w:tcBorders>
            <w:vAlign w:val="center"/>
          </w:tcPr>
          <w:p w:rsidR="00C84CF3" w:rsidRPr="009B5D3C" w:rsidRDefault="00C84CF3" w:rsidP="007717E0">
            <w:pPr>
              <w:ind w:left="-75" w:firstLine="75"/>
              <w:jc w:val="center"/>
              <w:rPr>
                <w:rFonts w:ascii="Courier New" w:hAnsi="Courier New" w:cs="Courier New"/>
                <w:b/>
              </w:rPr>
            </w:pPr>
            <w:r w:rsidRPr="009B5D3C">
              <w:rPr>
                <w:rFonts w:ascii="Courier New" w:hAnsi="Courier New" w:cs="Courier New"/>
                <w:b/>
              </w:rPr>
              <w:t>Финансовые</w:t>
            </w:r>
            <w:r w:rsidRPr="009B5D3C">
              <w:rPr>
                <w:rFonts w:ascii="Courier New" w:hAnsi="Courier New" w:cs="Courier New"/>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В том числе по источникам:</w:t>
            </w:r>
          </w:p>
        </w:tc>
      </w:tr>
      <w:tr w:rsidR="00C84CF3" w:rsidRPr="009B5D3C" w:rsidTr="007717E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p>
        </w:tc>
        <w:tc>
          <w:tcPr>
            <w:tcW w:w="1843" w:type="dxa"/>
            <w:vMerge/>
            <w:tcBorders>
              <w:left w:val="single" w:sz="4" w:space="0" w:color="auto"/>
              <w:bottom w:val="single" w:sz="4" w:space="0" w:color="auto"/>
              <w:right w:val="single" w:sz="4" w:space="0" w:color="auto"/>
            </w:tcBorders>
            <w:vAlign w:val="center"/>
          </w:tcPr>
          <w:p w:rsidR="00C84CF3" w:rsidRPr="009B5D3C" w:rsidRDefault="00C84CF3" w:rsidP="007717E0">
            <w:pPr>
              <w:ind w:left="-75" w:firstLine="75"/>
              <w:jc w:val="center"/>
              <w:rPr>
                <w:rFonts w:ascii="Courier New" w:hAnsi="Courier New" w:cs="Courier New"/>
                <w:b/>
              </w:rPr>
            </w:pPr>
          </w:p>
        </w:tc>
        <w:tc>
          <w:tcPr>
            <w:tcW w:w="1080"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ФБ</w:t>
            </w:r>
          </w:p>
        </w:tc>
        <w:tc>
          <w:tcPr>
            <w:tcW w:w="1438" w:type="dxa"/>
            <w:tcBorders>
              <w:top w:val="single" w:sz="4" w:space="0" w:color="auto"/>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sidRPr="009B5D3C">
              <w:rPr>
                <w:rFonts w:ascii="Courier New" w:hAnsi="Courier New" w:cs="Courier New"/>
                <w:b/>
              </w:rPr>
              <w:t>Иные источники</w:t>
            </w: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sidRPr="009B5D3C">
              <w:rPr>
                <w:rFonts w:ascii="Courier New" w:hAnsi="Courier New" w:cs="Courier New"/>
                <w:b/>
              </w:rPr>
              <w:t>Всего за весь период</w:t>
            </w:r>
          </w:p>
        </w:tc>
        <w:tc>
          <w:tcPr>
            <w:tcW w:w="1843" w:type="dxa"/>
            <w:tcBorders>
              <w:left w:val="single" w:sz="4" w:space="0" w:color="auto"/>
              <w:bottom w:val="single" w:sz="4" w:space="0" w:color="auto"/>
              <w:right w:val="single" w:sz="4" w:space="0" w:color="auto"/>
            </w:tcBorders>
            <w:vAlign w:val="center"/>
          </w:tcPr>
          <w:p w:rsidR="00C84CF3" w:rsidRPr="009B5D3C" w:rsidRDefault="00C84CF3" w:rsidP="007717E0">
            <w:pPr>
              <w:ind w:firstLine="67"/>
              <w:jc w:val="center"/>
              <w:rPr>
                <w:rFonts w:ascii="Courier New" w:hAnsi="Courier New" w:cs="Courier New"/>
                <w:b/>
              </w:rPr>
            </w:pPr>
            <w:r>
              <w:rPr>
                <w:rFonts w:ascii="Courier New" w:hAnsi="Courier New" w:cs="Courier New"/>
                <w:b/>
              </w:rPr>
              <w:t>4700,0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b/>
              </w:rPr>
            </w:pPr>
            <w:r>
              <w:rPr>
                <w:rFonts w:ascii="Courier New" w:hAnsi="Courier New" w:cs="Courier New"/>
                <w:b/>
              </w:rPr>
              <w:t>250,0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Pr>
                <w:rFonts w:ascii="Courier New" w:hAnsi="Courier New" w:cs="Courier New"/>
                <w:b/>
              </w:rPr>
              <w:t>1800,0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Pr>
                <w:rFonts w:ascii="Courier New" w:hAnsi="Courier New" w:cs="Courier New"/>
                <w:b/>
              </w:rPr>
              <w:t>2650,0</w:t>
            </w:r>
          </w:p>
        </w:tc>
        <w:tc>
          <w:tcPr>
            <w:tcW w:w="1438"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sidRPr="009B5D3C">
              <w:rPr>
                <w:rFonts w:ascii="Courier New" w:hAnsi="Courier New" w:cs="Courier New"/>
                <w:b/>
              </w:rPr>
              <w:lastRenderedPageBreak/>
              <w:t>в том числе по годам:</w:t>
            </w:r>
          </w:p>
        </w:tc>
        <w:tc>
          <w:tcPr>
            <w:tcW w:w="1843" w:type="dxa"/>
            <w:tcBorders>
              <w:left w:val="single" w:sz="4" w:space="0" w:color="auto"/>
              <w:bottom w:val="single" w:sz="4" w:space="0" w:color="auto"/>
              <w:right w:val="single" w:sz="4" w:space="0" w:color="auto"/>
            </w:tcBorders>
            <w:vAlign w:val="center"/>
          </w:tcPr>
          <w:p w:rsidR="00C84CF3" w:rsidRPr="009B5D3C" w:rsidRDefault="00C84CF3" w:rsidP="007717E0">
            <w:pPr>
              <w:ind w:firstLine="67"/>
              <w:jc w:val="center"/>
              <w:rPr>
                <w:rFonts w:ascii="Courier New" w:hAnsi="Courier New" w:cs="Courier New"/>
                <w:b/>
              </w:rPr>
            </w:pP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b/>
              </w:rPr>
            </w:pP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p>
        </w:tc>
        <w:tc>
          <w:tcPr>
            <w:tcW w:w="1438"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Pr>
                <w:rFonts w:ascii="Courier New" w:hAnsi="Courier New" w:cs="Courier New"/>
                <w:b/>
              </w:rPr>
              <w:t>2020</w:t>
            </w:r>
            <w:r w:rsidRPr="009B5D3C">
              <w:rPr>
                <w:rFonts w:ascii="Courier New" w:hAnsi="Courier New" w:cs="Courier New"/>
                <w:b/>
              </w:rPr>
              <w:t xml:space="preserve"> год</w:t>
            </w:r>
          </w:p>
        </w:tc>
        <w:tc>
          <w:tcPr>
            <w:tcW w:w="1843" w:type="dxa"/>
            <w:tcBorders>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rPr>
            </w:pPr>
            <w:r>
              <w:rPr>
                <w:rFonts w:ascii="Courier New" w:hAnsi="Courier New" w:cs="Courier New"/>
                <w:b/>
              </w:rPr>
              <w:t>850,0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rPr>
            </w:pPr>
            <w:r>
              <w:rPr>
                <w:rFonts w:ascii="Courier New" w:hAnsi="Courier New" w:cs="Courier New"/>
              </w:rPr>
              <w:t>50,0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r>
              <w:rPr>
                <w:rFonts w:ascii="Courier New" w:hAnsi="Courier New" w:cs="Courier New"/>
              </w:rPr>
              <w:t>300,0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r>
              <w:rPr>
                <w:rFonts w:ascii="Courier New" w:hAnsi="Courier New" w:cs="Courier New"/>
              </w:rPr>
              <w:t>500,0</w:t>
            </w:r>
          </w:p>
        </w:tc>
        <w:tc>
          <w:tcPr>
            <w:tcW w:w="1438"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Pr>
                <w:rFonts w:ascii="Courier New" w:hAnsi="Courier New" w:cs="Courier New"/>
                <w:b/>
              </w:rPr>
              <w:t>2021</w:t>
            </w:r>
            <w:r w:rsidRPr="009B5D3C">
              <w:rPr>
                <w:rFonts w:ascii="Courier New" w:hAnsi="Courier New" w:cs="Courier New"/>
                <w:b/>
              </w:rPr>
              <w:t xml:space="preserve"> год</w:t>
            </w:r>
          </w:p>
        </w:tc>
        <w:tc>
          <w:tcPr>
            <w:tcW w:w="1843"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b/>
              </w:rPr>
            </w:pPr>
            <w:r>
              <w:rPr>
                <w:rFonts w:ascii="Courier New" w:hAnsi="Courier New" w:cs="Courier New"/>
                <w:b/>
              </w:rPr>
              <w:t>850,0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rPr>
            </w:pPr>
            <w:r>
              <w:rPr>
                <w:rFonts w:ascii="Courier New" w:hAnsi="Courier New" w:cs="Courier New"/>
              </w:rPr>
              <w:t>50,0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r>
              <w:rPr>
                <w:rFonts w:ascii="Courier New" w:hAnsi="Courier New" w:cs="Courier New"/>
              </w:rPr>
              <w:t>300,0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r>
              <w:rPr>
                <w:rFonts w:ascii="Courier New" w:hAnsi="Courier New" w:cs="Courier New"/>
              </w:rPr>
              <w:t>500,0</w:t>
            </w:r>
          </w:p>
        </w:tc>
        <w:tc>
          <w:tcPr>
            <w:tcW w:w="1438"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Pr>
                <w:rFonts w:ascii="Courier New" w:hAnsi="Courier New" w:cs="Courier New"/>
                <w:b/>
              </w:rPr>
              <w:t>2022</w:t>
            </w:r>
            <w:r w:rsidRPr="009B5D3C">
              <w:rPr>
                <w:rFonts w:ascii="Courier New" w:hAnsi="Courier New" w:cs="Courier New"/>
                <w:b/>
              </w:rPr>
              <w:t xml:space="preserve"> год</w:t>
            </w:r>
          </w:p>
        </w:tc>
        <w:tc>
          <w:tcPr>
            <w:tcW w:w="1843"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b/>
              </w:rPr>
            </w:pPr>
            <w:r>
              <w:rPr>
                <w:rFonts w:ascii="Courier New" w:hAnsi="Courier New" w:cs="Courier New"/>
                <w:b/>
              </w:rPr>
              <w:t>1000,0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rPr>
            </w:pPr>
            <w:r>
              <w:rPr>
                <w:rFonts w:ascii="Courier New" w:hAnsi="Courier New" w:cs="Courier New"/>
              </w:rPr>
              <w:t>50,0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r>
              <w:rPr>
                <w:rFonts w:ascii="Courier New" w:hAnsi="Courier New" w:cs="Courier New"/>
              </w:rPr>
              <w:t>400,0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r>
              <w:rPr>
                <w:rFonts w:ascii="Courier New" w:hAnsi="Courier New" w:cs="Courier New"/>
              </w:rPr>
              <w:t>550,0</w:t>
            </w:r>
          </w:p>
        </w:tc>
        <w:tc>
          <w:tcPr>
            <w:tcW w:w="1438"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Pr>
                <w:rFonts w:ascii="Courier New" w:hAnsi="Courier New" w:cs="Courier New"/>
                <w:b/>
              </w:rPr>
              <w:t>2023</w:t>
            </w:r>
            <w:r w:rsidRPr="009B5D3C">
              <w:rPr>
                <w:rFonts w:ascii="Courier New" w:hAnsi="Courier New" w:cs="Courier New"/>
                <w:b/>
              </w:rPr>
              <w:t xml:space="preserve"> год</w:t>
            </w:r>
          </w:p>
        </w:tc>
        <w:tc>
          <w:tcPr>
            <w:tcW w:w="1843"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b/>
              </w:rPr>
            </w:pPr>
            <w:r>
              <w:rPr>
                <w:rFonts w:ascii="Courier New" w:hAnsi="Courier New" w:cs="Courier New"/>
                <w:b/>
              </w:rPr>
              <w:t>1000,0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rPr>
            </w:pPr>
            <w:r>
              <w:rPr>
                <w:rFonts w:ascii="Courier New" w:hAnsi="Courier New" w:cs="Courier New"/>
              </w:rPr>
              <w:t>50,0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r>
              <w:rPr>
                <w:rFonts w:ascii="Courier New" w:hAnsi="Courier New" w:cs="Courier New"/>
              </w:rPr>
              <w:t>400,0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r>
              <w:rPr>
                <w:rFonts w:ascii="Courier New" w:hAnsi="Courier New" w:cs="Courier New"/>
              </w:rPr>
              <w:t>550,0</w:t>
            </w:r>
          </w:p>
        </w:tc>
        <w:tc>
          <w:tcPr>
            <w:tcW w:w="1438"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p>
        </w:tc>
      </w:tr>
      <w:tr w:rsidR="00C84CF3" w:rsidRPr="009B5D3C" w:rsidTr="007717E0">
        <w:trPr>
          <w:tblCellSpacing w:w="5" w:type="nil"/>
        </w:trPr>
        <w:tc>
          <w:tcPr>
            <w:tcW w:w="2977"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b/>
              </w:rPr>
            </w:pPr>
            <w:r w:rsidRPr="009B5D3C">
              <w:rPr>
                <w:rFonts w:ascii="Courier New" w:hAnsi="Courier New" w:cs="Courier New"/>
                <w:b/>
              </w:rPr>
              <w:t>2024 год</w:t>
            </w:r>
          </w:p>
        </w:tc>
        <w:tc>
          <w:tcPr>
            <w:tcW w:w="1843"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b/>
              </w:rPr>
            </w:pPr>
            <w:r>
              <w:rPr>
                <w:rFonts w:ascii="Courier New" w:hAnsi="Courier New" w:cs="Courier New"/>
                <w:b/>
              </w:rPr>
              <w:t>1000,0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42"/>
              <w:jc w:val="center"/>
              <w:rPr>
                <w:rFonts w:ascii="Courier New" w:hAnsi="Courier New" w:cs="Courier New"/>
              </w:rPr>
            </w:pPr>
            <w:r>
              <w:rPr>
                <w:rFonts w:ascii="Courier New" w:hAnsi="Courier New" w:cs="Courier New"/>
              </w:rPr>
              <w:t>50,0</w:t>
            </w:r>
          </w:p>
        </w:tc>
        <w:tc>
          <w:tcPr>
            <w:tcW w:w="1080" w:type="dxa"/>
            <w:tcBorders>
              <w:left w:val="single" w:sz="4" w:space="0" w:color="auto"/>
              <w:bottom w:val="single" w:sz="4" w:space="0" w:color="auto"/>
              <w:right w:val="single" w:sz="4" w:space="0" w:color="auto"/>
            </w:tcBorders>
          </w:tcPr>
          <w:p w:rsidR="00C84CF3" w:rsidRPr="009B5D3C" w:rsidRDefault="00C84CF3" w:rsidP="007717E0">
            <w:pPr>
              <w:jc w:val="center"/>
              <w:rPr>
                <w:rFonts w:ascii="Courier New" w:hAnsi="Courier New" w:cs="Courier New"/>
              </w:rPr>
            </w:pPr>
            <w:r>
              <w:rPr>
                <w:rFonts w:ascii="Courier New" w:hAnsi="Courier New" w:cs="Courier New"/>
              </w:rPr>
              <w:t>400,0</w:t>
            </w:r>
          </w:p>
        </w:tc>
        <w:tc>
          <w:tcPr>
            <w:tcW w:w="1080"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r>
              <w:rPr>
                <w:rFonts w:ascii="Courier New" w:hAnsi="Courier New" w:cs="Courier New"/>
              </w:rPr>
              <w:t>550,0</w:t>
            </w:r>
          </w:p>
        </w:tc>
        <w:tc>
          <w:tcPr>
            <w:tcW w:w="1438" w:type="dxa"/>
            <w:tcBorders>
              <w:left w:val="single" w:sz="4" w:space="0" w:color="auto"/>
              <w:bottom w:val="single" w:sz="4" w:space="0" w:color="auto"/>
              <w:right w:val="single" w:sz="4" w:space="0" w:color="auto"/>
            </w:tcBorders>
          </w:tcPr>
          <w:p w:rsidR="00C84CF3" w:rsidRPr="009B5D3C" w:rsidRDefault="00C84CF3" w:rsidP="007717E0">
            <w:pPr>
              <w:ind w:firstLine="9"/>
              <w:jc w:val="center"/>
              <w:rPr>
                <w:rFonts w:ascii="Courier New" w:hAnsi="Courier New" w:cs="Courier New"/>
              </w:rPr>
            </w:pPr>
          </w:p>
        </w:tc>
      </w:tr>
    </w:tbl>
    <w:p w:rsidR="00C84CF3" w:rsidRDefault="00C84CF3" w:rsidP="00C84CF3">
      <w:pPr>
        <w:jc w:val="center"/>
        <w:outlineLvl w:val="0"/>
        <w:rPr>
          <w:rFonts w:ascii="Times New Roman" w:hAnsi="Times New Roman"/>
          <w:b/>
          <w:sz w:val="28"/>
          <w:szCs w:val="28"/>
        </w:rPr>
      </w:pPr>
    </w:p>
    <w:p w:rsidR="00C84CF3" w:rsidRPr="00510086" w:rsidRDefault="00C84CF3" w:rsidP="00C84CF3">
      <w:pPr>
        <w:rPr>
          <w:rFonts w:ascii="Times New Roman" w:hAnsi="Times New Roman"/>
          <w:bCs/>
          <w:sz w:val="28"/>
          <w:szCs w:val="28"/>
        </w:rPr>
      </w:pPr>
    </w:p>
    <w:p w:rsidR="00C84CF3" w:rsidRPr="009B5D3C" w:rsidRDefault="00C84CF3" w:rsidP="00C84CF3">
      <w:pPr>
        <w:jc w:val="center"/>
        <w:rPr>
          <w:rFonts w:cs="Arial"/>
          <w:b/>
        </w:rPr>
      </w:pPr>
      <w:r w:rsidRPr="009B5D3C">
        <w:rPr>
          <w:rFonts w:cs="Arial"/>
          <w:b/>
          <w:bCs/>
        </w:rPr>
        <w:t xml:space="preserve">6. Анализ рисков реализации муниципальной программы и описание мер управления рисками реализации </w:t>
      </w:r>
      <w:r w:rsidRPr="009B5D3C">
        <w:rPr>
          <w:rFonts w:cs="Arial"/>
          <w:b/>
        </w:rPr>
        <w:t>муниципальной</w:t>
      </w:r>
      <w:r w:rsidRPr="009B5D3C">
        <w:rPr>
          <w:rFonts w:cs="Arial"/>
          <w:b/>
          <w:bCs/>
        </w:rPr>
        <w:t xml:space="preserve"> программы</w:t>
      </w:r>
    </w:p>
    <w:p w:rsidR="00C84CF3" w:rsidRPr="009B5D3C" w:rsidRDefault="00C84CF3" w:rsidP="00C84CF3">
      <w:pPr>
        <w:rPr>
          <w:rFonts w:cs="Arial"/>
        </w:rPr>
      </w:pPr>
    </w:p>
    <w:p w:rsidR="00C84CF3" w:rsidRPr="009B5D3C" w:rsidRDefault="00C84CF3" w:rsidP="00C84CF3">
      <w:pPr>
        <w:rPr>
          <w:rFonts w:cs="Arial"/>
        </w:rPr>
      </w:pPr>
      <w:r w:rsidRPr="009B5D3C">
        <w:rPr>
          <w:rFonts w:cs="Arial"/>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C84CF3" w:rsidRPr="009B5D3C" w:rsidRDefault="00C84CF3" w:rsidP="00C84CF3">
      <w:pPr>
        <w:jc w:val="right"/>
        <w:rPr>
          <w:rFonts w:cs="Arial"/>
        </w:rPr>
      </w:pPr>
      <w:r w:rsidRPr="009B5D3C">
        <w:rPr>
          <w:rFonts w:cs="Arial"/>
        </w:rPr>
        <w:t>Табл. 4</w:t>
      </w:r>
    </w:p>
    <w:p w:rsidR="00C84CF3" w:rsidRPr="009B5D3C" w:rsidRDefault="00C84CF3" w:rsidP="00C84CF3">
      <w:pPr>
        <w:jc w:val="center"/>
        <w:rPr>
          <w:rFonts w:cs="Arial"/>
          <w:b/>
        </w:rPr>
      </w:pPr>
      <w:r w:rsidRPr="009B5D3C">
        <w:rPr>
          <w:rFonts w:cs="Arial"/>
          <w:b/>
        </w:rPr>
        <w:t>Комплексная оценка рисков, возникающих при реализации мероприятий муниципальной программы</w:t>
      </w:r>
    </w:p>
    <w:p w:rsidR="00C84CF3" w:rsidRPr="009B5D3C" w:rsidRDefault="00C84CF3" w:rsidP="00C84CF3">
      <w:pPr>
        <w:jc w:val="right"/>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3261"/>
        <w:gridCol w:w="5528"/>
      </w:tblGrid>
      <w:tr w:rsidR="00C84CF3" w:rsidRPr="009B5D3C" w:rsidTr="007717E0">
        <w:trPr>
          <w:trHeight w:val="388"/>
        </w:trPr>
        <w:tc>
          <w:tcPr>
            <w:tcW w:w="675" w:type="dxa"/>
            <w:vAlign w:val="center"/>
          </w:tcPr>
          <w:p w:rsidR="00C84CF3" w:rsidRPr="009B5D3C" w:rsidRDefault="00C84CF3" w:rsidP="007717E0">
            <w:pPr>
              <w:rPr>
                <w:rFonts w:ascii="Courier New" w:hAnsi="Courier New" w:cs="Courier New"/>
                <w:b/>
              </w:rPr>
            </w:pPr>
            <w:r w:rsidRPr="009B5D3C">
              <w:rPr>
                <w:rFonts w:ascii="Courier New" w:hAnsi="Courier New" w:cs="Courier New"/>
                <w:b/>
              </w:rPr>
              <w:t>№</w:t>
            </w:r>
          </w:p>
        </w:tc>
        <w:tc>
          <w:tcPr>
            <w:tcW w:w="3261" w:type="dxa"/>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Описание рисков</w:t>
            </w:r>
          </w:p>
        </w:tc>
        <w:tc>
          <w:tcPr>
            <w:tcW w:w="5528" w:type="dxa"/>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Меры по снижению рисков</w:t>
            </w:r>
          </w:p>
        </w:tc>
      </w:tr>
      <w:tr w:rsidR="00C84CF3" w:rsidRPr="009B5D3C" w:rsidTr="007717E0">
        <w:trPr>
          <w:trHeight w:val="365"/>
        </w:trPr>
        <w:tc>
          <w:tcPr>
            <w:tcW w:w="675" w:type="dxa"/>
            <w:vAlign w:val="center"/>
          </w:tcPr>
          <w:p w:rsidR="00C84CF3" w:rsidRPr="009B5D3C" w:rsidRDefault="00C84CF3" w:rsidP="007717E0">
            <w:pPr>
              <w:rPr>
                <w:rFonts w:ascii="Courier New" w:hAnsi="Courier New" w:cs="Courier New"/>
                <w:b/>
              </w:rPr>
            </w:pPr>
            <w:r w:rsidRPr="009B5D3C">
              <w:rPr>
                <w:rFonts w:ascii="Courier New" w:hAnsi="Courier New" w:cs="Courier New"/>
                <w:b/>
              </w:rPr>
              <w:t>1.</w:t>
            </w:r>
          </w:p>
        </w:tc>
        <w:tc>
          <w:tcPr>
            <w:tcW w:w="8789" w:type="dxa"/>
            <w:gridSpan w:val="2"/>
            <w:vAlign w:val="center"/>
          </w:tcPr>
          <w:p w:rsidR="00C84CF3" w:rsidRPr="009B5D3C" w:rsidRDefault="00C84CF3" w:rsidP="007717E0">
            <w:pPr>
              <w:jc w:val="center"/>
              <w:rPr>
                <w:rFonts w:ascii="Courier New" w:hAnsi="Courier New" w:cs="Courier New"/>
                <w:b/>
              </w:rPr>
            </w:pPr>
            <w:r w:rsidRPr="009B5D3C">
              <w:rPr>
                <w:rFonts w:ascii="Courier New" w:hAnsi="Courier New" w:cs="Courier New"/>
                <w:b/>
              </w:rPr>
              <w:t>Риски изменения законодательства</w:t>
            </w:r>
          </w:p>
        </w:tc>
      </w:tr>
      <w:tr w:rsidR="00C84CF3" w:rsidRPr="009B5D3C" w:rsidTr="007717E0">
        <w:trPr>
          <w:trHeight w:val="413"/>
        </w:trPr>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t>1.1.</w:t>
            </w:r>
          </w:p>
        </w:tc>
        <w:tc>
          <w:tcPr>
            <w:tcW w:w="3261" w:type="dxa"/>
          </w:tcPr>
          <w:p w:rsidR="00C84CF3" w:rsidRPr="009B5D3C" w:rsidRDefault="00C84CF3" w:rsidP="007717E0">
            <w:pPr>
              <w:rPr>
                <w:rFonts w:ascii="Courier New" w:hAnsi="Courier New" w:cs="Courier New"/>
              </w:rPr>
            </w:pPr>
            <w:r w:rsidRPr="009B5D3C">
              <w:rPr>
                <w:rFonts w:ascii="Courier New" w:hAnsi="Courier New" w:cs="Courier New"/>
              </w:rPr>
              <w:t>Изменения федерального и регионального законодательства в сфере реализации муниципальной программы.</w:t>
            </w:r>
          </w:p>
        </w:tc>
        <w:tc>
          <w:tcPr>
            <w:tcW w:w="5528" w:type="dxa"/>
            <w:vAlign w:val="center"/>
          </w:tcPr>
          <w:p w:rsidR="00C84CF3" w:rsidRPr="009B5D3C" w:rsidRDefault="00C84CF3" w:rsidP="007717E0">
            <w:pPr>
              <w:rPr>
                <w:rFonts w:ascii="Courier New" w:hAnsi="Courier New" w:cs="Courier New"/>
                <w:b/>
              </w:rPr>
            </w:pPr>
            <w:r w:rsidRPr="009B5D3C">
              <w:rPr>
                <w:rFonts w:ascii="Courier New" w:hAnsi="Courier New" w:cs="Courier New"/>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«Тихоновка» в сфере реализации муниципальной программы.</w:t>
            </w:r>
          </w:p>
        </w:tc>
      </w:tr>
      <w:tr w:rsidR="00C84CF3" w:rsidRPr="009B5D3C" w:rsidTr="007717E0">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t>2.</w:t>
            </w:r>
          </w:p>
        </w:tc>
        <w:tc>
          <w:tcPr>
            <w:tcW w:w="8789" w:type="dxa"/>
            <w:gridSpan w:val="2"/>
          </w:tcPr>
          <w:p w:rsidR="00C84CF3" w:rsidRPr="009B5D3C" w:rsidRDefault="00C84CF3" w:rsidP="007717E0">
            <w:pPr>
              <w:jc w:val="center"/>
              <w:rPr>
                <w:rFonts w:ascii="Courier New" w:hAnsi="Courier New" w:cs="Courier New"/>
                <w:b/>
              </w:rPr>
            </w:pPr>
            <w:r w:rsidRPr="009B5D3C">
              <w:rPr>
                <w:rFonts w:ascii="Courier New" w:hAnsi="Courier New" w:cs="Courier New"/>
                <w:b/>
              </w:rPr>
              <w:t>Социальные риски</w:t>
            </w:r>
          </w:p>
        </w:tc>
      </w:tr>
      <w:tr w:rsidR="00C84CF3" w:rsidRPr="009B5D3C" w:rsidTr="007717E0">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t>2.1.</w:t>
            </w:r>
          </w:p>
        </w:tc>
        <w:tc>
          <w:tcPr>
            <w:tcW w:w="3261" w:type="dxa"/>
          </w:tcPr>
          <w:p w:rsidR="00C84CF3" w:rsidRPr="009B5D3C" w:rsidRDefault="00C84CF3" w:rsidP="007717E0">
            <w:pPr>
              <w:rPr>
                <w:rFonts w:ascii="Courier New" w:hAnsi="Courier New" w:cs="Courier New"/>
              </w:rPr>
            </w:pPr>
            <w:r w:rsidRPr="009B5D3C">
              <w:rPr>
                <w:rFonts w:ascii="Courier New" w:hAnsi="Courier New" w:cs="Courier New"/>
              </w:rPr>
              <w:t>Низкая активность населения</w:t>
            </w:r>
          </w:p>
        </w:tc>
        <w:tc>
          <w:tcPr>
            <w:tcW w:w="5528" w:type="dxa"/>
            <w:vAlign w:val="center"/>
          </w:tcPr>
          <w:p w:rsidR="00C84CF3" w:rsidRPr="009B5D3C" w:rsidRDefault="00C84CF3" w:rsidP="007717E0">
            <w:pPr>
              <w:rPr>
                <w:rFonts w:ascii="Courier New" w:hAnsi="Courier New" w:cs="Courier New"/>
              </w:rPr>
            </w:pPr>
            <w:r w:rsidRPr="009B5D3C">
              <w:rPr>
                <w:rFonts w:ascii="Courier New" w:hAnsi="Courier New" w:cs="Courier New"/>
              </w:rPr>
              <w:t>Активное участие, с применением всех форм вовлечения граждан, организаций в процесс реализации муниципальной программы</w:t>
            </w:r>
          </w:p>
        </w:tc>
      </w:tr>
      <w:tr w:rsidR="00C84CF3" w:rsidRPr="009B5D3C" w:rsidTr="007717E0">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lastRenderedPageBreak/>
              <w:t>3.</w:t>
            </w:r>
          </w:p>
        </w:tc>
        <w:tc>
          <w:tcPr>
            <w:tcW w:w="8789" w:type="dxa"/>
            <w:gridSpan w:val="2"/>
          </w:tcPr>
          <w:p w:rsidR="00C84CF3" w:rsidRPr="009B5D3C" w:rsidRDefault="00C84CF3" w:rsidP="007717E0">
            <w:pPr>
              <w:jc w:val="center"/>
              <w:rPr>
                <w:rFonts w:ascii="Courier New" w:hAnsi="Courier New" w:cs="Courier New"/>
                <w:b/>
              </w:rPr>
            </w:pPr>
            <w:r w:rsidRPr="009B5D3C">
              <w:rPr>
                <w:rFonts w:ascii="Courier New" w:hAnsi="Courier New" w:cs="Courier New"/>
                <w:b/>
              </w:rPr>
              <w:t>Финансовые, бюджетные риски</w:t>
            </w:r>
          </w:p>
        </w:tc>
      </w:tr>
      <w:tr w:rsidR="00C84CF3" w:rsidRPr="009B5D3C" w:rsidTr="007717E0">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t>3.1.</w:t>
            </w:r>
          </w:p>
        </w:tc>
        <w:tc>
          <w:tcPr>
            <w:tcW w:w="3261" w:type="dxa"/>
          </w:tcPr>
          <w:p w:rsidR="00C84CF3" w:rsidRPr="009B5D3C" w:rsidRDefault="00C84CF3" w:rsidP="007717E0">
            <w:pPr>
              <w:rPr>
                <w:rFonts w:ascii="Courier New" w:hAnsi="Courier New" w:cs="Courier New"/>
              </w:rPr>
            </w:pPr>
            <w:r w:rsidRPr="009B5D3C">
              <w:rPr>
                <w:rFonts w:ascii="Courier New" w:hAnsi="Courier New" w:cs="Courier New"/>
              </w:rPr>
              <w:t>Риск недостаточной обеспеченности финансовыми ресурсами мероприятий муниципальной программы.</w:t>
            </w:r>
          </w:p>
        </w:tc>
        <w:tc>
          <w:tcPr>
            <w:tcW w:w="5528" w:type="dxa"/>
            <w:vAlign w:val="center"/>
          </w:tcPr>
          <w:p w:rsidR="00C84CF3" w:rsidRPr="009B5D3C" w:rsidRDefault="00C84CF3" w:rsidP="007717E0">
            <w:pPr>
              <w:rPr>
                <w:rFonts w:ascii="Courier New" w:hAnsi="Courier New" w:cs="Courier New"/>
              </w:rPr>
            </w:pPr>
            <w:r w:rsidRPr="009B5D3C">
              <w:rPr>
                <w:rFonts w:ascii="Courier New" w:hAnsi="Courier New" w:cs="Courier New"/>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C84CF3" w:rsidRPr="009B5D3C" w:rsidTr="007717E0">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t>4.</w:t>
            </w:r>
          </w:p>
        </w:tc>
        <w:tc>
          <w:tcPr>
            <w:tcW w:w="8789" w:type="dxa"/>
            <w:gridSpan w:val="2"/>
          </w:tcPr>
          <w:p w:rsidR="00C84CF3" w:rsidRPr="009B5D3C" w:rsidRDefault="00C84CF3" w:rsidP="007717E0">
            <w:pPr>
              <w:jc w:val="center"/>
              <w:rPr>
                <w:rFonts w:ascii="Courier New" w:hAnsi="Courier New" w:cs="Courier New"/>
                <w:b/>
              </w:rPr>
            </w:pPr>
            <w:r w:rsidRPr="009B5D3C">
              <w:rPr>
                <w:rFonts w:ascii="Courier New" w:hAnsi="Courier New" w:cs="Courier New"/>
                <w:b/>
              </w:rPr>
              <w:t>Организационные риски</w:t>
            </w:r>
          </w:p>
        </w:tc>
      </w:tr>
      <w:tr w:rsidR="00C84CF3" w:rsidRPr="009B5D3C" w:rsidTr="007717E0">
        <w:tc>
          <w:tcPr>
            <w:tcW w:w="675" w:type="dxa"/>
            <w:vAlign w:val="center"/>
          </w:tcPr>
          <w:p w:rsidR="00C84CF3" w:rsidRPr="009B5D3C" w:rsidRDefault="00C84CF3" w:rsidP="007717E0">
            <w:pPr>
              <w:rPr>
                <w:rFonts w:ascii="Courier New" w:hAnsi="Courier New" w:cs="Courier New"/>
              </w:rPr>
            </w:pPr>
            <w:r w:rsidRPr="009B5D3C">
              <w:rPr>
                <w:rFonts w:ascii="Courier New" w:hAnsi="Courier New" w:cs="Courier New"/>
              </w:rPr>
              <w:t>4.1.</w:t>
            </w:r>
          </w:p>
        </w:tc>
        <w:tc>
          <w:tcPr>
            <w:tcW w:w="3261" w:type="dxa"/>
          </w:tcPr>
          <w:p w:rsidR="00C84CF3" w:rsidRPr="009B5D3C" w:rsidRDefault="00C84CF3" w:rsidP="007717E0">
            <w:pPr>
              <w:rPr>
                <w:rFonts w:ascii="Courier New" w:hAnsi="Courier New" w:cs="Courier New"/>
              </w:rPr>
            </w:pPr>
            <w:r w:rsidRPr="009B5D3C">
              <w:rPr>
                <w:rFonts w:ascii="Courier New" w:hAnsi="Courier New" w:cs="Courier New"/>
              </w:rPr>
              <w:t>Несвоевременное принятие управленческих решений в сфере реализации муниципальной программы.</w:t>
            </w:r>
          </w:p>
        </w:tc>
        <w:tc>
          <w:tcPr>
            <w:tcW w:w="5528" w:type="dxa"/>
            <w:vAlign w:val="center"/>
          </w:tcPr>
          <w:p w:rsidR="00C84CF3" w:rsidRPr="009B5D3C" w:rsidRDefault="00C84CF3" w:rsidP="007717E0">
            <w:pPr>
              <w:rPr>
                <w:rFonts w:ascii="Courier New" w:hAnsi="Courier New" w:cs="Courier New"/>
              </w:rPr>
            </w:pPr>
            <w:r w:rsidRPr="009B5D3C">
              <w:rPr>
                <w:rFonts w:ascii="Courier New" w:hAnsi="Courier New" w:cs="Courier New"/>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C84CF3" w:rsidRPr="00510086" w:rsidRDefault="00C84CF3" w:rsidP="00C84CF3">
      <w:pPr>
        <w:tabs>
          <w:tab w:val="left" w:pos="720"/>
          <w:tab w:val="left" w:pos="1440"/>
          <w:tab w:val="left" w:pos="6885"/>
        </w:tabs>
        <w:rPr>
          <w:rFonts w:ascii="Times New Roman" w:hAnsi="Times New Roman"/>
          <w:sz w:val="28"/>
          <w:szCs w:val="28"/>
        </w:rPr>
      </w:pPr>
      <w:r w:rsidRPr="00510086">
        <w:rPr>
          <w:rFonts w:ascii="Times New Roman" w:hAnsi="Times New Roman"/>
          <w:sz w:val="28"/>
          <w:szCs w:val="28"/>
        </w:rPr>
        <w:tab/>
      </w:r>
    </w:p>
    <w:p w:rsidR="00C84CF3" w:rsidRPr="009B5D3C" w:rsidRDefault="00C84CF3" w:rsidP="00C84CF3">
      <w:pPr>
        <w:jc w:val="center"/>
        <w:rPr>
          <w:rFonts w:cs="Arial"/>
          <w:b/>
        </w:rPr>
      </w:pPr>
      <w:r w:rsidRPr="009B5D3C">
        <w:rPr>
          <w:rFonts w:cs="Arial"/>
          <w:b/>
        </w:rPr>
        <w:t xml:space="preserve">7. Ожидаемые конечные результаты реализации </w:t>
      </w:r>
    </w:p>
    <w:p w:rsidR="00C84CF3" w:rsidRPr="009B5D3C" w:rsidRDefault="00C84CF3" w:rsidP="00C84CF3">
      <w:pPr>
        <w:jc w:val="center"/>
        <w:rPr>
          <w:rFonts w:cs="Arial"/>
          <w:b/>
        </w:rPr>
      </w:pPr>
      <w:r w:rsidRPr="009B5D3C">
        <w:rPr>
          <w:rFonts w:cs="Arial"/>
          <w:b/>
        </w:rPr>
        <w:t>муниципальной программы</w:t>
      </w:r>
    </w:p>
    <w:p w:rsidR="00C84CF3" w:rsidRPr="009B5D3C" w:rsidRDefault="00C84CF3" w:rsidP="00C84CF3">
      <w:pPr>
        <w:rPr>
          <w:rFonts w:cs="Arial"/>
        </w:rPr>
      </w:pPr>
    </w:p>
    <w:p w:rsidR="00C84CF3" w:rsidRPr="009B5D3C" w:rsidRDefault="00C84CF3" w:rsidP="00C84CF3">
      <w:pPr>
        <w:pStyle w:val="ConsPlusNormal"/>
        <w:ind w:firstLine="709"/>
        <w:jc w:val="both"/>
        <w:rPr>
          <w:rFonts w:ascii="Arial" w:hAnsi="Arial" w:cs="Arial"/>
          <w:sz w:val="24"/>
          <w:szCs w:val="24"/>
        </w:rPr>
      </w:pPr>
      <w:r w:rsidRPr="009B5D3C">
        <w:rPr>
          <w:rFonts w:ascii="Arial" w:hAnsi="Arial" w:cs="Arial"/>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C84CF3" w:rsidRPr="009B5D3C" w:rsidRDefault="00C84CF3" w:rsidP="00C84CF3">
      <w:pPr>
        <w:pStyle w:val="ConsPlusNormal"/>
        <w:ind w:firstLine="709"/>
        <w:jc w:val="both"/>
        <w:rPr>
          <w:rFonts w:ascii="Arial" w:hAnsi="Arial" w:cs="Arial"/>
          <w:sz w:val="24"/>
          <w:szCs w:val="24"/>
        </w:rPr>
      </w:pPr>
      <w:r w:rsidRPr="009B5D3C">
        <w:rPr>
          <w:rFonts w:ascii="Arial" w:hAnsi="Arial" w:cs="Arial"/>
          <w:sz w:val="24"/>
          <w:szCs w:val="24"/>
        </w:rPr>
        <w:t>Ожидается, что в результате реализации муниципа</w:t>
      </w:r>
      <w:r>
        <w:rPr>
          <w:rFonts w:ascii="Arial" w:hAnsi="Arial" w:cs="Arial"/>
          <w:sz w:val="24"/>
          <w:szCs w:val="24"/>
        </w:rPr>
        <w:t>льной программы за период с 2020</w:t>
      </w:r>
      <w:r w:rsidRPr="009B5D3C">
        <w:rPr>
          <w:rFonts w:ascii="Arial" w:hAnsi="Arial" w:cs="Arial"/>
          <w:sz w:val="24"/>
          <w:szCs w:val="24"/>
        </w:rPr>
        <w:t xml:space="preserve"> по 2024 годы удастся достичь следующих показателей:</w:t>
      </w:r>
    </w:p>
    <w:p w:rsidR="00C84CF3" w:rsidRPr="009B5D3C" w:rsidRDefault="00C84CF3" w:rsidP="00C84CF3">
      <w:pPr>
        <w:ind w:firstLine="708"/>
        <w:rPr>
          <w:rFonts w:cs="Arial"/>
        </w:rPr>
      </w:pPr>
      <w:r w:rsidRPr="009B5D3C">
        <w:rPr>
          <w:rFonts w:cs="Arial"/>
        </w:rPr>
        <w:t>В результате реализации программных мероприятий к каждой общественной территории, включенной в Программу, планируется применить индивидуальную технологию производства восстановительных и ремонтных работ.</w:t>
      </w:r>
    </w:p>
    <w:p w:rsidR="00C84CF3" w:rsidRPr="009B5D3C" w:rsidRDefault="00C84CF3" w:rsidP="00C84CF3">
      <w:pPr>
        <w:ind w:firstLine="708"/>
        <w:rPr>
          <w:rFonts w:cs="Arial"/>
        </w:rPr>
      </w:pPr>
      <w:r w:rsidRPr="009B5D3C">
        <w:rPr>
          <w:rFonts w:cs="Arial"/>
        </w:rPr>
        <w:t>В результате реализации мероприятий, предусмотренных муниципальной программой, планируется:</w:t>
      </w:r>
    </w:p>
    <w:p w:rsidR="00C84CF3" w:rsidRPr="009B5D3C" w:rsidRDefault="00C84CF3" w:rsidP="00C84CF3">
      <w:pPr>
        <w:ind w:firstLine="708"/>
        <w:rPr>
          <w:rFonts w:cs="Arial"/>
        </w:rPr>
      </w:pPr>
      <w:r w:rsidRPr="009B5D3C">
        <w:rPr>
          <w:rFonts w:cs="Arial"/>
        </w:rPr>
        <w:t>-повышение уровня благоустройства территорий общего пользования муниципального образования «Тихоновка»;</w:t>
      </w:r>
    </w:p>
    <w:p w:rsidR="00C84CF3" w:rsidRPr="009B5D3C" w:rsidRDefault="00C84CF3" w:rsidP="00C84CF3">
      <w:pPr>
        <w:ind w:firstLine="708"/>
        <w:rPr>
          <w:rFonts w:cs="Arial"/>
        </w:rPr>
      </w:pPr>
      <w:r w:rsidRPr="009B5D3C">
        <w:rPr>
          <w:rFonts w:cs="Arial"/>
        </w:rPr>
        <w:t>-обеспечение комфортности проживания жителей;</w:t>
      </w:r>
    </w:p>
    <w:p w:rsidR="00C84CF3" w:rsidRPr="009B5D3C" w:rsidRDefault="00C84CF3" w:rsidP="00C84CF3">
      <w:pPr>
        <w:tabs>
          <w:tab w:val="left" w:pos="1093"/>
        </w:tabs>
        <w:ind w:firstLine="709"/>
        <w:rPr>
          <w:rFonts w:cs="Arial"/>
          <w:color w:val="000000"/>
        </w:rPr>
      </w:pPr>
      <w:r w:rsidRPr="009B5D3C">
        <w:rPr>
          <w:rFonts w:cs="Arial"/>
        </w:rPr>
        <w:t xml:space="preserve">-повышение безопасности движения пешеходов и транспортных средств на территории села. </w:t>
      </w:r>
      <w:r w:rsidRPr="009B5D3C">
        <w:rPr>
          <w:rFonts w:cs="Arial"/>
          <w:color w:val="000000"/>
        </w:rPr>
        <w:t xml:space="preserve">Проведение мероприятий муниципальной программы </w:t>
      </w:r>
      <w:r w:rsidRPr="009B5D3C">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9B5D3C">
        <w:rPr>
          <w:rFonts w:cs="Arial"/>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Pr="009B5D3C">
        <w:rPr>
          <w:rFonts w:cs="Arial"/>
          <w:color w:val="000000"/>
        </w:rPr>
        <w:lastRenderedPageBreak/>
        <w:t>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муниципального образования «Тихоновка».</w:t>
      </w:r>
    </w:p>
    <w:p w:rsidR="00C84CF3" w:rsidRDefault="00C84CF3" w:rsidP="00C84CF3">
      <w:pPr>
        <w:rPr>
          <w:rFonts w:ascii="Times New Roman" w:hAnsi="Times New Roman"/>
          <w:sz w:val="28"/>
          <w:szCs w:val="28"/>
          <w:highlight w:val="red"/>
        </w:rPr>
      </w:pPr>
    </w:p>
    <w:p w:rsidR="00C84CF3" w:rsidRDefault="00C84CF3" w:rsidP="00C84CF3">
      <w:pPr>
        <w:rPr>
          <w:rFonts w:ascii="Times New Roman" w:hAnsi="Times New Roman"/>
          <w:sz w:val="28"/>
          <w:szCs w:val="28"/>
          <w:highlight w:val="red"/>
        </w:rPr>
      </w:pPr>
    </w:p>
    <w:p w:rsidR="00C84CF3" w:rsidRPr="00510086" w:rsidRDefault="00C84CF3" w:rsidP="00C84CF3">
      <w:pPr>
        <w:rPr>
          <w:rFonts w:ascii="Times New Roman" w:hAnsi="Times New Roman"/>
          <w:sz w:val="28"/>
          <w:szCs w:val="28"/>
        </w:rPr>
      </w:pPr>
    </w:p>
    <w:p w:rsidR="00C84CF3" w:rsidRPr="00510086" w:rsidRDefault="00C84CF3" w:rsidP="00C84CF3">
      <w:pPr>
        <w:pStyle w:val="ConsPlusNonformat"/>
        <w:ind w:firstLine="5670"/>
        <w:rPr>
          <w:rFonts w:ascii="Times New Roman" w:hAnsi="Times New Roman" w:cs="Times New Roman"/>
          <w:sz w:val="28"/>
          <w:szCs w:val="28"/>
        </w:rPr>
      </w:pPr>
    </w:p>
    <w:p w:rsidR="00C84CF3" w:rsidRPr="00510086" w:rsidRDefault="00C84CF3" w:rsidP="00C84CF3">
      <w:pPr>
        <w:pStyle w:val="ConsPlusNonformat"/>
        <w:rPr>
          <w:rFonts w:ascii="Times New Roman" w:hAnsi="Times New Roman" w:cs="Times New Roman"/>
          <w:sz w:val="28"/>
          <w:szCs w:val="28"/>
        </w:rPr>
        <w:sectPr w:rsidR="00C84CF3" w:rsidRPr="00510086" w:rsidSect="00A64D11">
          <w:pgSz w:w="11906" w:h="16838"/>
          <w:pgMar w:top="1134" w:right="851" w:bottom="1134" w:left="1701" w:header="709" w:footer="709" w:gutter="0"/>
          <w:cols w:space="708"/>
          <w:docGrid w:linePitch="360"/>
        </w:sectPr>
      </w:pPr>
    </w:p>
    <w:p w:rsidR="00C84CF3" w:rsidRPr="009B5D3C" w:rsidRDefault="00C84CF3" w:rsidP="00C84CF3">
      <w:pPr>
        <w:jc w:val="right"/>
        <w:rPr>
          <w:rFonts w:ascii="Courier New" w:hAnsi="Courier New" w:cs="Courier New"/>
          <w:bCs/>
        </w:rPr>
      </w:pPr>
      <w:r w:rsidRPr="009B5D3C">
        <w:rPr>
          <w:rFonts w:ascii="Courier New" w:hAnsi="Courier New" w:cs="Courier New"/>
          <w:bCs/>
        </w:rPr>
        <w:lastRenderedPageBreak/>
        <w:t>Приложение № 1</w:t>
      </w:r>
      <w:r w:rsidRPr="009B5D3C">
        <w:rPr>
          <w:rFonts w:ascii="Courier New" w:hAnsi="Courier New" w:cs="Courier New"/>
          <w:bCs/>
        </w:rPr>
        <w:br/>
        <w:t>к программе</w:t>
      </w:r>
    </w:p>
    <w:p w:rsidR="00C84CF3" w:rsidRPr="009B5D3C" w:rsidRDefault="00C84CF3" w:rsidP="00C84CF3">
      <w:pPr>
        <w:jc w:val="right"/>
        <w:rPr>
          <w:rFonts w:ascii="Courier New" w:hAnsi="Courier New" w:cs="Courier New"/>
          <w:bCs/>
        </w:rPr>
      </w:pPr>
      <w:r w:rsidRPr="009B5D3C">
        <w:rPr>
          <w:rFonts w:ascii="Courier New" w:hAnsi="Courier New" w:cs="Courier New"/>
          <w:bCs/>
        </w:rPr>
        <w:t>«Формирование современной</w:t>
      </w:r>
    </w:p>
    <w:p w:rsidR="00C84CF3" w:rsidRPr="009B5D3C" w:rsidRDefault="00C84CF3" w:rsidP="00C84CF3">
      <w:pPr>
        <w:jc w:val="right"/>
        <w:rPr>
          <w:rFonts w:ascii="Courier New" w:hAnsi="Courier New" w:cs="Courier New"/>
          <w:bCs/>
        </w:rPr>
      </w:pPr>
      <w:r>
        <w:rPr>
          <w:rFonts w:ascii="Courier New" w:hAnsi="Courier New" w:cs="Courier New"/>
          <w:bCs/>
        </w:rPr>
        <w:t xml:space="preserve"> городской среды на 2020</w:t>
      </w:r>
      <w:r w:rsidRPr="009B5D3C">
        <w:rPr>
          <w:rFonts w:ascii="Courier New" w:hAnsi="Courier New" w:cs="Courier New"/>
          <w:bCs/>
        </w:rPr>
        <w:t>-2024 годы»</w:t>
      </w:r>
    </w:p>
    <w:p w:rsidR="00C84CF3" w:rsidRDefault="00C84CF3" w:rsidP="00C84CF3">
      <w:pPr>
        <w:jc w:val="center"/>
        <w:rPr>
          <w:rFonts w:ascii="Times New Roman" w:hAnsi="Times New Roman"/>
          <w:sz w:val="28"/>
          <w:szCs w:val="28"/>
        </w:rPr>
      </w:pPr>
    </w:p>
    <w:p w:rsidR="00C84CF3" w:rsidRPr="002A4D9D" w:rsidRDefault="00C84CF3" w:rsidP="00C84CF3">
      <w:pPr>
        <w:jc w:val="center"/>
        <w:rPr>
          <w:rFonts w:ascii="Times New Roman" w:hAnsi="Times New Roman"/>
          <w:sz w:val="28"/>
          <w:szCs w:val="28"/>
        </w:rPr>
      </w:pPr>
    </w:p>
    <w:p w:rsidR="00C84CF3" w:rsidRPr="009B5D3C" w:rsidRDefault="00C84CF3" w:rsidP="00C84CF3">
      <w:pPr>
        <w:jc w:val="center"/>
        <w:rPr>
          <w:rFonts w:cs="Arial"/>
        </w:rPr>
      </w:pPr>
      <w:r w:rsidRPr="009B5D3C">
        <w:rPr>
          <w:rFonts w:cs="Arial"/>
        </w:rPr>
        <w:t>Визуализированный перечень образцов элементов благоустройства.</w:t>
      </w:r>
    </w:p>
    <w:p w:rsidR="00C84CF3" w:rsidRPr="009B5D3C" w:rsidRDefault="00C84CF3" w:rsidP="00C84CF3">
      <w:pPr>
        <w:jc w:val="center"/>
        <w:rPr>
          <w:rFonts w:cs="Arial"/>
        </w:rPr>
      </w:pPr>
      <w:r w:rsidRPr="009B5D3C">
        <w:rPr>
          <w:rFonts w:cs="Arial"/>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C84CF3" w:rsidRPr="00510086" w:rsidRDefault="00C84CF3" w:rsidP="00C84CF3">
      <w:pPr>
        <w:rPr>
          <w:rFonts w:ascii="Times New Roman" w:hAnsi="Times New Roman"/>
          <w:b/>
          <w:sz w:val="28"/>
          <w:szCs w:val="28"/>
        </w:rPr>
        <w:sectPr w:rsidR="00C84CF3" w:rsidRPr="00510086" w:rsidSect="008A0A7B">
          <w:footerReference w:type="even" r:id="rId71"/>
          <w:footerReference w:type="default" r:id="rId72"/>
          <w:pgSz w:w="11905" w:h="16837"/>
          <w:pgMar w:top="1701" w:right="1134" w:bottom="567" w:left="1134" w:header="720" w:footer="720" w:gutter="0"/>
          <w:cols w:space="720"/>
          <w:noEndnote/>
          <w:docGrid w:linePitch="326"/>
        </w:sectPr>
      </w:pPr>
    </w:p>
    <w:p w:rsidR="00C84CF3" w:rsidRPr="009B5D3C" w:rsidRDefault="00C84CF3" w:rsidP="00C84CF3">
      <w:pPr>
        <w:jc w:val="right"/>
        <w:rPr>
          <w:rFonts w:ascii="Courier New" w:hAnsi="Courier New" w:cs="Courier New"/>
        </w:rPr>
      </w:pPr>
      <w:r w:rsidRPr="009B5D3C">
        <w:rPr>
          <w:rFonts w:ascii="Courier New" w:hAnsi="Courier New" w:cs="Courier New"/>
        </w:rPr>
        <w:lastRenderedPageBreak/>
        <w:t>Приложение 2</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к муниципальной программе</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«Формирование современной</w:t>
      </w:r>
    </w:p>
    <w:p w:rsidR="00C84CF3" w:rsidRPr="009B5D3C" w:rsidRDefault="00C84CF3" w:rsidP="00C84CF3">
      <w:pPr>
        <w:ind w:firstLine="709"/>
        <w:jc w:val="right"/>
        <w:rPr>
          <w:rFonts w:ascii="Courier New" w:hAnsi="Courier New" w:cs="Courier New"/>
        </w:rPr>
      </w:pPr>
      <w:r>
        <w:rPr>
          <w:rFonts w:ascii="Courier New" w:hAnsi="Courier New" w:cs="Courier New"/>
        </w:rPr>
        <w:t xml:space="preserve"> городской среды на 2020</w:t>
      </w:r>
      <w:r w:rsidRPr="009B5D3C">
        <w:rPr>
          <w:rFonts w:ascii="Courier New" w:hAnsi="Courier New" w:cs="Courier New"/>
        </w:rPr>
        <w:t>-2024 годы»</w:t>
      </w:r>
    </w:p>
    <w:p w:rsidR="00C84CF3" w:rsidRDefault="00C84CF3" w:rsidP="00C84CF3">
      <w:pPr>
        <w:jc w:val="right"/>
        <w:rPr>
          <w:rFonts w:ascii="Times New Roman" w:hAnsi="Times New Roman"/>
          <w:sz w:val="28"/>
          <w:szCs w:val="28"/>
          <w:highlight w:val="green"/>
        </w:rPr>
      </w:pPr>
    </w:p>
    <w:p w:rsidR="00C84CF3" w:rsidRPr="009B5D3C" w:rsidRDefault="00C84CF3" w:rsidP="00C84CF3">
      <w:pPr>
        <w:jc w:val="center"/>
        <w:rPr>
          <w:rFonts w:cs="Arial"/>
        </w:rPr>
      </w:pPr>
      <w:r w:rsidRPr="009B5D3C">
        <w:rPr>
          <w:rFonts w:cs="Arial"/>
        </w:rPr>
        <w:t>Адресный перечень дворовых территорий многоквартирных домов, подлежащих благоустройству</w:t>
      </w:r>
      <w:r>
        <w:rPr>
          <w:rFonts w:cs="Arial"/>
        </w:rPr>
        <w:t xml:space="preserve"> в 2020</w:t>
      </w:r>
      <w:r w:rsidRPr="009B5D3C">
        <w:rPr>
          <w:rFonts w:cs="Arial"/>
        </w:rPr>
        <w:t>-2024 году</w:t>
      </w:r>
    </w:p>
    <w:p w:rsidR="00C84CF3" w:rsidRDefault="00C84CF3" w:rsidP="00C84CF3">
      <w:pPr>
        <w:jc w:val="center"/>
        <w:rPr>
          <w:rFonts w:ascii="Times New Roman" w:hAnsi="Times New Roman"/>
          <w:sz w:val="28"/>
          <w:szCs w:val="28"/>
        </w:rPr>
      </w:pPr>
    </w:p>
    <w:tbl>
      <w:tblPr>
        <w:tblW w:w="9513" w:type="dxa"/>
        <w:tblInd w:w="93" w:type="dxa"/>
        <w:tblLayout w:type="fixed"/>
        <w:tblLook w:val="04A0"/>
      </w:tblPr>
      <w:tblGrid>
        <w:gridCol w:w="539"/>
        <w:gridCol w:w="2595"/>
        <w:gridCol w:w="4536"/>
        <w:gridCol w:w="1843"/>
      </w:tblGrid>
      <w:tr w:rsidR="00C84CF3" w:rsidRPr="0080269D" w:rsidTr="007717E0">
        <w:trPr>
          <w:trHeight w:val="498"/>
        </w:trPr>
        <w:tc>
          <w:tcPr>
            <w:tcW w:w="539" w:type="dxa"/>
            <w:tcBorders>
              <w:top w:val="single" w:sz="4" w:space="0" w:color="auto"/>
              <w:left w:val="single" w:sz="4" w:space="0" w:color="auto"/>
              <w:bottom w:val="single" w:sz="4" w:space="0" w:color="auto"/>
              <w:right w:val="single" w:sz="4" w:space="0" w:color="auto"/>
            </w:tcBorders>
            <w:vAlign w:val="center"/>
            <w:hideMark/>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 пп</w:t>
            </w:r>
          </w:p>
        </w:tc>
        <w:tc>
          <w:tcPr>
            <w:tcW w:w="2595" w:type="dxa"/>
            <w:tcBorders>
              <w:top w:val="single" w:sz="4" w:space="0" w:color="auto"/>
              <w:left w:val="nil"/>
              <w:bottom w:val="single" w:sz="4" w:space="0" w:color="auto"/>
              <w:right w:val="single" w:sz="4" w:space="0" w:color="auto"/>
            </w:tcBorders>
            <w:noWrap/>
            <w:vAlign w:val="center"/>
            <w:hideMark/>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Улица</w:t>
            </w:r>
          </w:p>
        </w:tc>
        <w:tc>
          <w:tcPr>
            <w:tcW w:w="4536" w:type="dxa"/>
            <w:tcBorders>
              <w:top w:val="single" w:sz="4" w:space="0" w:color="auto"/>
              <w:left w:val="nil"/>
              <w:bottom w:val="single" w:sz="4" w:space="0" w:color="auto"/>
              <w:right w:val="single" w:sz="4" w:space="0" w:color="auto"/>
            </w:tcBorders>
            <w:noWrap/>
            <w:vAlign w:val="center"/>
            <w:hideMark/>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Дом</w:t>
            </w:r>
          </w:p>
        </w:tc>
        <w:tc>
          <w:tcPr>
            <w:tcW w:w="1843" w:type="dxa"/>
            <w:tcBorders>
              <w:top w:val="single" w:sz="4" w:space="0" w:color="auto"/>
              <w:left w:val="nil"/>
              <w:bottom w:val="single" w:sz="4" w:space="0" w:color="auto"/>
              <w:right w:val="single" w:sz="4" w:space="0" w:color="auto"/>
            </w:tcBorders>
            <w:vAlign w:val="center"/>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Примечание</w:t>
            </w:r>
          </w:p>
        </w:tc>
      </w:tr>
      <w:tr w:rsidR="00C84CF3" w:rsidRPr="0080269D" w:rsidTr="007717E0">
        <w:trPr>
          <w:trHeight w:val="498"/>
        </w:trPr>
        <w:tc>
          <w:tcPr>
            <w:tcW w:w="539" w:type="dxa"/>
            <w:tcBorders>
              <w:top w:val="single" w:sz="4" w:space="0" w:color="auto"/>
              <w:left w:val="single" w:sz="4" w:space="0" w:color="auto"/>
              <w:bottom w:val="single" w:sz="4" w:space="0" w:color="auto"/>
              <w:right w:val="single" w:sz="4" w:space="0" w:color="auto"/>
            </w:tcBorders>
            <w:vAlign w:val="center"/>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1</w:t>
            </w:r>
          </w:p>
        </w:tc>
        <w:tc>
          <w:tcPr>
            <w:tcW w:w="2595" w:type="dxa"/>
            <w:tcBorders>
              <w:top w:val="single" w:sz="4" w:space="0" w:color="auto"/>
              <w:left w:val="nil"/>
              <w:bottom w:val="single" w:sz="4" w:space="0" w:color="auto"/>
              <w:right w:val="single" w:sz="4" w:space="0" w:color="auto"/>
            </w:tcBorders>
            <w:noWrap/>
          </w:tcPr>
          <w:p w:rsidR="00C84CF3" w:rsidRPr="0080269D" w:rsidRDefault="00C84CF3" w:rsidP="007717E0">
            <w:pPr>
              <w:rPr>
                <w:rFonts w:ascii="Courier New" w:hAnsi="Courier New" w:cs="Courier New"/>
              </w:rPr>
            </w:pPr>
            <w:r>
              <w:rPr>
                <w:rFonts w:ascii="Courier New" w:hAnsi="Courier New" w:cs="Courier New"/>
              </w:rPr>
              <w:t>Калинина</w:t>
            </w:r>
          </w:p>
        </w:tc>
        <w:tc>
          <w:tcPr>
            <w:tcW w:w="4536" w:type="dxa"/>
            <w:tcBorders>
              <w:top w:val="single" w:sz="4" w:space="0" w:color="auto"/>
              <w:left w:val="nil"/>
              <w:bottom w:val="single" w:sz="4" w:space="0" w:color="auto"/>
              <w:right w:val="single" w:sz="4" w:space="0" w:color="auto"/>
            </w:tcBorders>
            <w:noWrap/>
          </w:tcPr>
          <w:p w:rsidR="00C84CF3" w:rsidRPr="0080269D" w:rsidRDefault="00C84CF3" w:rsidP="007717E0">
            <w:pPr>
              <w:jc w:val="center"/>
              <w:rPr>
                <w:rFonts w:ascii="Courier New" w:hAnsi="Courier New" w:cs="Courier New"/>
              </w:rPr>
            </w:pPr>
            <w:r>
              <w:rPr>
                <w:rFonts w:ascii="Courier New" w:hAnsi="Courier New" w:cs="Courier New"/>
              </w:rPr>
              <w:t>19А, 19Б</w:t>
            </w:r>
          </w:p>
        </w:tc>
        <w:tc>
          <w:tcPr>
            <w:tcW w:w="1843" w:type="dxa"/>
            <w:tcBorders>
              <w:top w:val="single" w:sz="4" w:space="0" w:color="auto"/>
              <w:left w:val="nil"/>
              <w:bottom w:val="single" w:sz="4" w:space="0" w:color="auto"/>
              <w:right w:val="single" w:sz="4" w:space="0" w:color="auto"/>
            </w:tcBorders>
          </w:tcPr>
          <w:p w:rsidR="00C84CF3" w:rsidRPr="0080269D" w:rsidRDefault="00C84CF3" w:rsidP="007717E0">
            <w:pPr>
              <w:jc w:val="center"/>
              <w:rPr>
                <w:rFonts w:ascii="Courier New" w:hAnsi="Courier New" w:cs="Courier New"/>
                <w:b/>
                <w:bCs/>
                <w:color w:val="000000"/>
              </w:rPr>
            </w:pPr>
          </w:p>
        </w:tc>
      </w:tr>
      <w:tr w:rsidR="00C84CF3" w:rsidRPr="0080269D" w:rsidTr="007717E0">
        <w:trPr>
          <w:trHeight w:val="498"/>
        </w:trPr>
        <w:tc>
          <w:tcPr>
            <w:tcW w:w="539" w:type="dxa"/>
            <w:tcBorders>
              <w:top w:val="single" w:sz="4" w:space="0" w:color="auto"/>
              <w:left w:val="single" w:sz="4" w:space="0" w:color="auto"/>
              <w:bottom w:val="single" w:sz="4" w:space="0" w:color="auto"/>
              <w:right w:val="single" w:sz="4" w:space="0" w:color="auto"/>
            </w:tcBorders>
            <w:vAlign w:val="center"/>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2</w:t>
            </w:r>
          </w:p>
        </w:tc>
        <w:tc>
          <w:tcPr>
            <w:tcW w:w="2595" w:type="dxa"/>
            <w:tcBorders>
              <w:top w:val="single" w:sz="4" w:space="0" w:color="auto"/>
              <w:left w:val="nil"/>
              <w:bottom w:val="single" w:sz="4" w:space="0" w:color="auto"/>
              <w:right w:val="single" w:sz="4" w:space="0" w:color="auto"/>
            </w:tcBorders>
            <w:noWrap/>
          </w:tcPr>
          <w:p w:rsidR="00C84CF3" w:rsidRPr="0080269D" w:rsidRDefault="00C84CF3" w:rsidP="007717E0">
            <w:pPr>
              <w:rPr>
                <w:rFonts w:ascii="Courier New" w:hAnsi="Courier New" w:cs="Courier New"/>
              </w:rPr>
            </w:pPr>
            <w:r>
              <w:rPr>
                <w:rFonts w:ascii="Courier New" w:hAnsi="Courier New" w:cs="Courier New"/>
              </w:rPr>
              <w:t>Лазо</w:t>
            </w:r>
          </w:p>
        </w:tc>
        <w:tc>
          <w:tcPr>
            <w:tcW w:w="4536" w:type="dxa"/>
            <w:tcBorders>
              <w:top w:val="single" w:sz="4" w:space="0" w:color="auto"/>
              <w:left w:val="nil"/>
              <w:bottom w:val="single" w:sz="4" w:space="0" w:color="auto"/>
              <w:right w:val="single" w:sz="4" w:space="0" w:color="auto"/>
            </w:tcBorders>
            <w:noWrap/>
          </w:tcPr>
          <w:p w:rsidR="00C84CF3" w:rsidRPr="0080269D" w:rsidRDefault="00C84CF3" w:rsidP="007717E0">
            <w:pPr>
              <w:jc w:val="center"/>
              <w:rPr>
                <w:rFonts w:ascii="Courier New" w:hAnsi="Courier New" w:cs="Courier New"/>
              </w:rPr>
            </w:pPr>
            <w:r>
              <w:rPr>
                <w:rFonts w:ascii="Courier New" w:hAnsi="Courier New" w:cs="Courier New"/>
              </w:rPr>
              <w:t>13А, 13Б</w:t>
            </w:r>
          </w:p>
        </w:tc>
        <w:tc>
          <w:tcPr>
            <w:tcW w:w="1843" w:type="dxa"/>
            <w:tcBorders>
              <w:top w:val="single" w:sz="4" w:space="0" w:color="auto"/>
              <w:left w:val="nil"/>
              <w:bottom w:val="single" w:sz="4" w:space="0" w:color="auto"/>
              <w:right w:val="single" w:sz="4" w:space="0" w:color="auto"/>
            </w:tcBorders>
          </w:tcPr>
          <w:p w:rsidR="00C84CF3" w:rsidRPr="0080269D" w:rsidRDefault="00C84CF3" w:rsidP="007717E0">
            <w:pPr>
              <w:jc w:val="center"/>
              <w:rPr>
                <w:rFonts w:ascii="Courier New" w:hAnsi="Courier New" w:cs="Courier New"/>
                <w:b/>
                <w:bCs/>
                <w:color w:val="000000"/>
              </w:rPr>
            </w:pPr>
          </w:p>
        </w:tc>
      </w:tr>
      <w:tr w:rsidR="00C84CF3" w:rsidRPr="0080269D" w:rsidTr="007717E0">
        <w:trPr>
          <w:trHeight w:val="498"/>
        </w:trPr>
        <w:tc>
          <w:tcPr>
            <w:tcW w:w="539" w:type="dxa"/>
            <w:tcBorders>
              <w:top w:val="single" w:sz="4" w:space="0" w:color="auto"/>
              <w:left w:val="single" w:sz="4" w:space="0" w:color="auto"/>
              <w:bottom w:val="single" w:sz="4" w:space="0" w:color="auto"/>
              <w:right w:val="single" w:sz="4" w:space="0" w:color="auto"/>
            </w:tcBorders>
            <w:vAlign w:val="center"/>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3</w:t>
            </w:r>
          </w:p>
        </w:tc>
        <w:tc>
          <w:tcPr>
            <w:tcW w:w="2595" w:type="dxa"/>
            <w:tcBorders>
              <w:top w:val="single" w:sz="4" w:space="0" w:color="auto"/>
              <w:left w:val="nil"/>
              <w:bottom w:val="single" w:sz="4" w:space="0" w:color="auto"/>
              <w:right w:val="single" w:sz="4" w:space="0" w:color="auto"/>
            </w:tcBorders>
            <w:noWrap/>
          </w:tcPr>
          <w:p w:rsidR="00C84CF3" w:rsidRPr="0080269D" w:rsidRDefault="00C84CF3" w:rsidP="007717E0">
            <w:pPr>
              <w:rPr>
                <w:rFonts w:ascii="Courier New" w:hAnsi="Courier New" w:cs="Courier New"/>
              </w:rPr>
            </w:pPr>
          </w:p>
        </w:tc>
        <w:tc>
          <w:tcPr>
            <w:tcW w:w="4536" w:type="dxa"/>
            <w:tcBorders>
              <w:top w:val="single" w:sz="4" w:space="0" w:color="auto"/>
              <w:left w:val="nil"/>
              <w:bottom w:val="single" w:sz="4" w:space="0" w:color="auto"/>
              <w:right w:val="single" w:sz="4" w:space="0" w:color="auto"/>
            </w:tcBorders>
            <w:noWrap/>
          </w:tcPr>
          <w:p w:rsidR="00C84CF3" w:rsidRPr="0080269D" w:rsidRDefault="00C84CF3" w:rsidP="007717E0">
            <w:pPr>
              <w:jc w:val="center"/>
              <w:rPr>
                <w:rFonts w:ascii="Courier New" w:hAnsi="Courier New" w:cs="Courier New"/>
              </w:rPr>
            </w:pPr>
          </w:p>
        </w:tc>
        <w:tc>
          <w:tcPr>
            <w:tcW w:w="1843" w:type="dxa"/>
            <w:tcBorders>
              <w:top w:val="single" w:sz="4" w:space="0" w:color="auto"/>
              <w:left w:val="nil"/>
              <w:bottom w:val="single" w:sz="4" w:space="0" w:color="auto"/>
              <w:right w:val="single" w:sz="4" w:space="0" w:color="auto"/>
            </w:tcBorders>
          </w:tcPr>
          <w:p w:rsidR="00C84CF3" w:rsidRPr="0080269D" w:rsidRDefault="00C84CF3" w:rsidP="007717E0">
            <w:pPr>
              <w:jc w:val="center"/>
              <w:rPr>
                <w:rFonts w:ascii="Courier New" w:hAnsi="Courier New" w:cs="Courier New"/>
                <w:b/>
                <w:bCs/>
                <w:color w:val="000000"/>
              </w:rPr>
            </w:pPr>
          </w:p>
        </w:tc>
      </w:tr>
      <w:tr w:rsidR="00C84CF3" w:rsidRPr="0080269D" w:rsidTr="007717E0">
        <w:trPr>
          <w:trHeight w:val="498"/>
        </w:trPr>
        <w:tc>
          <w:tcPr>
            <w:tcW w:w="539" w:type="dxa"/>
            <w:tcBorders>
              <w:top w:val="single" w:sz="4" w:space="0" w:color="auto"/>
              <w:left w:val="single" w:sz="4" w:space="0" w:color="auto"/>
              <w:bottom w:val="single" w:sz="4" w:space="0" w:color="auto"/>
              <w:right w:val="single" w:sz="4" w:space="0" w:color="auto"/>
            </w:tcBorders>
            <w:vAlign w:val="center"/>
          </w:tcPr>
          <w:p w:rsidR="00C84CF3" w:rsidRPr="0080269D" w:rsidRDefault="00C84CF3" w:rsidP="007717E0">
            <w:pPr>
              <w:jc w:val="center"/>
              <w:rPr>
                <w:rFonts w:ascii="Courier New" w:hAnsi="Courier New" w:cs="Courier New"/>
                <w:b/>
                <w:bCs/>
                <w:color w:val="000000"/>
              </w:rPr>
            </w:pPr>
            <w:r w:rsidRPr="0080269D">
              <w:rPr>
                <w:rFonts w:ascii="Courier New" w:hAnsi="Courier New" w:cs="Courier New"/>
                <w:b/>
                <w:bCs/>
                <w:color w:val="000000"/>
              </w:rPr>
              <w:t>4</w:t>
            </w:r>
          </w:p>
        </w:tc>
        <w:tc>
          <w:tcPr>
            <w:tcW w:w="2595" w:type="dxa"/>
            <w:tcBorders>
              <w:top w:val="single" w:sz="4" w:space="0" w:color="auto"/>
              <w:left w:val="nil"/>
              <w:bottom w:val="single" w:sz="4" w:space="0" w:color="auto"/>
              <w:right w:val="single" w:sz="4" w:space="0" w:color="auto"/>
            </w:tcBorders>
            <w:noWrap/>
          </w:tcPr>
          <w:p w:rsidR="00C84CF3" w:rsidRPr="0080269D" w:rsidRDefault="00C84CF3" w:rsidP="007717E0">
            <w:pPr>
              <w:rPr>
                <w:rFonts w:ascii="Courier New" w:hAnsi="Courier New" w:cs="Courier New"/>
              </w:rPr>
            </w:pPr>
          </w:p>
        </w:tc>
        <w:tc>
          <w:tcPr>
            <w:tcW w:w="4536" w:type="dxa"/>
            <w:tcBorders>
              <w:top w:val="single" w:sz="4" w:space="0" w:color="auto"/>
              <w:left w:val="nil"/>
              <w:bottom w:val="single" w:sz="4" w:space="0" w:color="auto"/>
              <w:right w:val="single" w:sz="4" w:space="0" w:color="auto"/>
            </w:tcBorders>
            <w:noWrap/>
          </w:tcPr>
          <w:p w:rsidR="00C84CF3" w:rsidRPr="0080269D" w:rsidRDefault="00C84CF3" w:rsidP="007717E0">
            <w:pPr>
              <w:jc w:val="center"/>
              <w:rPr>
                <w:rFonts w:ascii="Courier New" w:hAnsi="Courier New" w:cs="Courier New"/>
              </w:rPr>
            </w:pPr>
          </w:p>
        </w:tc>
        <w:tc>
          <w:tcPr>
            <w:tcW w:w="1843" w:type="dxa"/>
            <w:tcBorders>
              <w:top w:val="single" w:sz="4" w:space="0" w:color="auto"/>
              <w:left w:val="nil"/>
              <w:bottom w:val="single" w:sz="4" w:space="0" w:color="auto"/>
              <w:right w:val="single" w:sz="4" w:space="0" w:color="auto"/>
            </w:tcBorders>
          </w:tcPr>
          <w:p w:rsidR="00C84CF3" w:rsidRPr="0080269D" w:rsidRDefault="00C84CF3" w:rsidP="007717E0">
            <w:pPr>
              <w:jc w:val="center"/>
              <w:rPr>
                <w:rFonts w:ascii="Courier New" w:hAnsi="Courier New" w:cs="Courier New"/>
                <w:b/>
                <w:bCs/>
                <w:color w:val="000000"/>
              </w:rPr>
            </w:pPr>
          </w:p>
        </w:tc>
      </w:tr>
    </w:tbl>
    <w:p w:rsidR="00C84CF3" w:rsidRDefault="00C84CF3" w:rsidP="00C84CF3">
      <w:pPr>
        <w:ind w:firstLine="709"/>
        <w:jc w:val="right"/>
        <w:rPr>
          <w:rFonts w:ascii="Courier New" w:hAnsi="Courier New" w:cs="Courier New"/>
        </w:rPr>
      </w:pPr>
    </w:p>
    <w:p w:rsidR="00C84CF3" w:rsidRDefault="00C84CF3" w:rsidP="00C84CF3">
      <w:pPr>
        <w:ind w:firstLine="709"/>
        <w:jc w:val="right"/>
        <w:rPr>
          <w:rFonts w:ascii="Courier New" w:hAnsi="Courier New" w:cs="Courier New"/>
        </w:rPr>
      </w:pPr>
    </w:p>
    <w:p w:rsidR="00C84CF3" w:rsidRDefault="00C84CF3" w:rsidP="00C84CF3">
      <w:pPr>
        <w:ind w:firstLine="709"/>
        <w:jc w:val="right"/>
        <w:rPr>
          <w:rFonts w:ascii="Courier New" w:hAnsi="Courier New" w:cs="Courier New"/>
        </w:rPr>
      </w:pP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 xml:space="preserve">Приложение №3 </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к муниципальной программе</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«Формирование современной</w:t>
      </w:r>
    </w:p>
    <w:p w:rsidR="00C84CF3" w:rsidRPr="009B5D3C" w:rsidRDefault="00C84CF3" w:rsidP="00C84CF3">
      <w:pPr>
        <w:ind w:firstLine="709"/>
        <w:jc w:val="right"/>
        <w:rPr>
          <w:rFonts w:ascii="Courier New" w:hAnsi="Courier New" w:cs="Courier New"/>
        </w:rPr>
      </w:pPr>
      <w:r>
        <w:rPr>
          <w:rFonts w:ascii="Courier New" w:hAnsi="Courier New" w:cs="Courier New"/>
        </w:rPr>
        <w:t xml:space="preserve"> городской среды на 2020</w:t>
      </w:r>
      <w:r w:rsidRPr="009B5D3C">
        <w:rPr>
          <w:rFonts w:ascii="Courier New" w:hAnsi="Courier New" w:cs="Courier New"/>
        </w:rPr>
        <w:t>-2024 годы»</w:t>
      </w:r>
    </w:p>
    <w:p w:rsidR="00C84CF3" w:rsidRPr="00510086" w:rsidRDefault="00C84CF3" w:rsidP="00C84CF3">
      <w:pPr>
        <w:ind w:firstLine="709"/>
        <w:jc w:val="right"/>
        <w:rPr>
          <w:rFonts w:ascii="Times New Roman" w:hAnsi="Times New Roman"/>
          <w:sz w:val="28"/>
          <w:szCs w:val="28"/>
        </w:rPr>
      </w:pPr>
    </w:p>
    <w:p w:rsidR="00C84CF3" w:rsidRPr="009B5D3C" w:rsidRDefault="00C84CF3" w:rsidP="00C84CF3">
      <w:pPr>
        <w:ind w:firstLine="709"/>
        <w:jc w:val="center"/>
        <w:rPr>
          <w:rFonts w:cs="Arial"/>
        </w:rPr>
      </w:pPr>
      <w:r w:rsidRPr="009B5D3C">
        <w:rPr>
          <w:rFonts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C84CF3" w:rsidRPr="009B5D3C" w:rsidRDefault="00C84CF3" w:rsidP="00C84CF3">
      <w:pPr>
        <w:ind w:firstLine="709"/>
        <w:jc w:val="center"/>
        <w:rPr>
          <w:rFonts w:cs="Arial"/>
        </w:rPr>
      </w:pPr>
      <w:r w:rsidRPr="009B5D3C">
        <w:rPr>
          <w:rFonts w:cs="Arial"/>
        </w:rPr>
        <w:t xml:space="preserve"> и визуальное описание предлагаемого проекта, перечня </w:t>
      </w:r>
    </w:p>
    <w:p w:rsidR="00C84CF3" w:rsidRPr="009B5D3C" w:rsidRDefault="00C84CF3" w:rsidP="00C84CF3">
      <w:pPr>
        <w:ind w:firstLine="709"/>
        <w:jc w:val="center"/>
        <w:rPr>
          <w:rFonts w:cs="Arial"/>
        </w:rPr>
      </w:pPr>
      <w:r w:rsidRPr="009B5D3C">
        <w:rPr>
          <w:rFonts w:cs="Arial"/>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84CF3" w:rsidRPr="009B5D3C" w:rsidRDefault="00C84CF3" w:rsidP="00C84CF3">
      <w:pPr>
        <w:ind w:firstLine="709"/>
        <w:rPr>
          <w:rFonts w:cs="Arial"/>
          <w:bCs/>
          <w:lang w:eastAsia="en-US"/>
        </w:rPr>
      </w:pPr>
    </w:p>
    <w:p w:rsidR="00C84CF3" w:rsidRPr="009B5D3C" w:rsidRDefault="00C84CF3" w:rsidP="00C84CF3">
      <w:pPr>
        <w:ind w:firstLine="709"/>
        <w:jc w:val="center"/>
        <w:rPr>
          <w:rFonts w:cs="Arial"/>
          <w:b/>
          <w:lang w:eastAsia="en-US"/>
        </w:rPr>
      </w:pPr>
      <w:r w:rsidRPr="009B5D3C">
        <w:rPr>
          <w:rFonts w:cs="Arial"/>
          <w:b/>
          <w:lang w:eastAsia="en-US"/>
        </w:rPr>
        <w:t>Общие положения</w:t>
      </w:r>
    </w:p>
    <w:p w:rsidR="00C84CF3" w:rsidRPr="009B5D3C" w:rsidRDefault="00C84CF3" w:rsidP="00C84CF3">
      <w:pPr>
        <w:ind w:firstLine="709"/>
        <w:rPr>
          <w:rFonts w:cs="Arial"/>
          <w:bCs/>
          <w:lang w:eastAsia="en-US"/>
        </w:rPr>
      </w:pPr>
      <w:r w:rsidRPr="009B5D3C">
        <w:rPr>
          <w:rFonts w:cs="Arial"/>
          <w:lang w:eastAsia="en-US"/>
        </w:rPr>
        <w:lastRenderedPageBreak/>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C84CF3" w:rsidRPr="009B5D3C" w:rsidRDefault="00C84CF3" w:rsidP="00C84CF3">
      <w:pPr>
        <w:ind w:firstLine="709"/>
        <w:rPr>
          <w:rFonts w:cs="Arial"/>
          <w:lang w:eastAsia="en-US"/>
        </w:rPr>
      </w:pPr>
      <w:r w:rsidRPr="009B5D3C">
        <w:rPr>
          <w:rFonts w:cs="Arial"/>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C84CF3" w:rsidRPr="009B5D3C" w:rsidRDefault="00C84CF3" w:rsidP="00C84CF3">
      <w:pPr>
        <w:ind w:firstLine="709"/>
        <w:rPr>
          <w:rFonts w:cs="Arial"/>
          <w:iCs/>
          <w:lang w:eastAsia="en-US"/>
        </w:rPr>
      </w:pPr>
      <w:r w:rsidRPr="009B5D3C">
        <w:rPr>
          <w:rFonts w:cs="Arial"/>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9B5D3C">
        <w:rPr>
          <w:rFonts w:cs="Arial"/>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9B5D3C">
        <w:rPr>
          <w:rFonts w:cs="Arial"/>
          <w:iCs/>
          <w:lang w:eastAsia="en-US"/>
        </w:rPr>
        <w:t>.</w:t>
      </w:r>
    </w:p>
    <w:p w:rsidR="00C84CF3" w:rsidRPr="009B5D3C" w:rsidRDefault="00C84CF3" w:rsidP="00C84CF3">
      <w:pPr>
        <w:ind w:firstLine="709"/>
        <w:rPr>
          <w:rFonts w:cs="Arial"/>
          <w:lang w:eastAsia="en-US"/>
        </w:rPr>
      </w:pPr>
    </w:p>
    <w:p w:rsidR="00C84CF3" w:rsidRPr="009B5D3C" w:rsidRDefault="00C84CF3" w:rsidP="00C84CF3">
      <w:pPr>
        <w:ind w:firstLine="709"/>
        <w:jc w:val="center"/>
        <w:rPr>
          <w:rFonts w:cs="Arial"/>
          <w:b/>
          <w:lang w:eastAsia="en-US"/>
        </w:rPr>
      </w:pPr>
      <w:r w:rsidRPr="009B5D3C">
        <w:rPr>
          <w:rFonts w:cs="Arial"/>
          <w:b/>
          <w:lang w:eastAsia="en-US"/>
        </w:rPr>
        <w:t>2. Разработка дизайн-проектов</w:t>
      </w:r>
    </w:p>
    <w:p w:rsidR="00C84CF3" w:rsidRPr="009B5D3C" w:rsidRDefault="00C84CF3" w:rsidP="00C84CF3">
      <w:pPr>
        <w:ind w:firstLine="709"/>
        <w:rPr>
          <w:rFonts w:cs="Arial"/>
          <w:lang w:eastAsia="en-US"/>
        </w:rPr>
      </w:pPr>
      <w:r w:rsidRPr="009B5D3C">
        <w:rPr>
          <w:rFonts w:cs="Arial"/>
          <w:lang w:eastAsia="en-US"/>
        </w:rPr>
        <w:t>2.1. Разработка дизайн-проекта осуществляется с учетом Правил благоустройства территории муниципального образования «Тихоновка»</w:t>
      </w:r>
      <w:r w:rsidRPr="009B5D3C">
        <w:rPr>
          <w:rFonts w:cs="Arial"/>
          <w:bCs/>
          <w:lang w:eastAsia="en-US"/>
        </w:rPr>
        <w:t xml:space="preserve">, </w:t>
      </w:r>
      <w:r w:rsidRPr="009B5D3C">
        <w:rPr>
          <w:rFonts w:cs="Arial"/>
          <w:lang w:eastAsia="en-US"/>
        </w:rPr>
        <w:t>а также действующими строительными, санитарными и иными нормами и правилами.</w:t>
      </w:r>
    </w:p>
    <w:p w:rsidR="00C84CF3" w:rsidRPr="009B5D3C" w:rsidRDefault="00C84CF3" w:rsidP="00C84CF3">
      <w:pPr>
        <w:ind w:firstLine="709"/>
        <w:rPr>
          <w:rFonts w:cs="Arial"/>
          <w:lang w:eastAsia="en-US"/>
        </w:rPr>
      </w:pPr>
      <w:r w:rsidRPr="009B5D3C">
        <w:rPr>
          <w:rFonts w:cs="Arial"/>
          <w:lang w:eastAsia="en-US"/>
        </w:rPr>
        <w:t>2.2. Разработка дизайн-проекта может осуществляться как заинтересованными лицами, так и администрацией муниципального образования «Тихоновка», а также совместно (далее – разработчик).</w:t>
      </w:r>
    </w:p>
    <w:p w:rsidR="00C84CF3" w:rsidRPr="009B5D3C" w:rsidRDefault="00C84CF3" w:rsidP="00C84CF3">
      <w:pPr>
        <w:ind w:firstLine="709"/>
        <w:rPr>
          <w:rFonts w:cs="Arial"/>
          <w:lang w:eastAsia="en-US"/>
        </w:rPr>
      </w:pPr>
      <w:r w:rsidRPr="009B5D3C">
        <w:rPr>
          <w:rFonts w:cs="Arial"/>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C84CF3" w:rsidRPr="009B5D3C" w:rsidRDefault="00C84CF3" w:rsidP="00C84CF3">
      <w:pPr>
        <w:ind w:firstLine="709"/>
        <w:rPr>
          <w:rFonts w:cs="Arial"/>
          <w:lang w:eastAsia="en-US"/>
        </w:rPr>
      </w:pPr>
      <w:r w:rsidRPr="009B5D3C">
        <w:rPr>
          <w:rFonts w:cs="Arial"/>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9B5D3C">
        <w:rPr>
          <w:rFonts w:cs="Arial"/>
        </w:rPr>
        <w:t>муниципальной</w:t>
      </w:r>
      <w:r w:rsidRPr="009B5D3C">
        <w:rPr>
          <w:rFonts w:cs="Arial"/>
          <w:lang w:eastAsia="en-US"/>
        </w:rPr>
        <w:t xml:space="preserve"> программы.</w:t>
      </w:r>
    </w:p>
    <w:p w:rsidR="00C84CF3" w:rsidRPr="009B5D3C" w:rsidRDefault="00C84CF3" w:rsidP="00C84CF3">
      <w:pPr>
        <w:ind w:firstLine="709"/>
        <w:jc w:val="center"/>
        <w:rPr>
          <w:rFonts w:cs="Arial"/>
          <w:b/>
          <w:lang w:eastAsia="en-US"/>
        </w:rPr>
      </w:pPr>
    </w:p>
    <w:p w:rsidR="00C84CF3" w:rsidRPr="009B5D3C" w:rsidRDefault="00C84CF3" w:rsidP="00C84CF3">
      <w:pPr>
        <w:ind w:firstLine="709"/>
        <w:jc w:val="center"/>
        <w:rPr>
          <w:rFonts w:cs="Arial"/>
          <w:lang w:eastAsia="en-US"/>
        </w:rPr>
      </w:pPr>
      <w:r w:rsidRPr="009B5D3C">
        <w:rPr>
          <w:rFonts w:cs="Arial"/>
          <w:b/>
          <w:lang w:eastAsia="en-US"/>
        </w:rPr>
        <w:t>3. Обсуждение, согласование и утверждение дизайн-проекта</w:t>
      </w:r>
    </w:p>
    <w:p w:rsidR="00C84CF3" w:rsidRPr="009B5D3C" w:rsidRDefault="00C84CF3" w:rsidP="00C84CF3">
      <w:pPr>
        <w:ind w:firstLine="709"/>
        <w:rPr>
          <w:rFonts w:cs="Arial"/>
          <w:lang w:eastAsia="en-US"/>
        </w:rPr>
      </w:pPr>
      <w:r w:rsidRPr="009B5D3C">
        <w:rPr>
          <w:rFonts w:cs="Arial"/>
          <w:lang w:eastAsia="en-US"/>
        </w:rPr>
        <w:t xml:space="preserve">3.1. Обсуждение дизайн-проекта осуществляется </w:t>
      </w:r>
      <w:r w:rsidRPr="009B5D3C">
        <w:rPr>
          <w:rFonts w:cs="Arial"/>
          <w:bCs/>
        </w:rPr>
        <w:t>на официальном сайте администрации муниципального образования «Тихоновка» на собраниях граждан с привлечением разработчика.</w:t>
      </w:r>
    </w:p>
    <w:p w:rsidR="00C84CF3" w:rsidRPr="009B5D3C" w:rsidRDefault="00C84CF3" w:rsidP="00C84CF3">
      <w:pPr>
        <w:ind w:firstLine="709"/>
        <w:rPr>
          <w:rFonts w:cs="Arial"/>
          <w:lang w:eastAsia="en-US"/>
        </w:rPr>
      </w:pPr>
      <w:r w:rsidRPr="009B5D3C">
        <w:rPr>
          <w:rFonts w:cs="Arial"/>
          <w:lang w:eastAsia="en-US"/>
        </w:rPr>
        <w:t>3.2 Срок обсуждений дизайн-проекта – в течение 10 календарных дней с момента разработки дизайн-проекта.</w:t>
      </w:r>
    </w:p>
    <w:p w:rsidR="00C84CF3" w:rsidRPr="009B5D3C" w:rsidRDefault="00C84CF3" w:rsidP="00C84CF3">
      <w:pPr>
        <w:ind w:firstLine="709"/>
        <w:rPr>
          <w:rFonts w:cs="Arial"/>
          <w:color w:val="00000A"/>
        </w:rPr>
      </w:pPr>
      <w:r w:rsidRPr="009B5D3C">
        <w:rPr>
          <w:rFonts w:cs="Arial"/>
        </w:rPr>
        <w:t xml:space="preserve">3.3. </w:t>
      </w:r>
      <w:r w:rsidRPr="009B5D3C">
        <w:rPr>
          <w:rFonts w:cs="Arial"/>
          <w:color w:val="00000A"/>
        </w:rPr>
        <w:t xml:space="preserve">Согласование дизайн-проекта осуществляется уполномоченным </w:t>
      </w:r>
    </w:p>
    <w:p w:rsidR="00C84CF3" w:rsidRPr="009B5D3C" w:rsidRDefault="00C84CF3" w:rsidP="00C84CF3">
      <w:pPr>
        <w:rPr>
          <w:rFonts w:cs="Arial"/>
          <w:color w:val="00000A"/>
        </w:rPr>
      </w:pPr>
      <w:r w:rsidRPr="009B5D3C">
        <w:rPr>
          <w:rFonts w:cs="Arial"/>
          <w:color w:val="00000A"/>
        </w:rPr>
        <w:lastRenderedPageBreak/>
        <w:t>представителем (представителями) заинтересованных лиц в письменной форме в течение 5 календарный дней с момента окончания срока обсуждения.</w:t>
      </w:r>
    </w:p>
    <w:p w:rsidR="00C84CF3" w:rsidRPr="009B5D3C" w:rsidRDefault="00C84CF3" w:rsidP="00C84CF3">
      <w:pPr>
        <w:ind w:firstLine="709"/>
        <w:rPr>
          <w:rFonts w:cs="Arial"/>
        </w:rPr>
      </w:pPr>
      <w:r w:rsidRPr="009B5D3C">
        <w:rPr>
          <w:rFonts w:cs="Arial"/>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C84CF3" w:rsidRPr="009B5D3C" w:rsidRDefault="00C84CF3" w:rsidP="00C84CF3">
      <w:pPr>
        <w:ind w:firstLine="709"/>
        <w:rPr>
          <w:rFonts w:cs="Arial"/>
          <w:bCs/>
        </w:rPr>
      </w:pPr>
      <w:r w:rsidRPr="009B5D3C">
        <w:rPr>
          <w:rFonts w:cs="Arial"/>
          <w:lang w:eastAsia="en-US"/>
        </w:rPr>
        <w:t>3.5. Утвержденный дизайн-проект</w:t>
      </w:r>
      <w:r w:rsidRPr="009B5D3C">
        <w:rPr>
          <w:rFonts w:cs="Arial"/>
          <w:lang w:eastAsia="en-US"/>
        </w:rPr>
        <w:tab/>
        <w:t>подлежит размещению на</w:t>
      </w:r>
      <w:r w:rsidRPr="009B5D3C">
        <w:rPr>
          <w:rFonts w:cs="Arial"/>
          <w:bCs/>
        </w:rPr>
        <w:t xml:space="preserve"> официальном сайте администрации муниципального образования «Тихоновка»</w:t>
      </w:r>
    </w:p>
    <w:p w:rsidR="00C84CF3" w:rsidRPr="009B5D3C" w:rsidRDefault="00C84CF3" w:rsidP="00C84CF3">
      <w:pPr>
        <w:rPr>
          <w:rFonts w:cs="Arial"/>
          <w:bCs/>
        </w:rPr>
      </w:pPr>
    </w:p>
    <w:p w:rsidR="00C84CF3" w:rsidRPr="009B5D3C" w:rsidRDefault="00C84CF3" w:rsidP="00C84CF3">
      <w:pPr>
        <w:rPr>
          <w:rFonts w:cs="Arial"/>
          <w:bCs/>
        </w:rPr>
      </w:pPr>
    </w:p>
    <w:p w:rsidR="00C84CF3" w:rsidRPr="009B5D3C" w:rsidRDefault="00C84CF3" w:rsidP="00C84CF3">
      <w:pPr>
        <w:rPr>
          <w:rFonts w:cs="Arial"/>
          <w:bCs/>
        </w:rPr>
      </w:pPr>
    </w:p>
    <w:p w:rsidR="00C84CF3" w:rsidRPr="009B5D3C" w:rsidRDefault="00C84CF3" w:rsidP="00C84CF3">
      <w:pPr>
        <w:rPr>
          <w:rFonts w:cs="Arial"/>
          <w:bCs/>
        </w:rPr>
      </w:pPr>
      <w:r w:rsidRPr="009B5D3C">
        <w:rPr>
          <w:rFonts w:cs="Arial"/>
          <w:bCs/>
        </w:rPr>
        <w:t xml:space="preserve">Глава МО «Тихоновка» </w:t>
      </w:r>
      <w:r w:rsidRPr="009B5D3C">
        <w:rPr>
          <w:rFonts w:cs="Arial"/>
          <w:bCs/>
        </w:rPr>
        <w:tab/>
      </w:r>
      <w:r w:rsidRPr="009B5D3C">
        <w:rPr>
          <w:rFonts w:cs="Arial"/>
          <w:bCs/>
        </w:rPr>
        <w:tab/>
      </w:r>
      <w:r w:rsidRPr="009B5D3C">
        <w:rPr>
          <w:rFonts w:cs="Arial"/>
          <w:bCs/>
        </w:rPr>
        <w:tab/>
      </w:r>
      <w:r w:rsidRPr="009B5D3C">
        <w:rPr>
          <w:rFonts w:cs="Arial"/>
          <w:bCs/>
        </w:rPr>
        <w:tab/>
      </w:r>
      <w:r w:rsidRPr="009B5D3C">
        <w:rPr>
          <w:rFonts w:cs="Arial"/>
          <w:bCs/>
        </w:rPr>
        <w:tab/>
        <w:t>М.В.Скоробогатова</w:t>
      </w:r>
    </w:p>
    <w:p w:rsidR="00C84CF3" w:rsidRPr="009B5D3C" w:rsidRDefault="00C84CF3" w:rsidP="00C84CF3">
      <w:pP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Pr="009B5D3C" w:rsidRDefault="00C84CF3" w:rsidP="00C84CF3">
      <w:pPr>
        <w:jc w:val="center"/>
        <w:rPr>
          <w:rFonts w:cs="Arial"/>
        </w:rPr>
      </w:pPr>
    </w:p>
    <w:p w:rsidR="00C84CF3" w:rsidRDefault="00C84CF3" w:rsidP="00C84CF3">
      <w:pPr>
        <w:jc w:val="center"/>
        <w:rPr>
          <w:rFonts w:ascii="Times New Roman" w:hAnsi="Times New Roman"/>
          <w:sz w:val="28"/>
          <w:szCs w:val="28"/>
        </w:rPr>
      </w:pPr>
    </w:p>
    <w:p w:rsidR="00C84CF3" w:rsidRDefault="00C84CF3" w:rsidP="00C84CF3">
      <w:pPr>
        <w:jc w:val="center"/>
        <w:rPr>
          <w:rFonts w:ascii="Times New Roman" w:hAnsi="Times New Roman"/>
          <w:sz w:val="28"/>
          <w:szCs w:val="28"/>
        </w:rPr>
      </w:pPr>
    </w:p>
    <w:p w:rsidR="00C84CF3" w:rsidRDefault="00C84CF3" w:rsidP="00C84CF3">
      <w:pPr>
        <w:jc w:val="center"/>
        <w:rPr>
          <w:rFonts w:ascii="Times New Roman" w:hAnsi="Times New Roman"/>
          <w:sz w:val="28"/>
          <w:szCs w:val="28"/>
        </w:rPr>
      </w:pPr>
    </w:p>
    <w:p w:rsidR="00C84CF3" w:rsidRDefault="00C84CF3" w:rsidP="00C84CF3">
      <w:pPr>
        <w:jc w:val="center"/>
        <w:rPr>
          <w:rFonts w:ascii="Times New Roman" w:hAnsi="Times New Roman"/>
          <w:sz w:val="28"/>
          <w:szCs w:val="28"/>
        </w:rPr>
      </w:pPr>
    </w:p>
    <w:p w:rsidR="00C84CF3" w:rsidRDefault="00C84CF3" w:rsidP="00C84CF3">
      <w:pPr>
        <w:jc w:val="right"/>
        <w:rPr>
          <w:rFonts w:ascii="Times New Roman" w:hAnsi="Times New Roman"/>
          <w:sz w:val="28"/>
          <w:szCs w:val="28"/>
        </w:rPr>
      </w:pPr>
    </w:p>
    <w:p w:rsidR="00C84CF3" w:rsidRDefault="00C84CF3" w:rsidP="00C84CF3">
      <w:pPr>
        <w:rPr>
          <w:rFonts w:ascii="Times New Roman" w:hAnsi="Times New Roman"/>
          <w:sz w:val="28"/>
          <w:szCs w:val="28"/>
        </w:rPr>
      </w:pPr>
    </w:p>
    <w:p w:rsidR="00C84CF3" w:rsidRPr="009B5D3C" w:rsidRDefault="00C84CF3" w:rsidP="00C84CF3">
      <w:pPr>
        <w:jc w:val="right"/>
        <w:rPr>
          <w:rFonts w:ascii="Courier New" w:hAnsi="Courier New" w:cs="Courier New"/>
        </w:rPr>
      </w:pPr>
      <w:r w:rsidRPr="009B5D3C">
        <w:rPr>
          <w:rFonts w:ascii="Courier New" w:hAnsi="Courier New" w:cs="Courier New"/>
        </w:rPr>
        <w:t>Приложение 4</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к муниципальной программе</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«Формирование современной</w:t>
      </w:r>
    </w:p>
    <w:p w:rsidR="00C84CF3" w:rsidRPr="009B5D3C" w:rsidRDefault="00C84CF3" w:rsidP="00C84CF3">
      <w:pPr>
        <w:ind w:firstLine="709"/>
        <w:jc w:val="right"/>
        <w:rPr>
          <w:rFonts w:ascii="Courier New" w:hAnsi="Courier New" w:cs="Courier New"/>
        </w:rPr>
      </w:pPr>
      <w:r>
        <w:rPr>
          <w:rFonts w:ascii="Courier New" w:hAnsi="Courier New" w:cs="Courier New"/>
        </w:rPr>
        <w:lastRenderedPageBreak/>
        <w:t xml:space="preserve"> городской среды на 2020</w:t>
      </w:r>
      <w:r w:rsidRPr="009B5D3C">
        <w:rPr>
          <w:rFonts w:ascii="Courier New" w:hAnsi="Courier New" w:cs="Courier New"/>
        </w:rPr>
        <w:t>-2024 годы»</w:t>
      </w:r>
    </w:p>
    <w:p w:rsidR="00C84CF3" w:rsidRDefault="00C84CF3" w:rsidP="00C84CF3">
      <w:pPr>
        <w:jc w:val="right"/>
        <w:rPr>
          <w:rFonts w:ascii="Times New Roman" w:hAnsi="Times New Roman"/>
          <w:sz w:val="28"/>
          <w:szCs w:val="28"/>
          <w:highlight w:val="green"/>
        </w:rPr>
      </w:pPr>
    </w:p>
    <w:p w:rsidR="00C84CF3" w:rsidRPr="009B5D3C" w:rsidRDefault="00C84CF3" w:rsidP="00C84CF3">
      <w:pPr>
        <w:jc w:val="center"/>
        <w:rPr>
          <w:rFonts w:cs="Arial"/>
        </w:rPr>
      </w:pPr>
      <w:r w:rsidRPr="009B5D3C">
        <w:rPr>
          <w:rFonts w:cs="Arial"/>
        </w:rPr>
        <w:t>Адресный перечень общественных территорий, п</w:t>
      </w:r>
      <w:r>
        <w:rPr>
          <w:rFonts w:cs="Arial"/>
        </w:rPr>
        <w:t>одлежащих благоустройству в 2020</w:t>
      </w:r>
      <w:r w:rsidRPr="009B5D3C">
        <w:rPr>
          <w:rFonts w:cs="Arial"/>
        </w:rPr>
        <w:t>-2024 году</w:t>
      </w:r>
    </w:p>
    <w:p w:rsidR="00C84CF3" w:rsidRPr="009B5D3C" w:rsidRDefault="00C84CF3" w:rsidP="00C84CF3">
      <w:pPr>
        <w:jc w:val="center"/>
        <w:rPr>
          <w:rFonts w:cs="Arial"/>
        </w:rPr>
      </w:pPr>
    </w:p>
    <w:tbl>
      <w:tblPr>
        <w:tblStyle w:val="19"/>
        <w:tblW w:w="0" w:type="auto"/>
        <w:tblLayout w:type="fixed"/>
        <w:tblLook w:val="04A0"/>
      </w:tblPr>
      <w:tblGrid>
        <w:gridCol w:w="534"/>
        <w:gridCol w:w="1613"/>
        <w:gridCol w:w="883"/>
        <w:gridCol w:w="1644"/>
        <w:gridCol w:w="1259"/>
        <w:gridCol w:w="1634"/>
        <w:gridCol w:w="1774"/>
      </w:tblGrid>
      <w:tr w:rsidR="00C84CF3" w:rsidRPr="009B5D3C" w:rsidTr="007717E0">
        <w:trPr>
          <w:trHeight w:val="139"/>
        </w:trPr>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Pr>
                <w:rFonts w:ascii="Courier New" w:eastAsia="Calibri" w:hAnsi="Courier New" w:cs="Courier New"/>
              </w:rPr>
              <w:t>№</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Pr>
                <w:rFonts w:ascii="Courier New" w:eastAsia="Calibri" w:hAnsi="Courier New" w:cs="Courier New"/>
              </w:rPr>
              <w:t>У</w:t>
            </w:r>
            <w:r w:rsidRPr="009B5D3C">
              <w:rPr>
                <w:rFonts w:ascii="Courier New" w:eastAsia="Calibri" w:hAnsi="Courier New" w:cs="Courier New"/>
              </w:rPr>
              <w:t>лица</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Номер дома (при наличии)</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Тип объекта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Общая площадь земельного участка, кв.м.</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Численность населения, проживающего в пределах территории, чел.</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Оценка потребности в финансировании благоустройства территории, тыс.руб.</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Лермонтова</w:t>
            </w:r>
          </w:p>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(ограждение детской спортивной игровой площадки, установка скамеек, установка тротуара, озеленение)</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12А</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Детская игровая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1729</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1500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800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2</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Ленина</w:t>
            </w:r>
          </w:p>
          <w:p w:rsidR="00C84CF3" w:rsidRPr="009B5D3C" w:rsidRDefault="00C84CF3" w:rsidP="00C84CF3">
            <w:pPr>
              <w:numPr>
                <w:ilvl w:val="5"/>
                <w:numId w:val="32"/>
              </w:numPr>
              <w:spacing w:after="200" w:line="276" w:lineRule="auto"/>
              <w:ind w:firstLine="0"/>
              <w:rPr>
                <w:rFonts w:ascii="Courier New" w:eastAsia="Calibri" w:hAnsi="Courier New" w:cs="Courier New"/>
              </w:rPr>
            </w:pPr>
            <w:r w:rsidRPr="009B5D3C">
              <w:rPr>
                <w:rFonts w:ascii="Courier New" w:eastAsia="Calibri" w:hAnsi="Courier New" w:cs="Courier New"/>
              </w:rPr>
              <w:t>(установка скамеек, освещение, озеленение, установка ограждения волейбольной площадки)</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1Б</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Волейбольная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1500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3</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Ленина</w:t>
            </w:r>
          </w:p>
          <w:p w:rsidR="00C84CF3" w:rsidRPr="009B5D3C" w:rsidRDefault="00C84CF3" w:rsidP="00C84CF3">
            <w:pPr>
              <w:numPr>
                <w:ilvl w:val="5"/>
                <w:numId w:val="32"/>
              </w:numPr>
              <w:spacing w:after="200" w:line="276" w:lineRule="auto"/>
              <w:ind w:firstLine="0"/>
              <w:rPr>
                <w:rFonts w:ascii="Courier New" w:eastAsia="Calibri" w:hAnsi="Courier New" w:cs="Courier New"/>
              </w:rPr>
            </w:pPr>
            <w:r w:rsidRPr="009B5D3C">
              <w:rPr>
                <w:rFonts w:ascii="Courier New" w:eastAsia="Calibri" w:hAnsi="Courier New" w:cs="Courier New"/>
              </w:rPr>
              <w:t>(установка скамеек, освещение, озеленение, установка ограждения волейбольной площадки)</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1В</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Хоккейный корт</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1500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1000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4</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Подгорная</w:t>
            </w:r>
          </w:p>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 xml:space="preserve">(ограждение детской </w:t>
            </w:r>
            <w:r w:rsidRPr="009B5D3C">
              <w:rPr>
                <w:rFonts w:ascii="Courier New" w:eastAsia="Calibri" w:hAnsi="Courier New" w:cs="Courier New"/>
              </w:rPr>
              <w:lastRenderedPageBreak/>
              <w:t>спортивной игровой площадки, установка скамеек, установка тротуара, озеленение)</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45Б</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Детская игровая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120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5</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Свердлова</w:t>
            </w:r>
          </w:p>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(ограждение детской спортивной игровой площадки, установка скамеек, установка тротуара, озеленение)</w:t>
            </w:r>
          </w:p>
          <w:p w:rsidR="00C84CF3" w:rsidRPr="009B5D3C" w:rsidRDefault="00C84CF3" w:rsidP="00C84CF3">
            <w:pPr>
              <w:numPr>
                <w:ilvl w:val="5"/>
                <w:numId w:val="32"/>
              </w:numPr>
              <w:ind w:firstLine="0"/>
              <w:jc w:val="center"/>
              <w:rPr>
                <w:rFonts w:ascii="Courier New" w:eastAsia="Calibri" w:hAnsi="Courier New" w:cs="Courier New"/>
              </w:rPr>
            </w:pP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45А</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Детская игровая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60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6</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Свердлова</w:t>
            </w:r>
          </w:p>
          <w:p w:rsidR="00C84CF3" w:rsidRPr="009B5D3C" w:rsidRDefault="00C84CF3" w:rsidP="00C84CF3">
            <w:pPr>
              <w:numPr>
                <w:ilvl w:val="5"/>
                <w:numId w:val="32"/>
              </w:numPr>
              <w:spacing w:after="200" w:line="276" w:lineRule="auto"/>
              <w:ind w:firstLine="0"/>
              <w:rPr>
                <w:rFonts w:ascii="Courier New" w:eastAsia="Calibri" w:hAnsi="Courier New" w:cs="Courier New"/>
              </w:rPr>
            </w:pPr>
            <w:r w:rsidRPr="009B5D3C">
              <w:rPr>
                <w:rFonts w:ascii="Courier New" w:eastAsia="Calibri" w:hAnsi="Courier New" w:cs="Courier New"/>
              </w:rPr>
              <w:t xml:space="preserve">(установка скамеек, освещение, озеленение, </w:t>
            </w:r>
            <w:r w:rsidRPr="009B5D3C">
              <w:rPr>
                <w:rFonts w:ascii="Courier New" w:eastAsia="Calibri" w:hAnsi="Courier New" w:cs="Courier New"/>
              </w:rPr>
              <w:lastRenderedPageBreak/>
              <w:t>ремонт ограждения детской спортивной игровой площадки)</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41А</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Спортивная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60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600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Pr>
                <w:rFonts w:ascii="Courier New" w:eastAsia="Calibri" w:hAnsi="Courier New" w:cs="Courier New"/>
              </w:rPr>
              <w:lastRenderedPageBreak/>
              <w:t>7</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М-н Тальяны</w:t>
            </w:r>
          </w:p>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(ограждение детской игровой площадки, установка скамеек, установка тротуара, озеленение)</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25Б</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Детская игровая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Pr>
                <w:rFonts w:ascii="Courier New" w:eastAsia="Calibri" w:hAnsi="Courier New" w:cs="Courier New"/>
              </w:rPr>
              <w:t>8</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М-н Тальяны</w:t>
            </w:r>
          </w:p>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 xml:space="preserve">(ограждение спортивной площадки, установка скамеек, установка тротуара, </w:t>
            </w:r>
            <w:r w:rsidRPr="009B5D3C">
              <w:rPr>
                <w:rFonts w:ascii="Courier New" w:eastAsia="Calibri" w:hAnsi="Courier New" w:cs="Courier New"/>
              </w:rPr>
              <w:lastRenderedPageBreak/>
              <w:t>озеленение)</w:t>
            </w: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3В</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Спортивная площадка</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600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1</w:t>
            </w:r>
            <w:r>
              <w:rPr>
                <w:rFonts w:ascii="Courier New" w:eastAsia="Calibri" w:hAnsi="Courier New" w:cs="Courier New"/>
              </w:rPr>
              <w:t>0</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Лермонтова</w:t>
            </w:r>
          </w:p>
          <w:p w:rsidR="00C84CF3" w:rsidRPr="009B5D3C" w:rsidRDefault="00C84CF3" w:rsidP="00C84CF3">
            <w:pPr>
              <w:numPr>
                <w:ilvl w:val="5"/>
                <w:numId w:val="32"/>
              </w:numPr>
              <w:spacing w:after="200" w:line="276" w:lineRule="auto"/>
              <w:ind w:firstLine="0"/>
              <w:rPr>
                <w:rFonts w:ascii="Courier New" w:eastAsia="Calibri" w:hAnsi="Courier New" w:cs="Courier New"/>
              </w:rPr>
            </w:pPr>
            <w:r w:rsidRPr="009B5D3C">
              <w:rPr>
                <w:rFonts w:ascii="Courier New" w:eastAsia="Calibri" w:hAnsi="Courier New" w:cs="Courier New"/>
              </w:rPr>
              <w:t>(ремонт мемориала; освещение, покраска ограждения, установка скамеек и тротуарных дорожек.)</w:t>
            </w:r>
          </w:p>
          <w:p w:rsidR="00C84CF3" w:rsidRPr="009B5D3C" w:rsidRDefault="00C84CF3" w:rsidP="00C84CF3">
            <w:pPr>
              <w:numPr>
                <w:ilvl w:val="5"/>
                <w:numId w:val="32"/>
              </w:numPr>
              <w:ind w:firstLine="0"/>
              <w:jc w:val="center"/>
              <w:rPr>
                <w:rFonts w:ascii="Courier New" w:eastAsia="Calibri" w:hAnsi="Courier New" w:cs="Courier New"/>
              </w:rPr>
            </w:pP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12Б</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Обелиск павшим в ВОВ</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400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1500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1</w:t>
            </w:r>
            <w:r>
              <w:rPr>
                <w:rFonts w:ascii="Courier New" w:eastAsia="Calibri" w:hAnsi="Courier New" w:cs="Courier New"/>
              </w:rPr>
              <w:t>1</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М-н Тальяны</w:t>
            </w:r>
          </w:p>
          <w:p w:rsidR="00C84CF3" w:rsidRPr="009B5D3C" w:rsidRDefault="00C84CF3" w:rsidP="00C84CF3">
            <w:pPr>
              <w:numPr>
                <w:ilvl w:val="5"/>
                <w:numId w:val="32"/>
              </w:numPr>
              <w:spacing w:after="200" w:line="276" w:lineRule="auto"/>
              <w:ind w:firstLine="0"/>
              <w:rPr>
                <w:rFonts w:ascii="Courier New" w:eastAsia="Calibri" w:hAnsi="Courier New" w:cs="Courier New"/>
              </w:rPr>
            </w:pPr>
            <w:r w:rsidRPr="009B5D3C">
              <w:rPr>
                <w:rFonts w:ascii="Courier New" w:eastAsia="Calibri" w:hAnsi="Courier New" w:cs="Courier New"/>
              </w:rPr>
              <w:t>(ремонт мемориала; освещение, покраска ограждения, установка скамеек и тротуарных дорож</w:t>
            </w:r>
            <w:r w:rsidRPr="009B5D3C">
              <w:rPr>
                <w:rFonts w:ascii="Courier New" w:eastAsia="Calibri" w:hAnsi="Courier New" w:cs="Courier New"/>
              </w:rPr>
              <w:lastRenderedPageBreak/>
              <w:t>ек.)</w:t>
            </w:r>
          </w:p>
          <w:p w:rsidR="00C84CF3" w:rsidRPr="009B5D3C" w:rsidRDefault="00C84CF3" w:rsidP="00C84CF3">
            <w:pPr>
              <w:numPr>
                <w:ilvl w:val="5"/>
                <w:numId w:val="32"/>
              </w:numPr>
              <w:ind w:firstLine="0"/>
              <w:jc w:val="center"/>
              <w:rPr>
                <w:rFonts w:ascii="Courier New" w:eastAsia="Calibri" w:hAnsi="Courier New" w:cs="Courier New"/>
              </w:rPr>
            </w:pP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49А</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Обелиск павшим в Гражданскую войну</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300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r w:rsidR="00C84CF3" w:rsidRPr="009B5D3C" w:rsidTr="007717E0">
        <w:tc>
          <w:tcPr>
            <w:tcW w:w="5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lastRenderedPageBreak/>
              <w:t>1</w:t>
            </w:r>
            <w:r>
              <w:rPr>
                <w:rFonts w:ascii="Courier New" w:eastAsia="Calibri" w:hAnsi="Courier New" w:cs="Courier New"/>
              </w:rPr>
              <w:t>2</w:t>
            </w:r>
          </w:p>
        </w:tc>
        <w:tc>
          <w:tcPr>
            <w:tcW w:w="161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Лермонтова</w:t>
            </w:r>
          </w:p>
          <w:p w:rsidR="00C84CF3" w:rsidRPr="009B5D3C" w:rsidRDefault="00C84CF3" w:rsidP="00C84CF3">
            <w:pPr>
              <w:numPr>
                <w:ilvl w:val="5"/>
                <w:numId w:val="32"/>
              </w:numPr>
              <w:spacing w:after="200" w:line="276" w:lineRule="auto"/>
              <w:ind w:firstLine="0"/>
              <w:rPr>
                <w:rFonts w:ascii="Courier New" w:eastAsia="Calibri" w:hAnsi="Courier New" w:cs="Courier New"/>
              </w:rPr>
            </w:pPr>
            <w:r w:rsidRPr="009B5D3C">
              <w:rPr>
                <w:rFonts w:ascii="Courier New" w:eastAsia="Calibri" w:hAnsi="Courier New" w:cs="Courier New"/>
              </w:rPr>
              <w:t>(ремонт мемориала; освещение, покраска ограждения, установка скамеек и тротуарных дорожек.)</w:t>
            </w:r>
          </w:p>
          <w:p w:rsidR="00C84CF3" w:rsidRPr="009B5D3C" w:rsidRDefault="00C84CF3" w:rsidP="00C84CF3">
            <w:pPr>
              <w:numPr>
                <w:ilvl w:val="5"/>
                <w:numId w:val="32"/>
              </w:numPr>
              <w:ind w:firstLine="0"/>
              <w:jc w:val="center"/>
              <w:rPr>
                <w:rFonts w:ascii="Courier New" w:eastAsia="Calibri" w:hAnsi="Courier New" w:cs="Courier New"/>
              </w:rPr>
            </w:pPr>
          </w:p>
        </w:tc>
        <w:tc>
          <w:tcPr>
            <w:tcW w:w="883"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5Д</w:t>
            </w:r>
          </w:p>
        </w:tc>
        <w:tc>
          <w:tcPr>
            <w:tcW w:w="164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Обелиск павшим в ВОВ</w:t>
            </w:r>
          </w:p>
        </w:tc>
        <w:tc>
          <w:tcPr>
            <w:tcW w:w="1259"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200</w:t>
            </w:r>
          </w:p>
        </w:tc>
        <w:tc>
          <w:tcPr>
            <w:tcW w:w="163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300</w:t>
            </w:r>
          </w:p>
        </w:tc>
        <w:tc>
          <w:tcPr>
            <w:tcW w:w="1774" w:type="dxa"/>
          </w:tcPr>
          <w:p w:rsidR="00C84CF3" w:rsidRPr="009B5D3C" w:rsidRDefault="00C84CF3" w:rsidP="00C84CF3">
            <w:pPr>
              <w:numPr>
                <w:ilvl w:val="5"/>
                <w:numId w:val="32"/>
              </w:numPr>
              <w:ind w:firstLine="0"/>
              <w:jc w:val="center"/>
              <w:rPr>
                <w:rFonts w:ascii="Courier New" w:eastAsia="Calibri" w:hAnsi="Courier New" w:cs="Courier New"/>
              </w:rPr>
            </w:pPr>
            <w:r w:rsidRPr="009B5D3C">
              <w:rPr>
                <w:rFonts w:ascii="Courier New" w:eastAsia="Calibri" w:hAnsi="Courier New" w:cs="Courier New"/>
              </w:rPr>
              <w:t>500</w:t>
            </w:r>
          </w:p>
        </w:tc>
      </w:tr>
    </w:tbl>
    <w:p w:rsidR="00C84CF3" w:rsidRDefault="00C84CF3" w:rsidP="00C84CF3">
      <w:pPr>
        <w:rPr>
          <w:rFonts w:ascii="Courier New" w:hAnsi="Courier New" w:cs="Courier New"/>
        </w:rPr>
      </w:pPr>
    </w:p>
    <w:p w:rsidR="00C84CF3" w:rsidRPr="009B5D3C" w:rsidRDefault="00C84CF3" w:rsidP="00C84CF3">
      <w:pPr>
        <w:jc w:val="right"/>
        <w:rPr>
          <w:rFonts w:ascii="Courier New" w:hAnsi="Courier New" w:cs="Courier New"/>
        </w:rPr>
      </w:pPr>
      <w:r w:rsidRPr="009B5D3C">
        <w:rPr>
          <w:rFonts w:ascii="Courier New" w:hAnsi="Courier New" w:cs="Courier New"/>
        </w:rPr>
        <w:t>Приложение 5</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к муниципальной программе</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«Формирование современной</w:t>
      </w:r>
    </w:p>
    <w:p w:rsidR="00C84CF3" w:rsidRPr="00C84CF3" w:rsidRDefault="00C84CF3" w:rsidP="00C84CF3">
      <w:pPr>
        <w:ind w:firstLine="709"/>
        <w:jc w:val="right"/>
        <w:rPr>
          <w:rFonts w:ascii="Courier New" w:hAnsi="Courier New" w:cs="Courier New"/>
        </w:rPr>
      </w:pPr>
      <w:r>
        <w:rPr>
          <w:rFonts w:ascii="Courier New" w:hAnsi="Courier New" w:cs="Courier New"/>
        </w:rPr>
        <w:t xml:space="preserve"> городской среды на 2020</w:t>
      </w:r>
      <w:r w:rsidRPr="009B5D3C">
        <w:rPr>
          <w:rFonts w:ascii="Courier New" w:hAnsi="Courier New" w:cs="Courier New"/>
        </w:rPr>
        <w:t>-2024 годы»</w:t>
      </w:r>
    </w:p>
    <w:p w:rsidR="00C84CF3" w:rsidRPr="00C84CF3" w:rsidRDefault="00C84CF3" w:rsidP="00C84CF3">
      <w:pPr>
        <w:jc w:val="center"/>
        <w:rPr>
          <w:rFonts w:cs="Arial"/>
        </w:rPr>
      </w:pPr>
      <w:r w:rsidRPr="009B5D3C">
        <w:rPr>
          <w:rFonts w:cs="Arial"/>
        </w:rPr>
        <w:t xml:space="preserve">Адресный перечень </w:t>
      </w:r>
      <w:r w:rsidRPr="009B5D3C">
        <w:rPr>
          <w:rFonts w:cs="Arial"/>
          <w:bCs/>
        </w:rPr>
        <w:t>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r>
        <w:rPr>
          <w:rFonts w:cs="Arial"/>
          <w:bCs/>
        </w:rPr>
        <w:t xml:space="preserve"> </w:t>
      </w:r>
      <w:r w:rsidRPr="009B5D3C">
        <w:rPr>
          <w:rFonts w:cs="Arial"/>
        </w:rPr>
        <w:t>подлежащих благоустройству в 2018-2024 году</w:t>
      </w:r>
    </w:p>
    <w:tbl>
      <w:tblPr>
        <w:tblW w:w="9371" w:type="dxa"/>
        <w:tblInd w:w="93" w:type="dxa"/>
        <w:tblLook w:val="04A0"/>
      </w:tblPr>
      <w:tblGrid>
        <w:gridCol w:w="1149"/>
        <w:gridCol w:w="2977"/>
        <w:gridCol w:w="1418"/>
        <w:gridCol w:w="3827"/>
      </w:tblGrid>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 пп</w:t>
            </w:r>
          </w:p>
        </w:tc>
        <w:tc>
          <w:tcPr>
            <w:tcW w:w="2977" w:type="dxa"/>
            <w:tcBorders>
              <w:top w:val="single" w:sz="4" w:space="0" w:color="auto"/>
              <w:left w:val="nil"/>
              <w:bottom w:val="single" w:sz="4" w:space="0" w:color="auto"/>
              <w:right w:val="single" w:sz="4" w:space="0" w:color="auto"/>
            </w:tcBorders>
            <w:noWrap/>
            <w:vAlign w:val="center"/>
            <w:hideMark/>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Примечание</w:t>
            </w: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13</w:t>
            </w:r>
          </w:p>
        </w:tc>
        <w:tc>
          <w:tcPr>
            <w:tcW w:w="3827" w:type="dxa"/>
            <w:tcBorders>
              <w:top w:val="single" w:sz="4" w:space="0" w:color="auto"/>
              <w:left w:val="nil"/>
              <w:bottom w:val="single" w:sz="4" w:space="0" w:color="auto"/>
              <w:right w:val="single" w:sz="4" w:space="0" w:color="auto"/>
            </w:tcBorders>
          </w:tcPr>
          <w:p w:rsidR="00C84CF3" w:rsidRPr="009B5D3C" w:rsidRDefault="00C84CF3" w:rsidP="007717E0">
            <w:pPr>
              <w:jc w:val="center"/>
              <w:rPr>
                <w:rFonts w:ascii="Courier New" w:hAnsi="Courier New" w:cs="Courier New"/>
                <w:b/>
                <w:bCs/>
                <w:color w:val="000000"/>
              </w:rPr>
            </w:pP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1</w:t>
            </w:r>
          </w:p>
        </w:tc>
        <w:tc>
          <w:tcPr>
            <w:tcW w:w="3827" w:type="dxa"/>
            <w:tcBorders>
              <w:top w:val="single" w:sz="4" w:space="0" w:color="auto"/>
              <w:left w:val="nil"/>
              <w:bottom w:val="single" w:sz="4" w:space="0" w:color="auto"/>
              <w:right w:val="single" w:sz="4" w:space="0" w:color="auto"/>
            </w:tcBorders>
          </w:tcPr>
          <w:p w:rsidR="00C84CF3" w:rsidRPr="009B5D3C" w:rsidRDefault="00C84CF3" w:rsidP="007717E0">
            <w:pPr>
              <w:jc w:val="center"/>
              <w:rPr>
                <w:rFonts w:ascii="Courier New" w:hAnsi="Courier New" w:cs="Courier New"/>
                <w:b/>
                <w:bCs/>
                <w:color w:val="000000"/>
              </w:rPr>
            </w:pP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Лермонтова</w:t>
            </w:r>
          </w:p>
        </w:tc>
        <w:tc>
          <w:tcPr>
            <w:tcW w:w="1418" w:type="dxa"/>
            <w:tcBorders>
              <w:top w:val="single" w:sz="4" w:space="0" w:color="auto"/>
              <w:left w:val="nil"/>
              <w:bottom w:val="single" w:sz="4" w:space="0" w:color="auto"/>
              <w:right w:val="single" w:sz="4" w:space="0" w:color="auto"/>
            </w:tcBorders>
            <w:noWrap/>
            <w:vAlign w:val="center"/>
          </w:tcPr>
          <w:p w:rsidR="00C84CF3" w:rsidRPr="009B5D3C" w:rsidRDefault="00C84CF3" w:rsidP="007717E0">
            <w:pPr>
              <w:jc w:val="center"/>
              <w:rPr>
                <w:rFonts w:ascii="Courier New" w:hAnsi="Courier New" w:cs="Courier New"/>
                <w:b/>
                <w:bCs/>
                <w:color w:val="000000"/>
              </w:rPr>
            </w:pPr>
            <w:r>
              <w:rPr>
                <w:rFonts w:ascii="Courier New" w:hAnsi="Courier New" w:cs="Courier New"/>
                <w:b/>
                <w:bCs/>
                <w:color w:val="000000"/>
              </w:rPr>
              <w:t>12</w:t>
            </w:r>
          </w:p>
        </w:tc>
        <w:tc>
          <w:tcPr>
            <w:tcW w:w="3827" w:type="dxa"/>
            <w:tcBorders>
              <w:top w:val="single" w:sz="4" w:space="0" w:color="auto"/>
              <w:left w:val="nil"/>
              <w:bottom w:val="single" w:sz="4" w:space="0" w:color="auto"/>
              <w:right w:val="single" w:sz="4" w:space="0" w:color="auto"/>
            </w:tcBorders>
          </w:tcPr>
          <w:p w:rsidR="00C84CF3" w:rsidRPr="009B5D3C" w:rsidRDefault="00C84CF3" w:rsidP="007717E0">
            <w:pPr>
              <w:jc w:val="center"/>
              <w:rPr>
                <w:rFonts w:ascii="Courier New" w:hAnsi="Courier New" w:cs="Courier New"/>
                <w:b/>
                <w:bCs/>
                <w:color w:val="000000"/>
              </w:rPr>
            </w:pPr>
          </w:p>
        </w:tc>
      </w:tr>
    </w:tbl>
    <w:p w:rsidR="00C84CF3" w:rsidRDefault="00C84CF3" w:rsidP="00C84CF3">
      <w:pPr>
        <w:rPr>
          <w:rFonts w:ascii="Times New Roman" w:hAnsi="Times New Roman"/>
          <w:sz w:val="28"/>
          <w:szCs w:val="28"/>
        </w:rPr>
      </w:pPr>
    </w:p>
    <w:p w:rsidR="00C84CF3" w:rsidRPr="009B5D3C" w:rsidRDefault="00C84CF3" w:rsidP="00C84CF3">
      <w:pPr>
        <w:jc w:val="right"/>
        <w:rPr>
          <w:rFonts w:ascii="Courier New" w:hAnsi="Courier New" w:cs="Courier New"/>
        </w:rPr>
      </w:pPr>
      <w:r w:rsidRPr="009B5D3C">
        <w:rPr>
          <w:rFonts w:ascii="Courier New" w:hAnsi="Courier New" w:cs="Courier New"/>
        </w:rPr>
        <w:t>Приложение 6</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lastRenderedPageBreak/>
        <w:t>к муниципальной программе</w:t>
      </w:r>
    </w:p>
    <w:p w:rsidR="00C84CF3" w:rsidRPr="009B5D3C" w:rsidRDefault="00C84CF3" w:rsidP="00C84CF3">
      <w:pPr>
        <w:ind w:firstLine="709"/>
        <w:jc w:val="right"/>
        <w:rPr>
          <w:rFonts w:ascii="Courier New" w:hAnsi="Courier New" w:cs="Courier New"/>
        </w:rPr>
      </w:pPr>
      <w:r w:rsidRPr="009B5D3C">
        <w:rPr>
          <w:rFonts w:ascii="Courier New" w:hAnsi="Courier New" w:cs="Courier New"/>
        </w:rPr>
        <w:t>«Формирование современной</w:t>
      </w:r>
    </w:p>
    <w:p w:rsidR="00C84CF3" w:rsidRPr="00C84CF3" w:rsidRDefault="00C84CF3" w:rsidP="00C84CF3">
      <w:pPr>
        <w:ind w:firstLine="709"/>
        <w:jc w:val="right"/>
        <w:rPr>
          <w:rFonts w:ascii="Courier New" w:hAnsi="Courier New" w:cs="Courier New"/>
        </w:rPr>
      </w:pPr>
      <w:r>
        <w:rPr>
          <w:rFonts w:ascii="Courier New" w:hAnsi="Courier New" w:cs="Courier New"/>
        </w:rPr>
        <w:t xml:space="preserve"> городской среды на 2020</w:t>
      </w:r>
      <w:r w:rsidRPr="009B5D3C">
        <w:rPr>
          <w:rFonts w:ascii="Courier New" w:hAnsi="Courier New" w:cs="Courier New"/>
        </w:rPr>
        <w:t>-2024 годы»</w:t>
      </w:r>
    </w:p>
    <w:p w:rsidR="00C84CF3" w:rsidRPr="009B5D3C" w:rsidRDefault="00C84CF3" w:rsidP="00C84CF3">
      <w:pPr>
        <w:jc w:val="center"/>
        <w:rPr>
          <w:rFonts w:cs="Arial"/>
        </w:rPr>
      </w:pPr>
      <w:r w:rsidRPr="009B5D3C">
        <w:rPr>
          <w:rFonts w:cs="Arial"/>
        </w:rPr>
        <w:t xml:space="preserve">Адресный перечень </w:t>
      </w:r>
      <w:r w:rsidRPr="009B5D3C">
        <w:rPr>
          <w:rFonts w:cs="Arial"/>
          <w:bCs/>
        </w:rPr>
        <w:t>индивидуальных жилых домов и земельных участков, предоставленных для их размещения,</w:t>
      </w:r>
      <w:r w:rsidRPr="009B5D3C">
        <w:rPr>
          <w:rFonts w:cs="Arial"/>
        </w:rPr>
        <w:t xml:space="preserve"> п</w:t>
      </w:r>
      <w:r>
        <w:rPr>
          <w:rFonts w:cs="Arial"/>
        </w:rPr>
        <w:t>одлежащих благоустройству в 2020</w:t>
      </w:r>
      <w:r w:rsidRPr="009B5D3C">
        <w:rPr>
          <w:rFonts w:cs="Arial"/>
        </w:rPr>
        <w:t>-2024 году</w:t>
      </w:r>
    </w:p>
    <w:p w:rsidR="00C84CF3" w:rsidRDefault="00C84CF3" w:rsidP="00C84CF3">
      <w:pPr>
        <w:jc w:val="center"/>
        <w:rPr>
          <w:rFonts w:ascii="Times New Roman" w:hAnsi="Times New Roman"/>
          <w:sz w:val="28"/>
          <w:szCs w:val="28"/>
        </w:rPr>
      </w:pPr>
    </w:p>
    <w:tbl>
      <w:tblPr>
        <w:tblW w:w="9371" w:type="dxa"/>
        <w:tblInd w:w="93" w:type="dxa"/>
        <w:tblLook w:val="04A0"/>
      </w:tblPr>
      <w:tblGrid>
        <w:gridCol w:w="1149"/>
        <w:gridCol w:w="3969"/>
        <w:gridCol w:w="1418"/>
        <w:gridCol w:w="2835"/>
      </w:tblGrid>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 пп</w:t>
            </w:r>
          </w:p>
        </w:tc>
        <w:tc>
          <w:tcPr>
            <w:tcW w:w="3969" w:type="dxa"/>
            <w:tcBorders>
              <w:top w:val="single" w:sz="4" w:space="0" w:color="auto"/>
              <w:left w:val="nil"/>
              <w:bottom w:val="single" w:sz="4" w:space="0" w:color="auto"/>
              <w:right w:val="single" w:sz="4" w:space="0" w:color="auto"/>
            </w:tcBorders>
            <w:noWrap/>
            <w:vAlign w:val="center"/>
            <w:hideMark/>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Дом</w:t>
            </w:r>
          </w:p>
        </w:tc>
        <w:tc>
          <w:tcPr>
            <w:tcW w:w="2835" w:type="dxa"/>
            <w:tcBorders>
              <w:top w:val="single" w:sz="4" w:space="0" w:color="auto"/>
              <w:left w:val="nil"/>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bCs/>
                <w:color w:val="000000"/>
              </w:rPr>
            </w:pPr>
            <w:r w:rsidRPr="009B5D3C">
              <w:rPr>
                <w:rFonts w:ascii="Courier New" w:hAnsi="Courier New" w:cs="Courier New"/>
                <w:b/>
                <w:bCs/>
                <w:color w:val="000000"/>
              </w:rPr>
              <w:t>Примечание</w:t>
            </w: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9B5D3C" w:rsidRDefault="00C84CF3" w:rsidP="007717E0">
            <w:pPr>
              <w:jc w:val="center"/>
              <w:rPr>
                <w:rFonts w:ascii="Courier New" w:hAnsi="Courier New" w:cs="Courier New"/>
                <w:b/>
                <w:bCs/>
                <w:color w:val="000000"/>
              </w:rPr>
            </w:pPr>
          </w:p>
        </w:tc>
        <w:tc>
          <w:tcPr>
            <w:tcW w:w="3969" w:type="dxa"/>
            <w:tcBorders>
              <w:top w:val="single" w:sz="4" w:space="0" w:color="auto"/>
              <w:left w:val="nil"/>
              <w:bottom w:val="single" w:sz="4" w:space="0" w:color="auto"/>
              <w:right w:val="single" w:sz="4" w:space="0" w:color="auto"/>
            </w:tcBorders>
            <w:noWrap/>
          </w:tcPr>
          <w:p w:rsidR="00C84CF3" w:rsidRPr="009B5D3C" w:rsidRDefault="00C84CF3" w:rsidP="007717E0">
            <w:pPr>
              <w:rPr>
                <w:rFonts w:ascii="Courier New" w:hAnsi="Courier New" w:cs="Courier New"/>
              </w:rPr>
            </w:pPr>
          </w:p>
        </w:tc>
        <w:tc>
          <w:tcPr>
            <w:tcW w:w="1418" w:type="dxa"/>
            <w:tcBorders>
              <w:top w:val="single" w:sz="4" w:space="0" w:color="auto"/>
              <w:left w:val="nil"/>
              <w:bottom w:val="single" w:sz="4" w:space="0" w:color="auto"/>
              <w:right w:val="single" w:sz="4" w:space="0" w:color="auto"/>
            </w:tcBorders>
            <w:noWrap/>
          </w:tcPr>
          <w:p w:rsidR="00C84CF3" w:rsidRPr="009B5D3C" w:rsidRDefault="00C84CF3" w:rsidP="007717E0">
            <w:pPr>
              <w:jc w:val="center"/>
              <w:rPr>
                <w:rFonts w:ascii="Courier New" w:hAnsi="Courier New" w:cs="Courier New"/>
              </w:rPr>
            </w:pPr>
          </w:p>
        </w:tc>
        <w:tc>
          <w:tcPr>
            <w:tcW w:w="2835" w:type="dxa"/>
            <w:tcBorders>
              <w:top w:val="single" w:sz="4" w:space="0" w:color="auto"/>
              <w:left w:val="nil"/>
              <w:bottom w:val="single" w:sz="4" w:space="0" w:color="auto"/>
              <w:right w:val="single" w:sz="4" w:space="0" w:color="auto"/>
            </w:tcBorders>
          </w:tcPr>
          <w:p w:rsidR="00C84CF3" w:rsidRPr="009B5D3C" w:rsidRDefault="00C84CF3" w:rsidP="007717E0">
            <w:pPr>
              <w:jc w:val="center"/>
              <w:rPr>
                <w:rFonts w:ascii="Courier New" w:hAnsi="Courier New" w:cs="Courier New"/>
                <w:b/>
                <w:bCs/>
                <w:color w:val="000000"/>
              </w:rPr>
            </w:pP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8A6A06" w:rsidRDefault="00C84CF3" w:rsidP="007717E0">
            <w:pPr>
              <w:jc w:val="center"/>
              <w:rPr>
                <w:rFonts w:ascii="Times New Roman" w:hAnsi="Times New Roman"/>
                <w:b/>
                <w:bCs/>
                <w:color w:val="000000"/>
                <w:sz w:val="28"/>
                <w:szCs w:val="28"/>
              </w:rPr>
            </w:pPr>
          </w:p>
        </w:tc>
        <w:tc>
          <w:tcPr>
            <w:tcW w:w="3969" w:type="dxa"/>
            <w:tcBorders>
              <w:top w:val="single" w:sz="4" w:space="0" w:color="auto"/>
              <w:left w:val="nil"/>
              <w:bottom w:val="single" w:sz="4" w:space="0" w:color="auto"/>
              <w:right w:val="single" w:sz="4" w:space="0" w:color="auto"/>
            </w:tcBorders>
            <w:noWrap/>
          </w:tcPr>
          <w:p w:rsidR="00C84CF3" w:rsidRPr="006E2A7C" w:rsidRDefault="00C84CF3" w:rsidP="007717E0">
            <w:pPr>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C84CF3" w:rsidRPr="006E2A7C" w:rsidRDefault="00C84CF3" w:rsidP="007717E0">
            <w:pPr>
              <w:jc w:val="center"/>
              <w:rPr>
                <w:rFonts w:ascii="Times New Roman" w:hAnsi="Times New Roman"/>
              </w:rPr>
            </w:pPr>
          </w:p>
        </w:tc>
        <w:tc>
          <w:tcPr>
            <w:tcW w:w="2835" w:type="dxa"/>
            <w:tcBorders>
              <w:top w:val="single" w:sz="4" w:space="0" w:color="auto"/>
              <w:left w:val="nil"/>
              <w:bottom w:val="single" w:sz="4" w:space="0" w:color="auto"/>
              <w:right w:val="single" w:sz="4" w:space="0" w:color="auto"/>
            </w:tcBorders>
          </w:tcPr>
          <w:p w:rsidR="00C84CF3" w:rsidRPr="0073441C" w:rsidRDefault="00C84CF3" w:rsidP="007717E0">
            <w:pPr>
              <w:jc w:val="center"/>
              <w:rPr>
                <w:rFonts w:ascii="Times New Roman" w:hAnsi="Times New Roman"/>
                <w:b/>
                <w:bCs/>
                <w:color w:val="000000"/>
                <w:sz w:val="28"/>
                <w:szCs w:val="28"/>
              </w:rPr>
            </w:pP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8A6A06" w:rsidRDefault="00C84CF3" w:rsidP="007717E0">
            <w:pPr>
              <w:jc w:val="center"/>
              <w:rPr>
                <w:rFonts w:ascii="Times New Roman" w:hAnsi="Times New Roman"/>
                <w:b/>
                <w:bCs/>
                <w:color w:val="000000"/>
                <w:sz w:val="28"/>
                <w:szCs w:val="28"/>
              </w:rPr>
            </w:pPr>
          </w:p>
        </w:tc>
        <w:tc>
          <w:tcPr>
            <w:tcW w:w="3969" w:type="dxa"/>
            <w:tcBorders>
              <w:top w:val="single" w:sz="4" w:space="0" w:color="auto"/>
              <w:left w:val="nil"/>
              <w:bottom w:val="single" w:sz="4" w:space="0" w:color="auto"/>
              <w:right w:val="single" w:sz="4" w:space="0" w:color="auto"/>
            </w:tcBorders>
            <w:noWrap/>
          </w:tcPr>
          <w:p w:rsidR="00C84CF3" w:rsidRPr="00010358" w:rsidRDefault="00C84CF3" w:rsidP="007717E0">
            <w:pPr>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C84CF3" w:rsidRPr="006E2A7C" w:rsidRDefault="00C84CF3" w:rsidP="007717E0">
            <w:pPr>
              <w:jc w:val="center"/>
              <w:rPr>
                <w:rFonts w:ascii="Times New Roman" w:hAnsi="Times New Roman"/>
              </w:rPr>
            </w:pPr>
          </w:p>
        </w:tc>
        <w:tc>
          <w:tcPr>
            <w:tcW w:w="2835" w:type="dxa"/>
            <w:tcBorders>
              <w:top w:val="single" w:sz="4" w:space="0" w:color="auto"/>
              <w:left w:val="nil"/>
              <w:bottom w:val="single" w:sz="4" w:space="0" w:color="auto"/>
              <w:right w:val="single" w:sz="4" w:space="0" w:color="auto"/>
            </w:tcBorders>
          </w:tcPr>
          <w:p w:rsidR="00C84CF3" w:rsidRPr="0073441C" w:rsidRDefault="00C84CF3" w:rsidP="007717E0">
            <w:pPr>
              <w:jc w:val="center"/>
              <w:rPr>
                <w:rFonts w:ascii="Times New Roman" w:hAnsi="Times New Roman"/>
                <w:b/>
                <w:bCs/>
                <w:color w:val="000000"/>
                <w:sz w:val="28"/>
                <w:szCs w:val="28"/>
              </w:rPr>
            </w:pPr>
          </w:p>
        </w:tc>
      </w:tr>
      <w:tr w:rsidR="00C84CF3" w:rsidRPr="008A6A06" w:rsidTr="007717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84CF3" w:rsidRPr="008A6A06" w:rsidRDefault="00C84CF3" w:rsidP="007717E0">
            <w:pPr>
              <w:jc w:val="center"/>
              <w:rPr>
                <w:rFonts w:ascii="Times New Roman" w:hAnsi="Times New Roman"/>
                <w:b/>
                <w:bCs/>
                <w:color w:val="000000"/>
                <w:sz w:val="28"/>
                <w:szCs w:val="28"/>
              </w:rPr>
            </w:pPr>
          </w:p>
        </w:tc>
        <w:tc>
          <w:tcPr>
            <w:tcW w:w="3969" w:type="dxa"/>
            <w:tcBorders>
              <w:top w:val="single" w:sz="4" w:space="0" w:color="auto"/>
              <w:left w:val="nil"/>
              <w:bottom w:val="single" w:sz="4" w:space="0" w:color="auto"/>
              <w:right w:val="single" w:sz="4" w:space="0" w:color="auto"/>
            </w:tcBorders>
            <w:noWrap/>
          </w:tcPr>
          <w:p w:rsidR="00C84CF3" w:rsidRPr="006E2A7C" w:rsidRDefault="00C84CF3" w:rsidP="007717E0">
            <w:pPr>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C84CF3" w:rsidRPr="006E2A7C" w:rsidRDefault="00C84CF3" w:rsidP="007717E0">
            <w:pPr>
              <w:jc w:val="center"/>
              <w:rPr>
                <w:rFonts w:ascii="Times New Roman" w:hAnsi="Times New Roman"/>
              </w:rPr>
            </w:pPr>
          </w:p>
        </w:tc>
        <w:tc>
          <w:tcPr>
            <w:tcW w:w="2835" w:type="dxa"/>
            <w:tcBorders>
              <w:top w:val="single" w:sz="4" w:space="0" w:color="auto"/>
              <w:left w:val="nil"/>
              <w:bottom w:val="single" w:sz="4" w:space="0" w:color="auto"/>
              <w:right w:val="single" w:sz="4" w:space="0" w:color="auto"/>
            </w:tcBorders>
          </w:tcPr>
          <w:p w:rsidR="00C84CF3" w:rsidRPr="0073441C" w:rsidRDefault="00C84CF3" w:rsidP="007717E0">
            <w:pPr>
              <w:jc w:val="center"/>
              <w:rPr>
                <w:rFonts w:ascii="Times New Roman" w:hAnsi="Times New Roman"/>
                <w:b/>
                <w:bCs/>
                <w:color w:val="000000"/>
                <w:sz w:val="28"/>
                <w:szCs w:val="28"/>
              </w:rPr>
            </w:pPr>
          </w:p>
        </w:tc>
      </w:tr>
    </w:tbl>
    <w:p w:rsidR="00C84CF3" w:rsidRDefault="00C84CF3" w:rsidP="00C84CF3">
      <w:pPr>
        <w:jc w:val="center"/>
        <w:rPr>
          <w:rFonts w:ascii="Times New Roman" w:hAnsi="Times New Roman"/>
          <w:sz w:val="28"/>
          <w:szCs w:val="28"/>
        </w:rPr>
      </w:pPr>
    </w:p>
    <w:p w:rsidR="00C84CF3" w:rsidRPr="0065399C" w:rsidRDefault="00C84CF3" w:rsidP="00C84CF3">
      <w:pPr>
        <w:pStyle w:val="affffa"/>
        <w:jc w:val="center"/>
        <w:rPr>
          <w:sz w:val="28"/>
          <w:szCs w:val="28"/>
        </w:rPr>
      </w:pPr>
      <w:r>
        <w:rPr>
          <w:sz w:val="28"/>
          <w:szCs w:val="28"/>
        </w:rPr>
        <w:t>05.06.2020г. № 32</w:t>
      </w:r>
    </w:p>
    <w:p w:rsidR="00C84CF3" w:rsidRPr="0065399C" w:rsidRDefault="00C84CF3" w:rsidP="00C84CF3">
      <w:pPr>
        <w:pStyle w:val="affffa"/>
        <w:jc w:val="center"/>
        <w:rPr>
          <w:sz w:val="28"/>
          <w:szCs w:val="28"/>
        </w:rPr>
      </w:pPr>
      <w:r w:rsidRPr="0065399C">
        <w:rPr>
          <w:sz w:val="28"/>
          <w:szCs w:val="28"/>
        </w:rPr>
        <w:t>РОССИЙСКАЯ ФЕДЕРАЦИЯ</w:t>
      </w:r>
    </w:p>
    <w:p w:rsidR="00C84CF3" w:rsidRPr="0065399C" w:rsidRDefault="00C84CF3" w:rsidP="00C84CF3">
      <w:pPr>
        <w:pStyle w:val="affffa"/>
        <w:jc w:val="center"/>
        <w:rPr>
          <w:sz w:val="28"/>
          <w:szCs w:val="28"/>
        </w:rPr>
      </w:pPr>
      <w:r w:rsidRPr="0065399C">
        <w:rPr>
          <w:sz w:val="28"/>
          <w:szCs w:val="28"/>
        </w:rPr>
        <w:t>ИРКУТСКАЯ ОБЛАСТЬ</w:t>
      </w:r>
      <w:r w:rsidRPr="0065399C">
        <w:rPr>
          <w:sz w:val="28"/>
          <w:szCs w:val="28"/>
        </w:rPr>
        <w:br/>
        <w:t>БОХАНСКИЙ РАЙОН</w:t>
      </w:r>
    </w:p>
    <w:p w:rsidR="00C84CF3" w:rsidRPr="0065399C" w:rsidRDefault="00C84CF3" w:rsidP="00C84CF3">
      <w:pPr>
        <w:pStyle w:val="affffa"/>
        <w:jc w:val="center"/>
        <w:rPr>
          <w:sz w:val="28"/>
          <w:szCs w:val="28"/>
        </w:rPr>
      </w:pPr>
      <w:r w:rsidRPr="0065399C">
        <w:rPr>
          <w:sz w:val="28"/>
          <w:szCs w:val="28"/>
        </w:rPr>
        <w:t>МУНИЦИПАЛЬНОЕ ОБРАЗОВАНИЕ «ТИХОНОВКА»</w:t>
      </w:r>
    </w:p>
    <w:p w:rsidR="00C84CF3" w:rsidRPr="0065399C" w:rsidRDefault="00C84CF3" w:rsidP="00C84CF3">
      <w:pPr>
        <w:pStyle w:val="affffa"/>
        <w:jc w:val="center"/>
        <w:rPr>
          <w:sz w:val="28"/>
          <w:szCs w:val="28"/>
        </w:rPr>
      </w:pPr>
      <w:r w:rsidRPr="0065399C">
        <w:rPr>
          <w:sz w:val="28"/>
          <w:szCs w:val="28"/>
        </w:rPr>
        <w:t>АДМИНИСТРАЦИЯ</w:t>
      </w:r>
    </w:p>
    <w:p w:rsidR="00C84CF3" w:rsidRPr="0065399C" w:rsidRDefault="00C84CF3" w:rsidP="00C84CF3">
      <w:pPr>
        <w:pStyle w:val="affffa"/>
        <w:jc w:val="center"/>
        <w:rPr>
          <w:sz w:val="28"/>
          <w:szCs w:val="28"/>
        </w:rPr>
      </w:pPr>
      <w:r w:rsidRPr="0065399C">
        <w:rPr>
          <w:sz w:val="28"/>
          <w:szCs w:val="28"/>
        </w:rPr>
        <w:t>ПОСТАНОВЛЕНИЕ</w:t>
      </w:r>
    </w:p>
    <w:p w:rsidR="00C84CF3" w:rsidRPr="0065399C" w:rsidRDefault="00C84CF3" w:rsidP="00C84CF3">
      <w:pPr>
        <w:pStyle w:val="affffa"/>
        <w:jc w:val="both"/>
        <w:rPr>
          <w:sz w:val="28"/>
          <w:szCs w:val="28"/>
        </w:rPr>
      </w:pPr>
    </w:p>
    <w:p w:rsidR="00C84CF3" w:rsidRPr="0065399C" w:rsidRDefault="00C84CF3" w:rsidP="00C84CF3">
      <w:pPr>
        <w:pStyle w:val="affffa"/>
        <w:jc w:val="right"/>
        <w:rPr>
          <w:sz w:val="28"/>
          <w:szCs w:val="28"/>
        </w:rPr>
      </w:pPr>
      <w:r w:rsidRPr="0065399C">
        <w:rPr>
          <w:sz w:val="28"/>
          <w:szCs w:val="28"/>
        </w:rPr>
        <w:t xml:space="preserve">с. Тихоновка </w:t>
      </w:r>
    </w:p>
    <w:p w:rsidR="00C84CF3" w:rsidRPr="0065399C" w:rsidRDefault="00C84CF3" w:rsidP="00C84CF3">
      <w:pPr>
        <w:pStyle w:val="affffa"/>
        <w:jc w:val="right"/>
        <w:rPr>
          <w:sz w:val="28"/>
          <w:szCs w:val="28"/>
          <w:bdr w:val="none" w:sz="0" w:space="0" w:color="auto" w:frame="1"/>
        </w:rPr>
      </w:pPr>
    </w:p>
    <w:p w:rsidR="00C84CF3" w:rsidRPr="0065399C" w:rsidRDefault="00C84CF3" w:rsidP="00C84CF3">
      <w:pPr>
        <w:pStyle w:val="affffa"/>
        <w:jc w:val="both"/>
        <w:rPr>
          <w:sz w:val="28"/>
          <w:szCs w:val="28"/>
          <w:bdr w:val="none" w:sz="0" w:space="0" w:color="auto" w:frame="1"/>
        </w:rPr>
      </w:pPr>
      <w:r w:rsidRPr="0065399C">
        <w:rPr>
          <w:sz w:val="28"/>
          <w:szCs w:val="28"/>
          <w:bdr w:val="none" w:sz="0" w:space="0" w:color="auto" w:frame="1"/>
        </w:rPr>
        <w:t xml:space="preserve">Об утверждении Административного регламента по предоставлению муниципальной </w:t>
      </w:r>
      <w:r w:rsidRPr="0065399C">
        <w:rPr>
          <w:sz w:val="28"/>
          <w:szCs w:val="28"/>
        </w:rP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sidRPr="0065399C">
        <w:rPr>
          <w:sz w:val="28"/>
          <w:szCs w:val="28"/>
          <w:bdr w:val="none" w:sz="0" w:space="0" w:color="auto" w:frame="1"/>
        </w:rPr>
        <w:t xml:space="preserve"> предпринимательства и организациям, образующим инфраструктуру поддержки субъектов малого и среднего предпринимательства»</w:t>
      </w:r>
    </w:p>
    <w:p w:rsidR="00C84CF3" w:rsidRPr="0065399C" w:rsidRDefault="00C84CF3" w:rsidP="00C84CF3">
      <w:pPr>
        <w:pStyle w:val="affffa"/>
        <w:jc w:val="both"/>
        <w:rPr>
          <w:sz w:val="28"/>
          <w:szCs w:val="28"/>
        </w:rPr>
      </w:pPr>
    </w:p>
    <w:p w:rsidR="00C84CF3" w:rsidRDefault="00C84CF3" w:rsidP="00C84CF3">
      <w:pPr>
        <w:pStyle w:val="affffa"/>
        <w:jc w:val="both"/>
        <w:rPr>
          <w:sz w:val="28"/>
          <w:szCs w:val="28"/>
          <w:bdr w:val="none" w:sz="0" w:space="0" w:color="auto" w:frame="1"/>
        </w:rPr>
      </w:pPr>
      <w:r w:rsidRPr="0065399C">
        <w:rPr>
          <w:sz w:val="28"/>
          <w:szCs w:val="28"/>
          <w:bdr w:val="none" w:sz="0" w:space="0" w:color="auto" w:frame="1"/>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w:t>
      </w:r>
      <w:r>
        <w:rPr>
          <w:sz w:val="28"/>
          <w:szCs w:val="28"/>
          <w:bdr w:val="none" w:sz="0" w:space="0" w:color="auto" w:frame="1"/>
        </w:rPr>
        <w:t>ании «Тихоновка</w:t>
      </w:r>
      <w:r w:rsidRPr="0065399C">
        <w:rPr>
          <w:sz w:val="28"/>
          <w:szCs w:val="28"/>
          <w:bdr w:val="none" w:sz="0" w:space="0" w:color="auto" w:frame="1"/>
        </w:rPr>
        <w:t>»,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w:t>
      </w:r>
      <w:r>
        <w:rPr>
          <w:sz w:val="28"/>
          <w:szCs w:val="28"/>
          <w:bdr w:val="none" w:sz="0" w:space="0" w:color="auto" w:frame="1"/>
        </w:rPr>
        <w:t>вления в Российской Федерации»</w:t>
      </w:r>
      <w:r w:rsidRPr="0065399C">
        <w:rPr>
          <w:sz w:val="28"/>
          <w:szCs w:val="28"/>
          <w:bdr w:val="none" w:sz="0" w:space="0" w:color="auto" w:frame="1"/>
        </w:rPr>
        <w:t>, руководствуясь Уставом муниципального образования «</w:t>
      </w:r>
      <w:r>
        <w:rPr>
          <w:sz w:val="28"/>
          <w:szCs w:val="28"/>
          <w:bdr w:val="none" w:sz="0" w:space="0" w:color="auto" w:frame="1"/>
        </w:rPr>
        <w:t>Тихоновка»:</w:t>
      </w:r>
    </w:p>
    <w:p w:rsidR="00C84CF3" w:rsidRDefault="00C84CF3" w:rsidP="00C84CF3">
      <w:pPr>
        <w:pStyle w:val="affffa"/>
        <w:jc w:val="both"/>
        <w:rPr>
          <w:sz w:val="28"/>
          <w:szCs w:val="28"/>
          <w:bdr w:val="none" w:sz="0" w:space="0" w:color="auto" w:frame="1"/>
        </w:rPr>
      </w:pPr>
    </w:p>
    <w:p w:rsidR="00C84CF3" w:rsidRDefault="00C84CF3" w:rsidP="00C84CF3">
      <w:pPr>
        <w:pStyle w:val="affffa"/>
        <w:jc w:val="center"/>
        <w:rPr>
          <w:b/>
          <w:bCs/>
          <w:sz w:val="28"/>
          <w:szCs w:val="28"/>
          <w:bdr w:val="none" w:sz="0" w:space="0" w:color="auto" w:frame="1"/>
        </w:rPr>
      </w:pPr>
      <w:r w:rsidRPr="0065399C">
        <w:rPr>
          <w:b/>
          <w:bCs/>
          <w:sz w:val="28"/>
          <w:szCs w:val="28"/>
          <w:bdr w:val="none" w:sz="0" w:space="0" w:color="auto" w:frame="1"/>
        </w:rPr>
        <w:t>П О С Т А Н О В Л Я Е Т:</w:t>
      </w:r>
    </w:p>
    <w:p w:rsidR="00C84CF3" w:rsidRPr="0065399C" w:rsidRDefault="00C84CF3" w:rsidP="00C84CF3">
      <w:pPr>
        <w:pStyle w:val="affffa"/>
        <w:jc w:val="center"/>
        <w:rPr>
          <w:sz w:val="28"/>
          <w:szCs w:val="28"/>
        </w:rPr>
      </w:pPr>
    </w:p>
    <w:p w:rsidR="00C84CF3" w:rsidRPr="0065399C" w:rsidRDefault="00C84CF3" w:rsidP="00C84CF3">
      <w:pPr>
        <w:pStyle w:val="affffa"/>
        <w:jc w:val="both"/>
        <w:rPr>
          <w:sz w:val="28"/>
          <w:szCs w:val="28"/>
        </w:rPr>
      </w:pPr>
      <w:r>
        <w:rPr>
          <w:sz w:val="28"/>
          <w:szCs w:val="28"/>
          <w:bdr w:val="none" w:sz="0" w:space="0" w:color="auto" w:frame="1"/>
        </w:rPr>
        <w:t xml:space="preserve"> 1. </w:t>
      </w:r>
      <w:r w:rsidRPr="0065399C">
        <w:rPr>
          <w:sz w:val="28"/>
          <w:szCs w:val="28"/>
          <w:bdr w:val="none" w:sz="0" w:space="0" w:color="auto" w:frame="1"/>
        </w:rPr>
        <w:t>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C84CF3" w:rsidRPr="0065399C" w:rsidRDefault="00C84CF3" w:rsidP="00C84CF3">
      <w:pPr>
        <w:pStyle w:val="affffa"/>
        <w:jc w:val="both"/>
        <w:rPr>
          <w:sz w:val="28"/>
          <w:szCs w:val="28"/>
        </w:rPr>
      </w:pPr>
      <w:r>
        <w:rPr>
          <w:sz w:val="28"/>
          <w:szCs w:val="28"/>
          <w:bdr w:val="none" w:sz="0" w:space="0" w:color="auto" w:frame="1"/>
        </w:rPr>
        <w:t xml:space="preserve"> 2. </w:t>
      </w:r>
      <w:r w:rsidRPr="0065399C">
        <w:rPr>
          <w:sz w:val="28"/>
          <w:szCs w:val="28"/>
          <w:bdr w:val="none" w:sz="0" w:space="0" w:color="auto" w:frame="1"/>
        </w:rPr>
        <w:t>Признать ут</w:t>
      </w:r>
      <w:r>
        <w:rPr>
          <w:sz w:val="28"/>
          <w:szCs w:val="28"/>
          <w:bdr w:val="none" w:sz="0" w:space="0" w:color="auto" w:frame="1"/>
        </w:rPr>
        <w:t>ратившим силу Постановление от 30.12.2019 № 84</w:t>
      </w:r>
      <w:r w:rsidRPr="0065399C">
        <w:rPr>
          <w:sz w:val="28"/>
          <w:szCs w:val="28"/>
          <w:bdr w:val="none" w:sz="0" w:space="0" w:color="auto" w:frame="1"/>
        </w:rPr>
        <w:t xml:space="preserve"> «Об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CF3" w:rsidRPr="0065399C" w:rsidRDefault="00C84CF3" w:rsidP="00C84CF3">
      <w:pPr>
        <w:pStyle w:val="affffa"/>
        <w:jc w:val="both"/>
        <w:rPr>
          <w:sz w:val="28"/>
          <w:szCs w:val="28"/>
        </w:rPr>
      </w:pPr>
      <w:r>
        <w:rPr>
          <w:sz w:val="28"/>
          <w:szCs w:val="28"/>
          <w:bdr w:val="none" w:sz="0" w:space="0" w:color="auto" w:frame="1"/>
        </w:rPr>
        <w:t xml:space="preserve">3. </w:t>
      </w:r>
      <w:r w:rsidRPr="0065399C">
        <w:rPr>
          <w:sz w:val="28"/>
          <w:szCs w:val="28"/>
          <w:bdr w:val="none" w:sz="0" w:space="0" w:color="auto" w:frame="1"/>
        </w:rPr>
        <w:t>Настоящее Постановление вступает в силу после опубликован</w:t>
      </w:r>
      <w:r>
        <w:rPr>
          <w:sz w:val="28"/>
          <w:szCs w:val="28"/>
          <w:bdr w:val="none" w:sz="0" w:space="0" w:color="auto" w:frame="1"/>
        </w:rPr>
        <w:t>ия в Вестнике МО «Тихоновка» и размещения на официальном сайте администрации МО «Боханский район» в информационно-телекоммуникационной сети Интернет</w:t>
      </w:r>
      <w:r w:rsidRPr="0065399C">
        <w:rPr>
          <w:sz w:val="28"/>
          <w:szCs w:val="28"/>
          <w:bdr w:val="none" w:sz="0" w:space="0" w:color="auto" w:frame="1"/>
        </w:rPr>
        <w:t>.</w:t>
      </w:r>
    </w:p>
    <w:p w:rsidR="00C84CF3" w:rsidRPr="0065399C" w:rsidRDefault="00C84CF3" w:rsidP="00C84CF3">
      <w:pPr>
        <w:pStyle w:val="affffa"/>
        <w:jc w:val="both"/>
        <w:rPr>
          <w:sz w:val="28"/>
          <w:szCs w:val="28"/>
        </w:rPr>
      </w:pPr>
      <w:r>
        <w:rPr>
          <w:sz w:val="28"/>
          <w:szCs w:val="28"/>
          <w:bdr w:val="none" w:sz="0" w:space="0" w:color="auto" w:frame="1"/>
        </w:rPr>
        <w:t>4</w:t>
      </w:r>
      <w:r w:rsidRPr="0065399C">
        <w:rPr>
          <w:sz w:val="28"/>
          <w:szCs w:val="28"/>
          <w:bdr w:val="none" w:sz="0" w:space="0" w:color="auto" w:frame="1"/>
        </w:rPr>
        <w:t>. Контроль за исполнением настоящего Постановления оставляю за собой.</w:t>
      </w:r>
    </w:p>
    <w:p w:rsidR="00C84CF3" w:rsidRDefault="00C84CF3" w:rsidP="00C84CF3">
      <w:pPr>
        <w:pStyle w:val="affffa"/>
        <w:jc w:val="both"/>
        <w:rPr>
          <w:sz w:val="28"/>
          <w:szCs w:val="28"/>
          <w:bdr w:val="none" w:sz="0" w:space="0" w:color="auto" w:frame="1"/>
        </w:rPr>
      </w:pPr>
      <w:r>
        <w:rPr>
          <w:sz w:val="28"/>
          <w:szCs w:val="28"/>
          <w:bdr w:val="none" w:sz="0" w:space="0" w:color="auto" w:frame="1"/>
        </w:rPr>
        <w:t xml:space="preserve"> </w:t>
      </w: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Pr="0065399C" w:rsidRDefault="00C84CF3" w:rsidP="00C84CF3">
      <w:pPr>
        <w:pStyle w:val="affffa"/>
        <w:jc w:val="right"/>
        <w:rPr>
          <w:sz w:val="28"/>
          <w:szCs w:val="28"/>
        </w:rPr>
      </w:pPr>
      <w:r>
        <w:rPr>
          <w:sz w:val="28"/>
          <w:szCs w:val="28"/>
          <w:bdr w:val="none" w:sz="0" w:space="0" w:color="auto" w:frame="1"/>
        </w:rPr>
        <w:t>Г</w:t>
      </w:r>
      <w:r w:rsidRPr="0065399C">
        <w:rPr>
          <w:sz w:val="28"/>
          <w:szCs w:val="28"/>
          <w:bdr w:val="none" w:sz="0" w:space="0" w:color="auto" w:frame="1"/>
        </w:rPr>
        <w:t>лав</w:t>
      </w:r>
      <w:r>
        <w:rPr>
          <w:sz w:val="28"/>
          <w:szCs w:val="28"/>
          <w:bdr w:val="none" w:sz="0" w:space="0" w:color="auto" w:frame="1"/>
        </w:rPr>
        <w:t>а администрации МО «Тихоновка» ___________ М.В. Скоробогатова</w:t>
      </w: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right"/>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Default="00C84CF3" w:rsidP="00C84CF3">
      <w:pPr>
        <w:pStyle w:val="affffa"/>
        <w:jc w:val="both"/>
        <w:rPr>
          <w:sz w:val="28"/>
          <w:szCs w:val="28"/>
          <w:bdr w:val="none" w:sz="0" w:space="0" w:color="auto" w:frame="1"/>
        </w:rPr>
      </w:pPr>
    </w:p>
    <w:p w:rsidR="00C84CF3" w:rsidRPr="0065399C" w:rsidRDefault="00C84CF3" w:rsidP="00C84CF3">
      <w:pPr>
        <w:pStyle w:val="affffa"/>
        <w:jc w:val="right"/>
        <w:rPr>
          <w:sz w:val="28"/>
          <w:szCs w:val="28"/>
        </w:rPr>
      </w:pPr>
      <w:r w:rsidRPr="0065399C">
        <w:rPr>
          <w:sz w:val="28"/>
          <w:szCs w:val="28"/>
          <w:bdr w:val="none" w:sz="0" w:space="0" w:color="auto" w:frame="1"/>
        </w:rPr>
        <w:lastRenderedPageBreak/>
        <w:t>Приложение</w:t>
      </w:r>
    </w:p>
    <w:p w:rsidR="00C84CF3" w:rsidRPr="0065399C" w:rsidRDefault="00C84CF3" w:rsidP="00C84CF3">
      <w:pPr>
        <w:pStyle w:val="affffa"/>
        <w:jc w:val="right"/>
        <w:rPr>
          <w:sz w:val="28"/>
          <w:szCs w:val="28"/>
        </w:rPr>
      </w:pPr>
      <w:r w:rsidRPr="0065399C">
        <w:rPr>
          <w:sz w:val="28"/>
          <w:szCs w:val="28"/>
          <w:bdr w:val="none" w:sz="0" w:space="0" w:color="auto" w:frame="1"/>
        </w:rPr>
        <w:t>к постановлению администрации</w:t>
      </w:r>
    </w:p>
    <w:p w:rsidR="00C84CF3" w:rsidRPr="0065399C" w:rsidRDefault="00C84CF3" w:rsidP="00C84CF3">
      <w:pPr>
        <w:pStyle w:val="affffa"/>
        <w:jc w:val="right"/>
        <w:rPr>
          <w:sz w:val="28"/>
          <w:szCs w:val="28"/>
        </w:rPr>
      </w:pPr>
      <w:r>
        <w:rPr>
          <w:sz w:val="28"/>
          <w:szCs w:val="28"/>
        </w:rPr>
        <w:t>МО «Тихоновка»</w:t>
      </w:r>
    </w:p>
    <w:p w:rsidR="00C84CF3" w:rsidRDefault="00C84CF3" w:rsidP="00C84CF3">
      <w:pPr>
        <w:pStyle w:val="affffa"/>
        <w:jc w:val="right"/>
        <w:rPr>
          <w:sz w:val="28"/>
          <w:szCs w:val="28"/>
          <w:bdr w:val="none" w:sz="0" w:space="0" w:color="auto" w:frame="1"/>
        </w:rPr>
      </w:pPr>
      <w:r w:rsidRPr="0065399C">
        <w:rPr>
          <w:sz w:val="28"/>
          <w:szCs w:val="28"/>
          <w:bdr w:val="none" w:sz="0" w:space="0" w:color="auto" w:frame="1"/>
        </w:rPr>
        <w:t xml:space="preserve">от </w:t>
      </w:r>
      <w:r>
        <w:rPr>
          <w:sz w:val="28"/>
          <w:szCs w:val="28"/>
          <w:bdr w:val="none" w:sz="0" w:space="0" w:color="auto" w:frame="1"/>
        </w:rPr>
        <w:t>05.06.2020г. № 32</w:t>
      </w:r>
    </w:p>
    <w:p w:rsidR="00C84CF3" w:rsidRPr="0065399C" w:rsidRDefault="00C84CF3" w:rsidP="00C84CF3">
      <w:pPr>
        <w:pStyle w:val="affffa"/>
        <w:jc w:val="center"/>
        <w:rPr>
          <w:sz w:val="28"/>
          <w:szCs w:val="28"/>
        </w:rPr>
      </w:pPr>
      <w:r w:rsidRPr="0065399C">
        <w:rPr>
          <w:b/>
          <w:bCs/>
          <w:color w:val="1D1B11"/>
          <w:sz w:val="28"/>
          <w:szCs w:val="28"/>
          <w:bdr w:val="none" w:sz="0" w:space="0" w:color="auto" w:frame="1"/>
        </w:rPr>
        <w:t>Административный регламент</w:t>
      </w:r>
    </w:p>
    <w:p w:rsidR="00C84CF3" w:rsidRPr="0065399C" w:rsidRDefault="00C84CF3" w:rsidP="00C84CF3">
      <w:pPr>
        <w:pStyle w:val="affffa"/>
        <w:jc w:val="center"/>
        <w:rPr>
          <w:sz w:val="28"/>
          <w:szCs w:val="28"/>
        </w:rPr>
      </w:pPr>
      <w:r w:rsidRPr="0065399C">
        <w:rPr>
          <w:b/>
          <w:bCs/>
          <w:color w:val="1D1B11"/>
          <w:sz w:val="28"/>
          <w:szCs w:val="28"/>
          <w:bdr w:val="none" w:sz="0" w:space="0" w:color="auto" w:frame="1"/>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CF3" w:rsidRPr="0065399C" w:rsidRDefault="00C84CF3" w:rsidP="00C84CF3">
      <w:pPr>
        <w:pStyle w:val="affffa"/>
        <w:jc w:val="center"/>
        <w:rPr>
          <w:sz w:val="28"/>
          <w:szCs w:val="28"/>
        </w:rPr>
      </w:pPr>
      <w:bookmarkStart w:id="15" w:name="sub_1001"/>
      <w:bookmarkEnd w:id="15"/>
      <w:r w:rsidRPr="0065399C">
        <w:rPr>
          <w:b/>
          <w:bCs/>
          <w:sz w:val="28"/>
          <w:szCs w:val="28"/>
          <w:bdr w:val="none" w:sz="0" w:space="0" w:color="auto" w:frame="1"/>
        </w:rPr>
        <w:t>1. Общие положения</w:t>
      </w:r>
    </w:p>
    <w:p w:rsidR="00C84CF3" w:rsidRPr="0065399C" w:rsidRDefault="00C84CF3" w:rsidP="00C84CF3">
      <w:pPr>
        <w:pStyle w:val="affffa"/>
        <w:jc w:val="both"/>
        <w:rPr>
          <w:sz w:val="28"/>
          <w:szCs w:val="28"/>
        </w:rPr>
      </w:pPr>
      <w:r w:rsidRPr="0065399C">
        <w:rPr>
          <w:sz w:val="28"/>
          <w:szCs w:val="28"/>
          <w:bdr w:val="none" w:sz="0" w:space="0" w:color="auto" w:frame="1"/>
        </w:rPr>
        <w:t>Административный регламент устанавливает порядок и стандарт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C84CF3" w:rsidRPr="0065399C" w:rsidRDefault="00C84CF3" w:rsidP="00C84CF3">
      <w:pPr>
        <w:pStyle w:val="affffa"/>
        <w:jc w:val="both"/>
        <w:rPr>
          <w:sz w:val="28"/>
          <w:szCs w:val="28"/>
        </w:rPr>
      </w:pPr>
      <w:r w:rsidRPr="0065399C">
        <w:rPr>
          <w:sz w:val="28"/>
          <w:szCs w:val="28"/>
          <w:bdr w:val="none" w:sz="0" w:space="0" w:color="auto" w:frame="1"/>
        </w:rPr>
        <w:t>Муниципальная услуга не может оказываться субъектам малого и среднего предпринимательства:</w:t>
      </w:r>
    </w:p>
    <w:p w:rsidR="00C84CF3" w:rsidRPr="0065399C" w:rsidRDefault="00C84CF3" w:rsidP="00C84CF3">
      <w:pPr>
        <w:pStyle w:val="affffa"/>
        <w:jc w:val="both"/>
        <w:rPr>
          <w:sz w:val="28"/>
          <w:szCs w:val="28"/>
        </w:rPr>
      </w:pPr>
      <w:r w:rsidRPr="0065399C">
        <w:rPr>
          <w:sz w:val="28"/>
          <w:szCs w:val="28"/>
          <w:bdr w:val="none" w:sz="0" w:space="0" w:color="auto" w:frame="1"/>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84CF3" w:rsidRPr="0065399C" w:rsidRDefault="00C84CF3" w:rsidP="00C84CF3">
      <w:pPr>
        <w:pStyle w:val="affffa"/>
        <w:jc w:val="both"/>
        <w:rPr>
          <w:sz w:val="28"/>
          <w:szCs w:val="28"/>
        </w:rPr>
      </w:pPr>
      <w:r w:rsidRPr="0065399C">
        <w:rPr>
          <w:sz w:val="28"/>
          <w:szCs w:val="28"/>
          <w:bdr w:val="none" w:sz="0" w:space="0" w:color="auto" w:frame="1"/>
        </w:rPr>
        <w:t>2) являющимся участниками соглашений о разделе продукции;</w:t>
      </w:r>
    </w:p>
    <w:p w:rsidR="00C84CF3" w:rsidRPr="0065399C" w:rsidRDefault="00C84CF3" w:rsidP="00C84CF3">
      <w:pPr>
        <w:pStyle w:val="affffa"/>
        <w:jc w:val="both"/>
        <w:rPr>
          <w:sz w:val="28"/>
          <w:szCs w:val="28"/>
        </w:rPr>
      </w:pPr>
      <w:r w:rsidRPr="0065399C">
        <w:rPr>
          <w:sz w:val="28"/>
          <w:szCs w:val="28"/>
          <w:bdr w:val="none" w:sz="0" w:space="0" w:color="auto" w:frame="1"/>
        </w:rPr>
        <w:t>3) осуществляющим предпринимательскую деятельность в сфере игорного бизнеса;</w:t>
      </w:r>
    </w:p>
    <w:p w:rsidR="00C84CF3" w:rsidRPr="0065399C" w:rsidRDefault="00C84CF3" w:rsidP="00C84CF3">
      <w:pPr>
        <w:pStyle w:val="affffa"/>
        <w:jc w:val="both"/>
        <w:rPr>
          <w:sz w:val="28"/>
          <w:szCs w:val="28"/>
        </w:rPr>
      </w:pPr>
      <w:r w:rsidRPr="0065399C">
        <w:rPr>
          <w:sz w:val="28"/>
          <w:szCs w:val="28"/>
          <w:bdr w:val="none" w:sz="0" w:space="0" w:color="auto" w:frame="1"/>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84CF3" w:rsidRPr="0065399C" w:rsidRDefault="00C84CF3" w:rsidP="00C84CF3">
      <w:pPr>
        <w:pStyle w:val="affffa"/>
        <w:jc w:val="both"/>
        <w:rPr>
          <w:sz w:val="28"/>
          <w:szCs w:val="28"/>
        </w:rPr>
      </w:pPr>
      <w:r w:rsidRPr="0065399C">
        <w:rPr>
          <w:sz w:val="28"/>
          <w:szCs w:val="28"/>
          <w:bdr w:val="none" w:sz="0" w:space="0" w:color="auto" w:frame="1"/>
        </w:rPr>
        <w:t>Представлять интересы заявителя могут:</w:t>
      </w:r>
    </w:p>
    <w:p w:rsidR="00C84CF3" w:rsidRPr="0065399C" w:rsidRDefault="00C84CF3" w:rsidP="00C84CF3">
      <w:pPr>
        <w:pStyle w:val="affffa"/>
        <w:jc w:val="both"/>
        <w:rPr>
          <w:sz w:val="28"/>
          <w:szCs w:val="28"/>
        </w:rPr>
      </w:pPr>
      <w:r w:rsidRPr="0065399C">
        <w:rPr>
          <w:sz w:val="28"/>
          <w:szCs w:val="28"/>
          <w:bdr w:val="none" w:sz="0" w:space="0" w:color="auto" w:frame="1"/>
        </w:rPr>
        <w:t>лица, действующие в соответствии с законом или учредительными документами от имени заявителя без доверенности;</w:t>
      </w:r>
    </w:p>
    <w:p w:rsidR="00C84CF3" w:rsidRPr="0065399C" w:rsidRDefault="00C84CF3" w:rsidP="00C84CF3">
      <w:pPr>
        <w:pStyle w:val="affffa"/>
        <w:jc w:val="both"/>
        <w:rPr>
          <w:sz w:val="28"/>
          <w:szCs w:val="28"/>
        </w:rPr>
      </w:pPr>
      <w:r w:rsidRPr="0065399C">
        <w:rPr>
          <w:sz w:val="28"/>
          <w:szCs w:val="28"/>
          <w:bdr w:val="none" w:sz="0" w:space="0" w:color="auto" w:frame="1"/>
        </w:rPr>
        <w:t>представители, действующие от имени заявителя в силу полномочий на основании доверенности или договора.</w:t>
      </w:r>
    </w:p>
    <w:p w:rsidR="00C84CF3" w:rsidRPr="0065399C" w:rsidRDefault="00C84CF3" w:rsidP="00C84CF3">
      <w:pPr>
        <w:pStyle w:val="affffa"/>
        <w:jc w:val="both"/>
        <w:rPr>
          <w:sz w:val="28"/>
          <w:szCs w:val="28"/>
        </w:rPr>
      </w:pPr>
      <w:r w:rsidRPr="0065399C">
        <w:rPr>
          <w:sz w:val="28"/>
          <w:szCs w:val="28"/>
          <w:bdr w:val="none" w:sz="0" w:space="0" w:color="auto" w:frame="1"/>
        </w:rPr>
        <w:t xml:space="preserve">Информация о месте нахождения, администрации </w:t>
      </w:r>
      <w:r>
        <w:rPr>
          <w:sz w:val="28"/>
          <w:szCs w:val="28"/>
          <w:bdr w:val="none" w:sz="0" w:space="0" w:color="auto" w:frame="1"/>
        </w:rPr>
        <w:t>муниципального образования «Тихоновка»</w:t>
      </w:r>
      <w:r w:rsidRPr="0065399C">
        <w:rPr>
          <w:sz w:val="28"/>
          <w:szCs w:val="28"/>
          <w:bdr w:val="none" w:sz="0" w:space="0" w:color="auto" w:frame="1"/>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w:t>
      </w:r>
      <w:r w:rsidRPr="0065399C">
        <w:rPr>
          <w:sz w:val="28"/>
          <w:szCs w:val="28"/>
          <w:bdr w:val="none" w:sz="0" w:space="0" w:color="auto" w:frame="1"/>
        </w:rPr>
        <w:lastRenderedPageBreak/>
        <w:t>контактных телефонах, адресах электронной почты (далее – сведения информационного характера) размещаются:</w:t>
      </w:r>
    </w:p>
    <w:p w:rsidR="00C84CF3" w:rsidRPr="0065399C" w:rsidRDefault="00C84CF3" w:rsidP="00C84CF3">
      <w:pPr>
        <w:pStyle w:val="affffa"/>
        <w:jc w:val="both"/>
        <w:rPr>
          <w:sz w:val="28"/>
          <w:szCs w:val="28"/>
        </w:rPr>
      </w:pPr>
      <w:r w:rsidRPr="0065399C">
        <w:rPr>
          <w:sz w:val="28"/>
          <w:szCs w:val="28"/>
          <w:bdr w:val="none" w:sz="0" w:space="0" w:color="auto" w:frame="1"/>
        </w:rPr>
        <w:t>— на информационных стендах в местах предоставления муниципальной услуги (в доступном для заявителей месте);</w:t>
      </w:r>
    </w:p>
    <w:p w:rsidR="00C84CF3" w:rsidRPr="0065399C" w:rsidRDefault="00C84CF3" w:rsidP="00C84CF3">
      <w:pPr>
        <w:pStyle w:val="affffa"/>
        <w:jc w:val="both"/>
        <w:rPr>
          <w:sz w:val="28"/>
          <w:szCs w:val="28"/>
        </w:rPr>
      </w:pPr>
      <w:r w:rsidRPr="0065399C">
        <w:rPr>
          <w:sz w:val="28"/>
          <w:szCs w:val="28"/>
          <w:bdr w:val="none" w:sz="0" w:space="0" w:color="auto" w:frame="1"/>
        </w:rPr>
        <w:t>— на официальном Интернет-сайте муниципального образования</w:t>
      </w:r>
      <w:r>
        <w:rPr>
          <w:sz w:val="28"/>
          <w:szCs w:val="28"/>
          <w:bdr w:val="none" w:sz="0" w:space="0" w:color="auto" w:frame="1"/>
        </w:rPr>
        <w:t xml:space="preserve"> «Боханский район</w:t>
      </w:r>
      <w:r w:rsidRPr="0065399C">
        <w:rPr>
          <w:sz w:val="28"/>
          <w:szCs w:val="28"/>
          <w:bdr w:val="none" w:sz="0" w:space="0" w:color="auto" w:frame="1"/>
        </w:rPr>
        <w:t>» </w:t>
      </w:r>
      <w:r w:rsidRPr="0065399C">
        <w:rPr>
          <w:sz w:val="28"/>
          <w:szCs w:val="28"/>
          <w:u w:val="single"/>
          <w:bdr w:val="none" w:sz="0" w:space="0" w:color="auto" w:frame="1"/>
        </w:rPr>
        <w:t>http://</w:t>
      </w:r>
      <w:r>
        <w:rPr>
          <w:sz w:val="28"/>
          <w:szCs w:val="28"/>
          <w:u w:val="single"/>
          <w:bdr w:val="none" w:sz="0" w:space="0" w:color="auto" w:frame="1"/>
          <w:lang w:val="en-US"/>
        </w:rPr>
        <w:t>bohanirkobl</w:t>
      </w:r>
      <w:r w:rsidRPr="00E43284">
        <w:rPr>
          <w:sz w:val="28"/>
          <w:szCs w:val="28"/>
          <w:u w:val="single"/>
          <w:bdr w:val="none" w:sz="0" w:space="0" w:color="auto" w:frame="1"/>
        </w:rPr>
        <w:t>.</w:t>
      </w:r>
      <w:r>
        <w:rPr>
          <w:sz w:val="28"/>
          <w:szCs w:val="28"/>
          <w:u w:val="single"/>
          <w:bdr w:val="none" w:sz="0" w:space="0" w:color="auto" w:frame="1"/>
          <w:lang w:val="en-US"/>
        </w:rPr>
        <w:t>ru</w:t>
      </w:r>
      <w:r w:rsidRPr="0065399C">
        <w:rPr>
          <w:sz w:val="28"/>
          <w:szCs w:val="28"/>
          <w:u w:val="single"/>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 xml:space="preserve">— на сайте Государственного бюджетного учреждения </w:t>
      </w:r>
      <w:r>
        <w:rPr>
          <w:sz w:val="28"/>
          <w:szCs w:val="28"/>
          <w:bdr w:val="none" w:sz="0" w:space="0" w:color="auto" w:frame="1"/>
        </w:rPr>
        <w:t>Иркутской</w:t>
      </w:r>
      <w:r w:rsidRPr="0065399C">
        <w:rPr>
          <w:sz w:val="28"/>
          <w:szCs w:val="28"/>
          <w:bdr w:val="none" w:sz="0" w:space="0" w:color="auto" w:frame="1"/>
        </w:rPr>
        <w:t xml:space="preserve"> области «Многофункциональный центр предоставления государственных и муниципальных услуг» (далее — «МФЦ»): </w:t>
      </w:r>
      <w:r w:rsidRPr="0065399C">
        <w:rPr>
          <w:sz w:val="28"/>
          <w:szCs w:val="28"/>
          <w:u w:val="single"/>
          <w:bdr w:val="none" w:sz="0" w:space="0" w:color="auto" w:frame="1"/>
        </w:rPr>
        <w:t>http://mfc</w:t>
      </w:r>
      <w:r>
        <w:rPr>
          <w:sz w:val="28"/>
          <w:szCs w:val="28"/>
          <w:u w:val="single"/>
          <w:bdr w:val="none" w:sz="0" w:space="0" w:color="auto" w:frame="1"/>
        </w:rPr>
        <w:t>38</w:t>
      </w:r>
      <w:r w:rsidRPr="0065399C">
        <w:rPr>
          <w:sz w:val="28"/>
          <w:szCs w:val="28"/>
          <w:u w:val="single"/>
          <w:bdr w:val="none" w:sz="0" w:space="0" w:color="auto" w:frame="1"/>
        </w:rPr>
        <w:t>.ru/;</w:t>
      </w:r>
    </w:p>
    <w:p w:rsidR="00C84CF3" w:rsidRPr="0065399C" w:rsidRDefault="00C84CF3" w:rsidP="00C84CF3">
      <w:pPr>
        <w:pStyle w:val="affffa"/>
        <w:jc w:val="both"/>
        <w:rPr>
          <w:sz w:val="28"/>
          <w:szCs w:val="28"/>
        </w:rPr>
      </w:pPr>
      <w:r w:rsidRPr="0065399C">
        <w:rPr>
          <w:sz w:val="28"/>
          <w:szCs w:val="28"/>
          <w:bdr w:val="none" w:sz="0" w:space="0" w:color="auto" w:frame="1"/>
        </w:rPr>
        <w:t>— на Портале государственных и муниципальн</w:t>
      </w:r>
      <w:r>
        <w:rPr>
          <w:sz w:val="28"/>
          <w:szCs w:val="28"/>
          <w:bdr w:val="none" w:sz="0" w:space="0" w:color="auto" w:frame="1"/>
        </w:rPr>
        <w:t>ых услуг (функций) Иркутской</w:t>
      </w:r>
      <w:r w:rsidRPr="0065399C">
        <w:rPr>
          <w:sz w:val="28"/>
          <w:szCs w:val="28"/>
          <w:bdr w:val="none" w:sz="0" w:space="0" w:color="auto" w:frame="1"/>
        </w:rPr>
        <w:t xml:space="preserve"> области (далее — ПГУ </w:t>
      </w:r>
      <w:r>
        <w:rPr>
          <w:sz w:val="28"/>
          <w:szCs w:val="28"/>
          <w:bdr w:val="none" w:sz="0" w:space="0" w:color="auto" w:frame="1"/>
        </w:rPr>
        <w:t>И</w:t>
      </w:r>
      <w:r w:rsidRPr="0065399C">
        <w:rPr>
          <w:sz w:val="28"/>
          <w:szCs w:val="28"/>
          <w:bdr w:val="none" w:sz="0" w:space="0" w:color="auto" w:frame="1"/>
        </w:rPr>
        <w:t>О) / на Едином портале государственных услуг (далее – ЕПГУ):</w:t>
      </w:r>
      <w:r w:rsidRPr="0065399C">
        <w:rPr>
          <w:sz w:val="28"/>
          <w:szCs w:val="28"/>
          <w:u w:val="single"/>
          <w:bdr w:val="none" w:sz="0" w:space="0" w:color="auto" w:frame="1"/>
        </w:rPr>
        <w:t> </w:t>
      </w:r>
      <w:hyperlink r:id="rId73" w:history="1">
        <w:r w:rsidRPr="0065399C">
          <w:rPr>
            <w:color w:val="000000"/>
            <w:sz w:val="28"/>
            <w:szCs w:val="28"/>
            <w:u w:val="single"/>
          </w:rPr>
          <w:t>www.gosuslugi.ru</w:t>
        </w:r>
      </w:hyperlink>
      <w:r w:rsidRPr="0065399C">
        <w:rPr>
          <w:sz w:val="28"/>
          <w:szCs w:val="28"/>
          <w:u w:val="single"/>
          <w:bdr w:val="none" w:sz="0" w:space="0" w:color="auto" w:frame="1"/>
        </w:rPr>
        <w:t>.</w:t>
      </w:r>
    </w:p>
    <w:p w:rsidR="00C84CF3" w:rsidRPr="0065399C" w:rsidRDefault="00C84CF3" w:rsidP="00C84CF3">
      <w:pPr>
        <w:pStyle w:val="affffa"/>
        <w:jc w:val="center"/>
        <w:rPr>
          <w:sz w:val="28"/>
          <w:szCs w:val="28"/>
        </w:rPr>
      </w:pPr>
      <w:r w:rsidRPr="0065399C">
        <w:rPr>
          <w:b/>
          <w:bCs/>
          <w:sz w:val="28"/>
          <w:szCs w:val="28"/>
          <w:bdr w:val="none" w:sz="0" w:space="0" w:color="auto" w:frame="1"/>
        </w:rPr>
        <w:t>2. Стандарт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84CF3" w:rsidRPr="0065399C" w:rsidRDefault="00C84CF3" w:rsidP="00C84CF3">
      <w:pPr>
        <w:pStyle w:val="affffa"/>
        <w:jc w:val="both"/>
        <w:rPr>
          <w:sz w:val="28"/>
          <w:szCs w:val="28"/>
        </w:rPr>
      </w:pPr>
      <w:r w:rsidRPr="0065399C">
        <w:rPr>
          <w:sz w:val="28"/>
          <w:szCs w:val="28"/>
          <w:bdr w:val="none" w:sz="0" w:space="0" w:color="auto" w:frame="1"/>
        </w:rPr>
        <w:t>Сокращенное наименование услуги: Передача муниципального имущества субъектам малого и среднего предпринимательства.</w:t>
      </w:r>
    </w:p>
    <w:p w:rsidR="00C84CF3" w:rsidRPr="0065399C" w:rsidRDefault="00C84CF3" w:rsidP="00C84CF3">
      <w:pPr>
        <w:pStyle w:val="affffa"/>
        <w:jc w:val="both"/>
        <w:rPr>
          <w:sz w:val="28"/>
          <w:szCs w:val="28"/>
        </w:rPr>
      </w:pPr>
      <w:r w:rsidRPr="0065399C">
        <w:rPr>
          <w:sz w:val="28"/>
          <w:szCs w:val="28"/>
          <w:bdr w:val="none" w:sz="0" w:space="0" w:color="auto" w:frame="1"/>
        </w:rPr>
        <w:t>2.2. Муниципальную услугу предоставляет:</w:t>
      </w:r>
    </w:p>
    <w:p w:rsidR="00C84CF3" w:rsidRPr="0065399C" w:rsidRDefault="00C84CF3" w:rsidP="00C84CF3">
      <w:pPr>
        <w:pStyle w:val="affffa"/>
        <w:jc w:val="both"/>
        <w:rPr>
          <w:sz w:val="28"/>
          <w:szCs w:val="28"/>
        </w:rPr>
      </w:pPr>
      <w:r w:rsidRPr="0065399C">
        <w:rPr>
          <w:sz w:val="28"/>
          <w:szCs w:val="28"/>
          <w:bdr w:val="none" w:sz="0" w:space="0" w:color="auto" w:frame="1"/>
        </w:rPr>
        <w:t xml:space="preserve">Администрация </w:t>
      </w:r>
      <w:r>
        <w:rPr>
          <w:sz w:val="28"/>
          <w:szCs w:val="28"/>
          <w:bdr w:val="none" w:sz="0" w:space="0" w:color="auto" w:frame="1"/>
        </w:rPr>
        <w:t xml:space="preserve">муниципального образования «Тихоновка» Боханского </w:t>
      </w:r>
      <w:r w:rsidRPr="0065399C">
        <w:rPr>
          <w:sz w:val="28"/>
          <w:szCs w:val="28"/>
          <w:bdr w:val="none" w:sz="0" w:space="0" w:color="auto" w:frame="1"/>
        </w:rPr>
        <w:t xml:space="preserve"> муниципального района </w:t>
      </w:r>
      <w:r>
        <w:rPr>
          <w:sz w:val="28"/>
          <w:szCs w:val="28"/>
          <w:bdr w:val="none" w:sz="0" w:space="0" w:color="auto" w:frame="1"/>
        </w:rPr>
        <w:t xml:space="preserve">Иркутской </w:t>
      </w:r>
      <w:r w:rsidRPr="0065399C">
        <w:rPr>
          <w:sz w:val="28"/>
          <w:szCs w:val="28"/>
          <w:bdr w:val="none" w:sz="0" w:space="0" w:color="auto" w:frame="1"/>
        </w:rPr>
        <w:t xml:space="preserve"> области (далее – Администрация).</w:t>
      </w:r>
    </w:p>
    <w:p w:rsidR="00C84CF3" w:rsidRPr="0065399C" w:rsidRDefault="00C84CF3" w:rsidP="00C84CF3">
      <w:pPr>
        <w:pStyle w:val="affffa"/>
        <w:jc w:val="both"/>
        <w:rPr>
          <w:sz w:val="28"/>
          <w:szCs w:val="28"/>
        </w:rPr>
      </w:pPr>
      <w:r w:rsidRPr="0065399C">
        <w:rPr>
          <w:sz w:val="28"/>
          <w:szCs w:val="28"/>
          <w:bdr w:val="none" w:sz="0" w:space="0" w:color="auto" w:frame="1"/>
        </w:rPr>
        <w:t>В предоставлении услуги участвуют:</w:t>
      </w:r>
    </w:p>
    <w:p w:rsidR="00C84CF3" w:rsidRPr="0065399C" w:rsidRDefault="00C84CF3" w:rsidP="00C84CF3">
      <w:pPr>
        <w:pStyle w:val="affffa"/>
        <w:jc w:val="both"/>
        <w:rPr>
          <w:sz w:val="28"/>
          <w:szCs w:val="28"/>
        </w:rPr>
      </w:pPr>
      <w:r>
        <w:rPr>
          <w:sz w:val="28"/>
          <w:szCs w:val="28"/>
          <w:bdr w:val="none" w:sz="0" w:space="0" w:color="auto" w:frame="1"/>
        </w:rPr>
        <w:t>— ГБУ И</w:t>
      </w:r>
      <w:r w:rsidRPr="0065399C">
        <w:rPr>
          <w:sz w:val="28"/>
          <w:szCs w:val="28"/>
          <w:bdr w:val="none" w:sz="0" w:space="0" w:color="auto" w:frame="1"/>
        </w:rPr>
        <w:t>О «МФЦ»;</w:t>
      </w:r>
    </w:p>
    <w:p w:rsidR="00C84CF3" w:rsidRPr="0065399C" w:rsidRDefault="00C84CF3" w:rsidP="00C84CF3">
      <w:pPr>
        <w:pStyle w:val="affffa"/>
        <w:jc w:val="both"/>
        <w:rPr>
          <w:sz w:val="28"/>
          <w:szCs w:val="28"/>
        </w:rPr>
      </w:pPr>
      <w:r w:rsidRPr="0065399C">
        <w:rPr>
          <w:sz w:val="28"/>
          <w:szCs w:val="28"/>
          <w:bdr w:val="none" w:sz="0" w:space="0" w:color="auto" w:frame="1"/>
        </w:rPr>
        <w:t>— Управление ф</w:t>
      </w:r>
      <w:r>
        <w:rPr>
          <w:sz w:val="28"/>
          <w:szCs w:val="28"/>
          <w:bdr w:val="none" w:sz="0" w:space="0" w:color="auto" w:frame="1"/>
        </w:rPr>
        <w:t>едеральной налоговой службы по Иркутской</w:t>
      </w:r>
      <w:r w:rsidRPr="0065399C">
        <w:rPr>
          <w:sz w:val="28"/>
          <w:szCs w:val="28"/>
          <w:bdr w:val="none" w:sz="0" w:space="0" w:color="auto" w:frame="1"/>
        </w:rPr>
        <w:t xml:space="preserve"> области;</w:t>
      </w:r>
    </w:p>
    <w:p w:rsidR="00C84CF3" w:rsidRPr="0065399C" w:rsidRDefault="00C84CF3" w:rsidP="00C84CF3">
      <w:pPr>
        <w:pStyle w:val="affffa"/>
        <w:jc w:val="both"/>
        <w:rPr>
          <w:sz w:val="28"/>
          <w:szCs w:val="28"/>
        </w:rPr>
      </w:pPr>
      <w:r w:rsidRPr="0065399C">
        <w:rPr>
          <w:sz w:val="28"/>
          <w:szCs w:val="28"/>
          <w:bdr w:val="none" w:sz="0" w:space="0" w:color="auto" w:frame="1"/>
        </w:rPr>
        <w:t xml:space="preserve">— Управление Федеральной службы государственной регистрации, кадастра и картографии по </w:t>
      </w:r>
      <w:r>
        <w:rPr>
          <w:sz w:val="28"/>
          <w:szCs w:val="28"/>
          <w:bdr w:val="none" w:sz="0" w:space="0" w:color="auto" w:frame="1"/>
        </w:rPr>
        <w:t>Иркутской</w:t>
      </w:r>
      <w:r w:rsidRPr="0065399C">
        <w:rPr>
          <w:sz w:val="28"/>
          <w:szCs w:val="28"/>
          <w:bdr w:val="none" w:sz="0" w:space="0" w:color="auto" w:frame="1"/>
        </w:rPr>
        <w:t xml:space="preserve"> области.</w:t>
      </w:r>
    </w:p>
    <w:p w:rsidR="00C84CF3" w:rsidRPr="0065399C" w:rsidRDefault="00C84CF3" w:rsidP="00C84CF3">
      <w:pPr>
        <w:pStyle w:val="affffa"/>
        <w:jc w:val="both"/>
        <w:rPr>
          <w:sz w:val="28"/>
          <w:szCs w:val="28"/>
        </w:rPr>
      </w:pPr>
      <w:r w:rsidRPr="0065399C">
        <w:rPr>
          <w:sz w:val="28"/>
          <w:szCs w:val="28"/>
          <w:bdr w:val="none" w:sz="0" w:space="0" w:color="auto" w:frame="1"/>
        </w:rPr>
        <w:t>Заявление на получение муниципальной услуги с комплектом документов принимается:</w:t>
      </w:r>
    </w:p>
    <w:p w:rsidR="00C84CF3" w:rsidRPr="0065399C" w:rsidRDefault="00C84CF3" w:rsidP="00C84CF3">
      <w:pPr>
        <w:pStyle w:val="affffa"/>
        <w:jc w:val="both"/>
        <w:rPr>
          <w:sz w:val="28"/>
          <w:szCs w:val="28"/>
        </w:rPr>
      </w:pPr>
      <w:r w:rsidRPr="0065399C">
        <w:rPr>
          <w:sz w:val="28"/>
          <w:szCs w:val="28"/>
          <w:bdr w:val="none" w:sz="0" w:space="0" w:color="auto" w:frame="1"/>
        </w:rPr>
        <w:t>1) при личной явке:</w:t>
      </w:r>
    </w:p>
    <w:p w:rsidR="00C84CF3" w:rsidRPr="0065399C" w:rsidRDefault="00C84CF3" w:rsidP="00C84CF3">
      <w:pPr>
        <w:pStyle w:val="affffa"/>
        <w:jc w:val="both"/>
        <w:rPr>
          <w:sz w:val="28"/>
          <w:szCs w:val="28"/>
        </w:rPr>
      </w:pPr>
      <w:r w:rsidRPr="0065399C">
        <w:rPr>
          <w:sz w:val="28"/>
          <w:szCs w:val="28"/>
          <w:bdr w:val="none" w:sz="0" w:space="0" w:color="auto" w:frame="1"/>
        </w:rPr>
        <w:t>в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в филиалах, отделах</w:t>
      </w:r>
      <w:r>
        <w:rPr>
          <w:sz w:val="28"/>
          <w:szCs w:val="28"/>
          <w:bdr w:val="none" w:sz="0" w:space="0" w:color="auto" w:frame="1"/>
        </w:rPr>
        <w:t>, удаленных рабочих местах ГБУ И</w:t>
      </w:r>
      <w:r w:rsidRPr="0065399C">
        <w:rPr>
          <w:sz w:val="28"/>
          <w:szCs w:val="28"/>
          <w:bdr w:val="none" w:sz="0" w:space="0" w:color="auto" w:frame="1"/>
        </w:rPr>
        <w:t>О «МФЦ» (при наличии соглашения);</w:t>
      </w:r>
    </w:p>
    <w:p w:rsidR="00C84CF3" w:rsidRPr="0065399C" w:rsidRDefault="00C84CF3" w:rsidP="00C84CF3">
      <w:pPr>
        <w:pStyle w:val="affffa"/>
        <w:jc w:val="both"/>
        <w:rPr>
          <w:sz w:val="28"/>
          <w:szCs w:val="28"/>
        </w:rPr>
      </w:pPr>
      <w:r w:rsidRPr="0065399C">
        <w:rPr>
          <w:sz w:val="28"/>
          <w:szCs w:val="28"/>
          <w:bdr w:val="none" w:sz="0" w:space="0" w:color="auto" w:frame="1"/>
        </w:rPr>
        <w:t>2) без личной явки:</w:t>
      </w:r>
    </w:p>
    <w:p w:rsidR="00C84CF3" w:rsidRPr="0065399C" w:rsidRDefault="00C84CF3" w:rsidP="00C84CF3">
      <w:pPr>
        <w:pStyle w:val="affffa"/>
        <w:jc w:val="both"/>
        <w:rPr>
          <w:sz w:val="28"/>
          <w:szCs w:val="28"/>
        </w:rPr>
      </w:pPr>
      <w:r w:rsidRPr="0065399C">
        <w:rPr>
          <w:sz w:val="28"/>
          <w:szCs w:val="28"/>
          <w:bdr w:val="none" w:sz="0" w:space="0" w:color="auto" w:frame="1"/>
        </w:rPr>
        <w:t>почтовым отправлением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 xml:space="preserve">в электронной форме через личный кабинет заявителя на ПГУ </w:t>
      </w:r>
      <w:r>
        <w:rPr>
          <w:sz w:val="28"/>
          <w:szCs w:val="28"/>
          <w:bdr w:val="none" w:sz="0" w:space="0" w:color="auto" w:frame="1"/>
        </w:rPr>
        <w:t>И</w:t>
      </w:r>
      <w:r w:rsidRPr="0065399C">
        <w:rPr>
          <w:sz w:val="28"/>
          <w:szCs w:val="28"/>
          <w:bdr w:val="none" w:sz="0" w:space="0" w:color="auto" w:frame="1"/>
        </w:rPr>
        <w:t>О/ЕПГУ.</w:t>
      </w:r>
    </w:p>
    <w:p w:rsidR="00C84CF3" w:rsidRPr="0065399C" w:rsidRDefault="00C84CF3" w:rsidP="00C84CF3">
      <w:pPr>
        <w:pStyle w:val="affffa"/>
        <w:jc w:val="both"/>
        <w:rPr>
          <w:sz w:val="28"/>
          <w:szCs w:val="28"/>
        </w:rPr>
      </w:pPr>
      <w:r w:rsidRPr="0065399C">
        <w:rPr>
          <w:sz w:val="28"/>
          <w:szCs w:val="28"/>
          <w:bdr w:val="none" w:sz="0" w:space="0" w:color="auto" w:frame="1"/>
        </w:rPr>
        <w:t>Заявитель может записаться на прием для подачи заявления о предоставлении услуги следующими способами:</w:t>
      </w:r>
    </w:p>
    <w:p w:rsidR="00C84CF3" w:rsidRPr="0065399C" w:rsidRDefault="00C84CF3" w:rsidP="00C84CF3">
      <w:pPr>
        <w:pStyle w:val="affffa"/>
        <w:jc w:val="both"/>
        <w:rPr>
          <w:sz w:val="28"/>
          <w:szCs w:val="28"/>
        </w:rPr>
      </w:pPr>
      <w:r w:rsidRPr="0065399C">
        <w:rPr>
          <w:sz w:val="28"/>
          <w:szCs w:val="28"/>
          <w:bdr w:val="none" w:sz="0" w:space="0" w:color="auto" w:frame="1"/>
        </w:rPr>
        <w:t xml:space="preserve">1) посредством ПГУ </w:t>
      </w:r>
      <w:r>
        <w:rPr>
          <w:sz w:val="28"/>
          <w:szCs w:val="28"/>
          <w:bdr w:val="none" w:sz="0" w:space="0" w:color="auto" w:frame="1"/>
        </w:rPr>
        <w:t>И</w:t>
      </w:r>
      <w:r w:rsidRPr="0065399C">
        <w:rPr>
          <w:sz w:val="28"/>
          <w:szCs w:val="28"/>
          <w:bdr w:val="none" w:sz="0" w:space="0" w:color="auto" w:frame="1"/>
        </w:rPr>
        <w:t>О/ЕПГУ — в Администрацию, МФЦ;</w:t>
      </w:r>
    </w:p>
    <w:p w:rsidR="00C84CF3" w:rsidRPr="0065399C" w:rsidRDefault="00C84CF3" w:rsidP="00C84CF3">
      <w:pPr>
        <w:pStyle w:val="affffa"/>
        <w:jc w:val="both"/>
        <w:rPr>
          <w:sz w:val="28"/>
          <w:szCs w:val="28"/>
        </w:rPr>
      </w:pPr>
      <w:r w:rsidRPr="0065399C">
        <w:rPr>
          <w:sz w:val="28"/>
          <w:szCs w:val="28"/>
          <w:bdr w:val="none" w:sz="0" w:space="0" w:color="auto" w:frame="1"/>
        </w:rPr>
        <w:t>2) посредством сайта ОМСУ, МФЦ (при технической реализации) — в Администрацию, МФЦ;</w:t>
      </w:r>
    </w:p>
    <w:p w:rsidR="00C84CF3" w:rsidRPr="0065399C" w:rsidRDefault="00C84CF3" w:rsidP="00C84CF3">
      <w:pPr>
        <w:pStyle w:val="affffa"/>
        <w:jc w:val="both"/>
        <w:rPr>
          <w:sz w:val="28"/>
          <w:szCs w:val="28"/>
        </w:rPr>
      </w:pPr>
      <w:r w:rsidRPr="0065399C">
        <w:rPr>
          <w:sz w:val="28"/>
          <w:szCs w:val="28"/>
          <w:bdr w:val="none" w:sz="0" w:space="0" w:color="auto" w:frame="1"/>
        </w:rPr>
        <w:t>3) по телефону — в Администрацию, МФЦ.</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4CF3" w:rsidRPr="0065399C" w:rsidRDefault="00C84CF3" w:rsidP="00C84CF3">
      <w:pPr>
        <w:pStyle w:val="affffa"/>
        <w:jc w:val="both"/>
        <w:rPr>
          <w:sz w:val="28"/>
          <w:szCs w:val="28"/>
        </w:rPr>
      </w:pPr>
      <w:r w:rsidRPr="0065399C">
        <w:rPr>
          <w:sz w:val="28"/>
          <w:szCs w:val="28"/>
          <w:bdr w:val="none" w:sz="0" w:space="0" w:color="auto" w:frame="1"/>
        </w:rPr>
        <w:t>2.3. Результатом предоставления муниципальной услуги является:</w:t>
      </w:r>
    </w:p>
    <w:p w:rsidR="00C84CF3" w:rsidRPr="0065399C" w:rsidRDefault="00C84CF3" w:rsidP="00C84CF3">
      <w:pPr>
        <w:pStyle w:val="affffa"/>
        <w:jc w:val="both"/>
        <w:rPr>
          <w:sz w:val="28"/>
          <w:szCs w:val="28"/>
        </w:rPr>
      </w:pPr>
      <w:r w:rsidRPr="0065399C">
        <w:rPr>
          <w:sz w:val="28"/>
          <w:szCs w:val="28"/>
          <w:bdr w:val="none" w:sz="0" w:space="0" w:color="auto" w:frame="1"/>
        </w:rPr>
        <w:t>— договор о передаче муниципального имущества муниципального образования «</w:t>
      </w:r>
      <w:r>
        <w:rPr>
          <w:sz w:val="28"/>
          <w:szCs w:val="28"/>
          <w:bdr w:val="none" w:sz="0" w:space="0" w:color="auto" w:frame="1"/>
        </w:rPr>
        <w:t>Тихоновка</w:t>
      </w:r>
      <w:r w:rsidRPr="0065399C">
        <w:rPr>
          <w:sz w:val="28"/>
          <w:szCs w:val="28"/>
          <w:bdr w:val="none" w:sz="0" w:space="0" w:color="auto" w:frame="1"/>
        </w:rPr>
        <w:t xml:space="preserve">» </w:t>
      </w:r>
      <w:r>
        <w:rPr>
          <w:sz w:val="28"/>
          <w:szCs w:val="28"/>
          <w:bdr w:val="none" w:sz="0" w:space="0" w:color="auto" w:frame="1"/>
        </w:rPr>
        <w:t xml:space="preserve">Боханского </w:t>
      </w:r>
      <w:r w:rsidRPr="0065399C">
        <w:rPr>
          <w:sz w:val="28"/>
          <w:szCs w:val="28"/>
          <w:bdr w:val="none" w:sz="0" w:space="0" w:color="auto" w:frame="1"/>
        </w:rPr>
        <w:t>мун</w:t>
      </w:r>
      <w:r>
        <w:rPr>
          <w:sz w:val="28"/>
          <w:szCs w:val="28"/>
          <w:bdr w:val="none" w:sz="0" w:space="0" w:color="auto" w:frame="1"/>
        </w:rPr>
        <w:t>иципального района Иркутской</w:t>
      </w:r>
      <w:r w:rsidRPr="0065399C">
        <w:rPr>
          <w:sz w:val="28"/>
          <w:szCs w:val="28"/>
          <w:bdr w:val="none" w:sz="0" w:space="0" w:color="auto" w:frame="1"/>
        </w:rPr>
        <w:t xml:space="preserve"> области (далее – поселение) в аренду, безвозмездное пользование, доверительное управление (далее — Договор);</w:t>
      </w:r>
    </w:p>
    <w:p w:rsidR="00C84CF3" w:rsidRPr="0065399C" w:rsidRDefault="00C84CF3" w:rsidP="00C84CF3">
      <w:pPr>
        <w:pStyle w:val="affffa"/>
        <w:jc w:val="both"/>
        <w:rPr>
          <w:sz w:val="28"/>
          <w:szCs w:val="28"/>
        </w:rPr>
      </w:pPr>
      <w:r w:rsidRPr="0065399C">
        <w:rPr>
          <w:sz w:val="28"/>
          <w:szCs w:val="28"/>
          <w:bdr w:val="none" w:sz="0" w:space="0" w:color="auto" w:frame="1"/>
        </w:rPr>
        <w:t>— решение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Результат предоставления муниципальной услуги выдается:</w:t>
      </w:r>
    </w:p>
    <w:p w:rsidR="00C84CF3" w:rsidRPr="0065399C" w:rsidRDefault="00C84CF3" w:rsidP="00C84CF3">
      <w:pPr>
        <w:pStyle w:val="affffa"/>
        <w:jc w:val="both"/>
        <w:rPr>
          <w:sz w:val="28"/>
          <w:szCs w:val="28"/>
        </w:rPr>
      </w:pPr>
      <w:r w:rsidRPr="0065399C">
        <w:rPr>
          <w:sz w:val="28"/>
          <w:szCs w:val="28"/>
          <w:bdr w:val="none" w:sz="0" w:space="0" w:color="auto" w:frame="1"/>
        </w:rPr>
        <w:t>1) при личной явке:</w:t>
      </w:r>
    </w:p>
    <w:p w:rsidR="00C84CF3" w:rsidRPr="0065399C" w:rsidRDefault="00C84CF3" w:rsidP="00C84CF3">
      <w:pPr>
        <w:pStyle w:val="affffa"/>
        <w:jc w:val="both"/>
        <w:rPr>
          <w:sz w:val="28"/>
          <w:szCs w:val="28"/>
        </w:rPr>
      </w:pPr>
      <w:r w:rsidRPr="0065399C">
        <w:rPr>
          <w:sz w:val="28"/>
          <w:szCs w:val="28"/>
          <w:bdr w:val="none" w:sz="0" w:space="0" w:color="auto" w:frame="1"/>
        </w:rPr>
        <w:t>в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 xml:space="preserve">в филиалах, отделах, удаленных рабочих местах ГБУ </w:t>
      </w:r>
      <w:r>
        <w:rPr>
          <w:sz w:val="28"/>
          <w:szCs w:val="28"/>
          <w:bdr w:val="none" w:sz="0" w:space="0" w:color="auto" w:frame="1"/>
        </w:rPr>
        <w:t>И</w:t>
      </w:r>
      <w:r w:rsidRPr="0065399C">
        <w:rPr>
          <w:sz w:val="28"/>
          <w:szCs w:val="28"/>
          <w:bdr w:val="none" w:sz="0" w:space="0" w:color="auto" w:frame="1"/>
        </w:rPr>
        <w:t>О «МФЦ»;</w:t>
      </w:r>
    </w:p>
    <w:p w:rsidR="00C84CF3" w:rsidRPr="0065399C" w:rsidRDefault="00C84CF3" w:rsidP="00C84CF3">
      <w:pPr>
        <w:pStyle w:val="affffa"/>
        <w:jc w:val="both"/>
        <w:rPr>
          <w:sz w:val="28"/>
          <w:szCs w:val="28"/>
        </w:rPr>
      </w:pPr>
      <w:r w:rsidRPr="0065399C">
        <w:rPr>
          <w:sz w:val="28"/>
          <w:szCs w:val="28"/>
          <w:bdr w:val="none" w:sz="0" w:space="0" w:color="auto" w:frame="1"/>
        </w:rPr>
        <w:t>2) без личной явки:</w:t>
      </w:r>
    </w:p>
    <w:p w:rsidR="00C84CF3" w:rsidRPr="0065399C" w:rsidRDefault="00C84CF3" w:rsidP="00C84CF3">
      <w:pPr>
        <w:pStyle w:val="affffa"/>
        <w:jc w:val="both"/>
        <w:rPr>
          <w:sz w:val="28"/>
          <w:szCs w:val="28"/>
        </w:rPr>
      </w:pPr>
      <w:r>
        <w:rPr>
          <w:sz w:val="28"/>
          <w:szCs w:val="28"/>
          <w:bdr w:val="none" w:sz="0" w:space="0" w:color="auto" w:frame="1"/>
        </w:rPr>
        <w:t>посредством ПГУ И</w:t>
      </w:r>
      <w:r w:rsidRPr="0065399C">
        <w:rPr>
          <w:sz w:val="28"/>
          <w:szCs w:val="28"/>
          <w:bdr w:val="none" w:sz="0" w:space="0" w:color="auto" w:frame="1"/>
        </w:rPr>
        <w:t>О/ЕПГУ (при технической реализации);</w:t>
      </w:r>
    </w:p>
    <w:p w:rsidR="00C84CF3" w:rsidRPr="0065399C" w:rsidRDefault="00C84CF3" w:rsidP="00C84CF3">
      <w:pPr>
        <w:pStyle w:val="affffa"/>
        <w:jc w:val="both"/>
        <w:rPr>
          <w:sz w:val="28"/>
          <w:szCs w:val="28"/>
        </w:rPr>
      </w:pPr>
      <w:r w:rsidRPr="0065399C">
        <w:rPr>
          <w:sz w:val="28"/>
          <w:szCs w:val="28"/>
          <w:bdr w:val="none" w:sz="0" w:space="0" w:color="auto" w:frame="1"/>
        </w:rPr>
        <w:t>почтовым отправлением.</w:t>
      </w:r>
    </w:p>
    <w:p w:rsidR="00C84CF3" w:rsidRPr="0065399C" w:rsidRDefault="00C84CF3" w:rsidP="00C84CF3">
      <w:pPr>
        <w:pStyle w:val="affffa"/>
        <w:jc w:val="both"/>
        <w:rPr>
          <w:sz w:val="28"/>
          <w:szCs w:val="28"/>
        </w:rPr>
      </w:pPr>
      <w:r w:rsidRPr="0065399C">
        <w:rPr>
          <w:sz w:val="28"/>
          <w:szCs w:val="28"/>
          <w:bdr w:val="none" w:sz="0" w:space="0" w:color="auto" w:frame="1"/>
        </w:rPr>
        <w:t xml:space="preserve">2.4. Срок предоставления муниципальной услуги составляет не </w:t>
      </w:r>
      <w:r w:rsidRPr="008433D0">
        <w:rPr>
          <w:sz w:val="28"/>
          <w:szCs w:val="28"/>
          <w:bdr w:val="none" w:sz="0" w:space="0" w:color="auto" w:frame="1"/>
        </w:rPr>
        <w:t>более 45</w:t>
      </w:r>
      <w:r w:rsidRPr="0065399C">
        <w:rPr>
          <w:sz w:val="28"/>
          <w:szCs w:val="28"/>
          <w:bdr w:val="none" w:sz="0" w:space="0" w:color="auto" w:frame="1"/>
        </w:rPr>
        <w:t xml:space="preserve"> календарных дней с даты поступления заявления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2.5. Правовые основания для предоставления муниципальной услуги.</w:t>
      </w:r>
    </w:p>
    <w:p w:rsidR="00C84CF3" w:rsidRPr="004B4C4D" w:rsidRDefault="00C84CF3" w:rsidP="00C84CF3">
      <w:pPr>
        <w:pStyle w:val="affffa"/>
        <w:jc w:val="both"/>
        <w:rPr>
          <w:sz w:val="28"/>
          <w:szCs w:val="28"/>
        </w:rPr>
      </w:pPr>
      <w:r w:rsidRPr="004B4C4D">
        <w:rPr>
          <w:sz w:val="28"/>
          <w:szCs w:val="28"/>
          <w:bdr w:val="none" w:sz="0" w:space="0" w:color="auto" w:frame="1"/>
        </w:rPr>
        <w:t>Гражданский </w:t>
      </w:r>
      <w:hyperlink r:id="rId74" w:history="1">
        <w:r w:rsidRPr="004B4C4D">
          <w:rPr>
            <w:sz w:val="28"/>
            <w:szCs w:val="28"/>
          </w:rPr>
          <w:t>кодекс</w:t>
        </w:r>
      </w:hyperlink>
      <w:r w:rsidRPr="004B4C4D">
        <w:rPr>
          <w:sz w:val="28"/>
          <w:szCs w:val="28"/>
          <w:bdr w:val="none" w:sz="0" w:space="0" w:color="auto" w:frame="1"/>
        </w:rPr>
        <w:t> Российской Федерации (часть первая) от 30.11.1994 № 51-ФЗ;</w:t>
      </w:r>
    </w:p>
    <w:p w:rsidR="00C84CF3" w:rsidRPr="004B4C4D" w:rsidRDefault="00C84CF3" w:rsidP="00C84CF3">
      <w:pPr>
        <w:pStyle w:val="affffa"/>
        <w:jc w:val="both"/>
        <w:rPr>
          <w:sz w:val="28"/>
          <w:szCs w:val="28"/>
        </w:rPr>
      </w:pPr>
      <w:r w:rsidRPr="004B4C4D">
        <w:rPr>
          <w:sz w:val="28"/>
          <w:szCs w:val="28"/>
          <w:bdr w:val="none" w:sz="0" w:space="0" w:color="auto" w:frame="1"/>
        </w:rPr>
        <w:t>Гражданский </w:t>
      </w:r>
      <w:hyperlink r:id="rId75" w:history="1">
        <w:r w:rsidRPr="004B4C4D">
          <w:rPr>
            <w:sz w:val="28"/>
            <w:szCs w:val="28"/>
          </w:rPr>
          <w:t>кодекс</w:t>
        </w:r>
      </w:hyperlink>
      <w:r w:rsidRPr="004B4C4D">
        <w:rPr>
          <w:sz w:val="28"/>
          <w:szCs w:val="28"/>
          <w:bdr w:val="none" w:sz="0" w:space="0" w:color="auto" w:frame="1"/>
        </w:rPr>
        <w:t> Российской Федерации (часть вторая) от 26.01.1996 № 14-ФЗ;</w:t>
      </w:r>
    </w:p>
    <w:p w:rsidR="00C84CF3" w:rsidRPr="004B4C4D" w:rsidRDefault="00C84CF3" w:rsidP="00C84CF3">
      <w:pPr>
        <w:pStyle w:val="affffa"/>
        <w:jc w:val="both"/>
        <w:rPr>
          <w:sz w:val="28"/>
          <w:szCs w:val="28"/>
        </w:rPr>
      </w:pPr>
      <w:r w:rsidRPr="004B4C4D">
        <w:rPr>
          <w:sz w:val="28"/>
          <w:szCs w:val="28"/>
          <w:bdr w:val="none" w:sz="0" w:space="0" w:color="auto" w:frame="1"/>
        </w:rPr>
        <w:t>Федеральный </w:t>
      </w:r>
      <w:hyperlink r:id="rId76" w:history="1">
        <w:r w:rsidRPr="004B4C4D">
          <w:rPr>
            <w:sz w:val="28"/>
            <w:szCs w:val="28"/>
          </w:rPr>
          <w:t>закон</w:t>
        </w:r>
      </w:hyperlink>
      <w:r w:rsidRPr="004B4C4D">
        <w:rPr>
          <w:sz w:val="28"/>
          <w:szCs w:val="28"/>
          <w:bdr w:val="none" w:sz="0" w:space="0" w:color="auto" w:frame="1"/>
        </w:rPr>
        <w:t> от 26.07.2006 № 135-ФЗ «О защите конкуренции»;</w:t>
      </w:r>
    </w:p>
    <w:p w:rsidR="00C84CF3" w:rsidRPr="0065399C" w:rsidRDefault="00C84CF3" w:rsidP="00C84CF3">
      <w:pPr>
        <w:pStyle w:val="affffa"/>
        <w:jc w:val="both"/>
        <w:rPr>
          <w:sz w:val="28"/>
          <w:szCs w:val="28"/>
        </w:rPr>
      </w:pPr>
      <w:r w:rsidRPr="004B4C4D">
        <w:rPr>
          <w:sz w:val="28"/>
          <w:szCs w:val="28"/>
          <w:bdr w:val="none" w:sz="0" w:space="0" w:color="auto" w:frame="1"/>
        </w:rPr>
        <w:t>Федеральный закон</w:t>
      </w:r>
      <w:r w:rsidRPr="0065399C">
        <w:rPr>
          <w:sz w:val="28"/>
          <w:szCs w:val="28"/>
          <w:bdr w:val="none" w:sz="0" w:space="0" w:color="auto" w:frame="1"/>
        </w:rPr>
        <w:t xml:space="preserve"> от 24.07.2007 № 209-ФЗ «О развитии малого и среднего предпринимательства в Российской Федерации»;</w:t>
      </w:r>
    </w:p>
    <w:p w:rsidR="00C84CF3" w:rsidRPr="0065399C" w:rsidRDefault="00C84CF3" w:rsidP="00C84CF3">
      <w:pPr>
        <w:pStyle w:val="affffa"/>
        <w:jc w:val="both"/>
        <w:rPr>
          <w:sz w:val="28"/>
          <w:szCs w:val="28"/>
        </w:rPr>
      </w:pPr>
      <w:r w:rsidRPr="0065399C">
        <w:rPr>
          <w:sz w:val="28"/>
          <w:szCs w:val="28"/>
          <w:bdr w:val="none" w:sz="0" w:space="0" w:color="auto" w:frame="1"/>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84CF3" w:rsidRPr="0065399C" w:rsidRDefault="00C84CF3" w:rsidP="00C84CF3">
      <w:pPr>
        <w:pStyle w:val="affffa"/>
        <w:jc w:val="both"/>
        <w:rPr>
          <w:sz w:val="28"/>
          <w:szCs w:val="28"/>
        </w:rPr>
      </w:pPr>
      <w:r w:rsidRPr="0065399C">
        <w:rPr>
          <w:sz w:val="28"/>
          <w:szCs w:val="28"/>
          <w:bdr w:val="none" w:sz="0" w:space="0" w:color="auto" w:frame="1"/>
        </w:rPr>
        <w:t>нормативные правовые акты поселения.</w:t>
      </w:r>
    </w:p>
    <w:p w:rsidR="00C84CF3" w:rsidRPr="0065399C" w:rsidRDefault="00C84CF3" w:rsidP="00C84CF3">
      <w:pPr>
        <w:pStyle w:val="affffa"/>
        <w:jc w:val="both"/>
        <w:rPr>
          <w:sz w:val="28"/>
          <w:szCs w:val="28"/>
        </w:rPr>
      </w:pPr>
      <w:r w:rsidRPr="0065399C">
        <w:rPr>
          <w:sz w:val="28"/>
          <w:szCs w:val="28"/>
          <w:bdr w:val="none" w:sz="0" w:space="0" w:color="auto" w:frame="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4CF3" w:rsidRPr="0065399C" w:rsidRDefault="004B7932" w:rsidP="00C84CF3">
      <w:pPr>
        <w:pStyle w:val="affffa"/>
        <w:jc w:val="both"/>
        <w:rPr>
          <w:sz w:val="28"/>
          <w:szCs w:val="28"/>
        </w:rPr>
      </w:pPr>
      <w:hyperlink r:id="rId77" w:anchor="P395" w:history="1">
        <w:r w:rsidR="00C84CF3" w:rsidRPr="004B4C4D">
          <w:rPr>
            <w:sz w:val="28"/>
            <w:szCs w:val="28"/>
          </w:rPr>
          <w:t>заявление</w:t>
        </w:r>
      </w:hyperlink>
      <w:r w:rsidR="00C84CF3" w:rsidRPr="004B4C4D">
        <w:rPr>
          <w:sz w:val="28"/>
          <w:szCs w:val="28"/>
          <w:bdr w:val="none" w:sz="0" w:space="0" w:color="auto" w:frame="1"/>
        </w:rPr>
        <w:t> о</w:t>
      </w:r>
      <w:r w:rsidR="00C84CF3" w:rsidRPr="0065399C">
        <w:rPr>
          <w:sz w:val="28"/>
          <w:szCs w:val="28"/>
          <w:bdr w:val="none" w:sz="0" w:space="0" w:color="auto" w:frame="1"/>
        </w:rPr>
        <w:t xml:space="preserve"> предоставлении услуги в соответствии с приложением 1 к регламенту;</w:t>
      </w:r>
    </w:p>
    <w:p w:rsidR="00C84CF3" w:rsidRPr="0065399C" w:rsidRDefault="00C84CF3" w:rsidP="00C84CF3">
      <w:pPr>
        <w:pStyle w:val="affffa"/>
        <w:jc w:val="both"/>
        <w:rPr>
          <w:sz w:val="28"/>
          <w:szCs w:val="28"/>
        </w:rPr>
      </w:pPr>
      <w:r w:rsidRPr="0065399C">
        <w:rPr>
          <w:sz w:val="28"/>
          <w:szCs w:val="28"/>
          <w:bdr w:val="none" w:sz="0" w:space="0" w:color="auto" w:frame="1"/>
        </w:rPr>
        <w:t>учредительные документы (при обращении юридического лица);</w:t>
      </w:r>
    </w:p>
    <w:p w:rsidR="00C84CF3" w:rsidRPr="0065399C" w:rsidRDefault="00C84CF3" w:rsidP="00C84CF3">
      <w:pPr>
        <w:pStyle w:val="affffa"/>
        <w:jc w:val="both"/>
        <w:rPr>
          <w:sz w:val="28"/>
          <w:szCs w:val="28"/>
        </w:rPr>
      </w:pPr>
      <w:r w:rsidRPr="0065399C">
        <w:rPr>
          <w:sz w:val="28"/>
          <w:szCs w:val="28"/>
          <w:bdr w:val="none" w:sz="0" w:space="0" w:color="auto" w:frame="1"/>
        </w:rPr>
        <w:t>свидетельство о постановке на учет в налоговом органе (при обращении индивидуального предпринимателя);</w:t>
      </w:r>
    </w:p>
    <w:p w:rsidR="00C84CF3" w:rsidRPr="0065399C" w:rsidRDefault="00C84CF3" w:rsidP="00C84CF3">
      <w:pPr>
        <w:pStyle w:val="affffa"/>
        <w:jc w:val="both"/>
        <w:rPr>
          <w:sz w:val="28"/>
          <w:szCs w:val="28"/>
        </w:rPr>
      </w:pPr>
      <w:r w:rsidRPr="0065399C">
        <w:rPr>
          <w:sz w:val="28"/>
          <w:szCs w:val="28"/>
          <w:bdr w:val="none" w:sz="0" w:space="0" w:color="auto" w:frame="1"/>
        </w:rPr>
        <w:t>документ, удостоверяющий личность заявителя (при обращении индивидуального предпринимателя);</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документ, удостоверяющий личность представителя, если с заявлением обращается представитель заявителя;</w:t>
      </w:r>
    </w:p>
    <w:p w:rsidR="00C84CF3" w:rsidRPr="0065399C" w:rsidRDefault="00C84CF3" w:rsidP="00C84CF3">
      <w:pPr>
        <w:pStyle w:val="affffa"/>
        <w:jc w:val="both"/>
        <w:rPr>
          <w:sz w:val="28"/>
          <w:szCs w:val="28"/>
        </w:rPr>
      </w:pPr>
      <w:r w:rsidRPr="0065399C">
        <w:rPr>
          <w:sz w:val="28"/>
          <w:szCs w:val="28"/>
          <w:bdr w:val="none" w:sz="0" w:space="0" w:color="auto" w:frame="1"/>
        </w:rPr>
        <w:t>документ, удостоверяющий право (полномочия) представителя, если с заявлением обращается представитель заявителя;</w:t>
      </w:r>
    </w:p>
    <w:p w:rsidR="00C84CF3" w:rsidRPr="0065399C" w:rsidRDefault="00C84CF3" w:rsidP="00C84CF3">
      <w:pPr>
        <w:pStyle w:val="affffa"/>
        <w:jc w:val="both"/>
        <w:rPr>
          <w:sz w:val="28"/>
          <w:szCs w:val="28"/>
        </w:rPr>
      </w:pPr>
      <w:r w:rsidRPr="0065399C">
        <w:rPr>
          <w:sz w:val="28"/>
          <w:szCs w:val="28"/>
          <w:bdr w:val="none" w:sz="0" w:space="0" w:color="auto" w:frame="1"/>
        </w:rPr>
        <w:t xml:space="preserve">документы, подтверждающие право на заключение Договора без проведения процедуры торгов в соответствии </w:t>
      </w:r>
      <w:r w:rsidRPr="004B4C4D">
        <w:rPr>
          <w:sz w:val="28"/>
          <w:szCs w:val="28"/>
          <w:bdr w:val="none" w:sz="0" w:space="0" w:color="auto" w:frame="1"/>
        </w:rPr>
        <w:t>со </w:t>
      </w:r>
      <w:hyperlink r:id="rId78" w:history="1">
        <w:r w:rsidRPr="004B4C4D">
          <w:rPr>
            <w:sz w:val="28"/>
            <w:szCs w:val="28"/>
          </w:rPr>
          <w:t>ст. 17.1</w:t>
        </w:r>
      </w:hyperlink>
      <w:r w:rsidRPr="0065399C">
        <w:rPr>
          <w:sz w:val="28"/>
          <w:szCs w:val="28"/>
          <w:bdr w:val="none" w:sz="0" w:space="0" w:color="auto" w:frame="1"/>
        </w:rPr>
        <w:t> Федерального закона от 26.07.2006 № 135-ФЗ «О защите конкуренции».</w:t>
      </w:r>
    </w:p>
    <w:p w:rsidR="00C84CF3" w:rsidRPr="0065399C" w:rsidRDefault="00C84CF3" w:rsidP="00C84CF3">
      <w:pPr>
        <w:pStyle w:val="affffa"/>
        <w:jc w:val="both"/>
        <w:rPr>
          <w:sz w:val="28"/>
          <w:szCs w:val="28"/>
        </w:rPr>
      </w:pPr>
      <w:r w:rsidRPr="0065399C">
        <w:rPr>
          <w:sz w:val="28"/>
          <w:szCs w:val="28"/>
          <w:bdr w:val="none" w:sz="0" w:space="0" w:color="auto" w:frame="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4CF3" w:rsidRPr="0065399C" w:rsidRDefault="00C84CF3" w:rsidP="00C84CF3">
      <w:pPr>
        <w:pStyle w:val="affffa"/>
        <w:jc w:val="both"/>
        <w:rPr>
          <w:sz w:val="28"/>
          <w:szCs w:val="28"/>
        </w:rPr>
      </w:pPr>
      <w:r w:rsidRPr="0065399C">
        <w:rPr>
          <w:sz w:val="28"/>
          <w:szCs w:val="28"/>
          <w:bdr w:val="none" w:sz="0" w:space="0" w:color="auto" w:frame="1"/>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4CF3" w:rsidRPr="0065399C" w:rsidRDefault="00C84CF3" w:rsidP="00C84CF3">
      <w:pPr>
        <w:pStyle w:val="affffa"/>
        <w:jc w:val="both"/>
        <w:rPr>
          <w:sz w:val="28"/>
          <w:szCs w:val="28"/>
        </w:rPr>
      </w:pPr>
      <w:r w:rsidRPr="0065399C">
        <w:rPr>
          <w:sz w:val="28"/>
          <w:szCs w:val="28"/>
          <w:bdr w:val="none" w:sz="0" w:space="0" w:color="auto" w:frame="1"/>
        </w:rPr>
        <w:t>выписка из Единого государственного реестра юридических лиц (ЕГРЮЛ);</w:t>
      </w:r>
    </w:p>
    <w:p w:rsidR="00C84CF3" w:rsidRPr="0065399C" w:rsidRDefault="00C84CF3" w:rsidP="00C84CF3">
      <w:pPr>
        <w:pStyle w:val="affffa"/>
        <w:jc w:val="both"/>
        <w:rPr>
          <w:sz w:val="28"/>
          <w:szCs w:val="28"/>
        </w:rPr>
      </w:pPr>
      <w:r w:rsidRPr="0065399C">
        <w:rPr>
          <w:sz w:val="28"/>
          <w:szCs w:val="28"/>
          <w:bdr w:val="none" w:sz="0" w:space="0" w:color="auto" w:frame="1"/>
        </w:rPr>
        <w:t>выписка из Единого государственного реестра индивидуальных предпринимателей (ЕГРИП).</w:t>
      </w:r>
    </w:p>
    <w:p w:rsidR="00C84CF3" w:rsidRPr="0065399C" w:rsidRDefault="00C84CF3" w:rsidP="00C84CF3">
      <w:pPr>
        <w:pStyle w:val="affffa"/>
        <w:jc w:val="both"/>
        <w:rPr>
          <w:sz w:val="28"/>
          <w:szCs w:val="28"/>
        </w:rPr>
      </w:pPr>
      <w:r w:rsidRPr="0065399C">
        <w:rPr>
          <w:sz w:val="28"/>
          <w:szCs w:val="28"/>
          <w:bdr w:val="none" w:sz="0" w:space="0" w:color="auto" w:frame="1"/>
        </w:rPr>
        <w:t>Заявитель вправе представить документы, указанные в настоящем пункте, по собственной инициативе.</w:t>
      </w:r>
    </w:p>
    <w:p w:rsidR="00C84CF3" w:rsidRPr="0065399C" w:rsidRDefault="00C84CF3" w:rsidP="00C84CF3">
      <w:pPr>
        <w:pStyle w:val="affffa"/>
        <w:jc w:val="both"/>
        <w:rPr>
          <w:sz w:val="28"/>
          <w:szCs w:val="28"/>
        </w:rPr>
      </w:pPr>
      <w:r w:rsidRPr="0065399C">
        <w:rPr>
          <w:sz w:val="28"/>
          <w:szCs w:val="28"/>
          <w:bdr w:val="none" w:sz="0" w:space="0" w:color="auto" w:frame="1"/>
        </w:rPr>
        <w:t>Органы, предоставляющие муниципальную услугу, не вправе требовать от заявителя:</w:t>
      </w:r>
    </w:p>
    <w:p w:rsidR="00C84CF3" w:rsidRPr="0065399C" w:rsidRDefault="00C84CF3" w:rsidP="00C84CF3">
      <w:pPr>
        <w:pStyle w:val="affffa"/>
        <w:jc w:val="both"/>
        <w:rPr>
          <w:sz w:val="28"/>
          <w:szCs w:val="28"/>
        </w:rPr>
      </w:pPr>
      <w:r w:rsidRPr="0065399C">
        <w:rPr>
          <w:sz w:val="28"/>
          <w:szCs w:val="28"/>
          <w:bdr w:val="none" w:sz="0" w:space="0" w:color="auto" w:frame="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9" w:history="1">
        <w:r w:rsidRPr="004B4C4D">
          <w:rPr>
            <w:sz w:val="28"/>
            <w:szCs w:val="28"/>
          </w:rPr>
          <w:t>частью 6</w:t>
        </w:r>
      </w:hyperlink>
      <w:r w:rsidRPr="004B4C4D">
        <w:rPr>
          <w:sz w:val="28"/>
          <w:szCs w:val="28"/>
          <w:bdr w:val="none" w:sz="0" w:space="0" w:color="auto" w:frame="1"/>
        </w:rPr>
        <w:t> </w:t>
      </w:r>
      <w:r w:rsidRPr="0065399C">
        <w:rPr>
          <w:sz w:val="28"/>
          <w:szCs w:val="28"/>
          <w:bdr w:val="none" w:sz="0" w:space="0" w:color="auto" w:frame="1"/>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4CF3" w:rsidRPr="0065399C" w:rsidRDefault="00C84CF3" w:rsidP="00C84CF3">
      <w:pPr>
        <w:pStyle w:val="affffa"/>
        <w:jc w:val="both"/>
        <w:rPr>
          <w:sz w:val="28"/>
          <w:szCs w:val="28"/>
        </w:rPr>
      </w:pPr>
      <w:r w:rsidRPr="0065399C">
        <w:rPr>
          <w:sz w:val="28"/>
          <w:szCs w:val="28"/>
          <w:bdr w:val="none" w:sz="0" w:space="0" w:color="auto" w:frame="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5399C">
        <w:rPr>
          <w:sz w:val="28"/>
          <w:szCs w:val="28"/>
          <w:bdr w:val="none" w:sz="0" w:space="0" w:color="auto" w:frame="1"/>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4CF3" w:rsidRPr="0065399C" w:rsidRDefault="00C84CF3" w:rsidP="00C84CF3">
      <w:pPr>
        <w:pStyle w:val="affffa"/>
        <w:jc w:val="both"/>
        <w:rPr>
          <w:sz w:val="28"/>
          <w:szCs w:val="28"/>
        </w:rPr>
      </w:pPr>
      <w:r w:rsidRPr="0065399C">
        <w:rPr>
          <w:sz w:val="28"/>
          <w:szCs w:val="28"/>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CF3" w:rsidRPr="0065399C" w:rsidRDefault="00C84CF3" w:rsidP="00C84CF3">
      <w:pPr>
        <w:pStyle w:val="affffa"/>
        <w:jc w:val="both"/>
        <w:rPr>
          <w:sz w:val="28"/>
          <w:szCs w:val="28"/>
        </w:rPr>
      </w:pPr>
      <w:r w:rsidRPr="0065399C">
        <w:rPr>
          <w:sz w:val="28"/>
          <w:szCs w:val="28"/>
          <w:bdr w:val="none" w:sz="0" w:space="0" w:color="auto" w:frame="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4CF3" w:rsidRPr="0065399C" w:rsidRDefault="00C84CF3" w:rsidP="00C84CF3">
      <w:pPr>
        <w:pStyle w:val="affffa"/>
        <w:jc w:val="both"/>
        <w:rPr>
          <w:sz w:val="28"/>
          <w:szCs w:val="28"/>
        </w:rPr>
      </w:pPr>
      <w:r w:rsidRPr="0065399C">
        <w:rPr>
          <w:sz w:val="28"/>
          <w:szCs w:val="28"/>
          <w:bdr w:val="none" w:sz="0" w:space="0" w:color="auto" w:frame="1"/>
        </w:rPr>
        <w:t>2.8. Основания для приостановления предоставления муниципальной услуги отсутствуют.</w:t>
      </w:r>
    </w:p>
    <w:p w:rsidR="00C84CF3" w:rsidRPr="0065399C" w:rsidRDefault="00C84CF3" w:rsidP="00C84CF3">
      <w:pPr>
        <w:pStyle w:val="affffa"/>
        <w:jc w:val="both"/>
        <w:rPr>
          <w:sz w:val="28"/>
          <w:szCs w:val="28"/>
        </w:rPr>
      </w:pPr>
      <w:r w:rsidRPr="0065399C">
        <w:rPr>
          <w:sz w:val="28"/>
          <w:szCs w:val="28"/>
          <w:bdr w:val="none" w:sz="0" w:space="0" w:color="auto" w:frame="1"/>
        </w:rPr>
        <w:t>2.9. Основания для отказа в приеме документов, необходимых для предоставления муниципальной услуги, отсутствуют.</w:t>
      </w:r>
    </w:p>
    <w:p w:rsidR="00C84CF3" w:rsidRPr="0065399C" w:rsidRDefault="00C84CF3" w:rsidP="00C84CF3">
      <w:pPr>
        <w:pStyle w:val="affffa"/>
        <w:jc w:val="both"/>
        <w:rPr>
          <w:sz w:val="28"/>
          <w:szCs w:val="28"/>
        </w:rPr>
      </w:pPr>
      <w:bookmarkStart w:id="16" w:name="P124"/>
      <w:bookmarkEnd w:id="16"/>
      <w:r w:rsidRPr="0065399C">
        <w:rPr>
          <w:sz w:val="28"/>
          <w:szCs w:val="28"/>
          <w:bdr w:val="none" w:sz="0" w:space="0" w:color="auto" w:frame="1"/>
        </w:rPr>
        <w:t>2.10. Исчерпывающий перечень оснований для отказа в предоставлении муниципальной услуги:</w:t>
      </w:r>
    </w:p>
    <w:p w:rsidR="00C84CF3" w:rsidRPr="004B4C4D" w:rsidRDefault="00C84CF3" w:rsidP="00C84CF3">
      <w:pPr>
        <w:pStyle w:val="affffa"/>
        <w:jc w:val="both"/>
        <w:rPr>
          <w:sz w:val="28"/>
          <w:szCs w:val="28"/>
        </w:rPr>
      </w:pPr>
      <w:r w:rsidRPr="0065399C">
        <w:rPr>
          <w:sz w:val="28"/>
          <w:szCs w:val="28"/>
          <w:bdr w:val="none" w:sz="0" w:space="0" w:color="auto" w:frame="1"/>
        </w:rPr>
        <w:lastRenderedPageBreak/>
        <w:t xml:space="preserve">2.10.1. Заявитель не является лицом, указанным </w:t>
      </w:r>
      <w:r w:rsidRPr="004B4C4D">
        <w:rPr>
          <w:sz w:val="28"/>
          <w:szCs w:val="28"/>
          <w:bdr w:val="none" w:sz="0" w:space="0" w:color="auto" w:frame="1"/>
        </w:rPr>
        <w:t>в </w:t>
      </w:r>
      <w:hyperlink r:id="rId80" w:anchor="P54" w:history="1">
        <w:r w:rsidRPr="004B4C4D">
          <w:rPr>
            <w:sz w:val="28"/>
            <w:szCs w:val="28"/>
          </w:rPr>
          <w:t>п. 1.2</w:t>
        </w:r>
      </w:hyperlink>
      <w:r w:rsidRPr="004B4C4D">
        <w:rPr>
          <w:sz w:val="28"/>
          <w:szCs w:val="28"/>
          <w:bdr w:val="none" w:sz="0" w:space="0" w:color="auto" w:frame="1"/>
        </w:rPr>
        <w:t>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84CF3" w:rsidRPr="004B4C4D" w:rsidRDefault="00C84CF3" w:rsidP="00C84CF3">
      <w:pPr>
        <w:pStyle w:val="affffa"/>
        <w:jc w:val="both"/>
        <w:rPr>
          <w:sz w:val="28"/>
          <w:szCs w:val="28"/>
        </w:rPr>
      </w:pPr>
      <w:r w:rsidRPr="004B4C4D">
        <w:rPr>
          <w:sz w:val="28"/>
          <w:szCs w:val="28"/>
          <w:bdr w:val="none" w:sz="0" w:space="0" w:color="auto" w:frame="1"/>
        </w:rPr>
        <w:t>2.10.2. Заявителем не представлены документы, установленные </w:t>
      </w:r>
      <w:hyperlink r:id="rId81" w:anchor="P109" w:history="1">
        <w:r w:rsidRPr="004B4C4D">
          <w:rPr>
            <w:sz w:val="28"/>
            <w:szCs w:val="28"/>
          </w:rPr>
          <w:t>п. 2.6</w:t>
        </w:r>
      </w:hyperlink>
      <w:r w:rsidRPr="004B4C4D">
        <w:rPr>
          <w:sz w:val="28"/>
          <w:szCs w:val="28"/>
          <w:bdr w:val="none" w:sz="0" w:space="0" w:color="auto" w:frame="1"/>
        </w:rPr>
        <w:t>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84CF3" w:rsidRPr="004B4C4D" w:rsidRDefault="00C84CF3" w:rsidP="00C84CF3">
      <w:pPr>
        <w:pStyle w:val="affffa"/>
        <w:jc w:val="both"/>
        <w:rPr>
          <w:sz w:val="28"/>
          <w:szCs w:val="28"/>
        </w:rPr>
      </w:pPr>
      <w:r w:rsidRPr="004B4C4D">
        <w:rPr>
          <w:sz w:val="28"/>
          <w:szCs w:val="28"/>
          <w:bdr w:val="none" w:sz="0" w:space="0" w:color="auto" w:frame="1"/>
        </w:rPr>
        <w:t>2.10.3. В заявлении и(или) в представленных заявителем документах содержится ошибочная, противоречивая информация.</w:t>
      </w:r>
    </w:p>
    <w:p w:rsidR="00C84CF3" w:rsidRPr="004B4C4D" w:rsidRDefault="00C84CF3" w:rsidP="00C84CF3">
      <w:pPr>
        <w:pStyle w:val="affffa"/>
        <w:jc w:val="both"/>
        <w:rPr>
          <w:sz w:val="28"/>
          <w:szCs w:val="28"/>
        </w:rPr>
      </w:pPr>
      <w:r w:rsidRPr="004B4C4D">
        <w:rPr>
          <w:sz w:val="28"/>
          <w:szCs w:val="28"/>
          <w:bdr w:val="none" w:sz="0" w:space="0" w:color="auto" w:frame="1"/>
        </w:rPr>
        <w:t>2.10.4. Испрашиваемое заявителем имущество отсутствует в </w:t>
      </w:r>
      <w:hyperlink r:id="rId82" w:history="1">
        <w:r w:rsidRPr="004B4C4D">
          <w:rPr>
            <w:sz w:val="28"/>
            <w:szCs w:val="28"/>
          </w:rPr>
          <w:t>Перечне</w:t>
        </w:r>
      </w:hyperlink>
      <w:r w:rsidRPr="004B4C4D">
        <w:rPr>
          <w:sz w:val="28"/>
          <w:szCs w:val="28"/>
          <w:bdr w:val="none" w:sz="0" w:space="0" w:color="auto" w:frame="1"/>
        </w:rPr>
        <w:t>.</w:t>
      </w:r>
    </w:p>
    <w:p w:rsidR="00C84CF3" w:rsidRPr="004B4C4D" w:rsidRDefault="00C84CF3" w:rsidP="00C84CF3">
      <w:pPr>
        <w:pStyle w:val="affffa"/>
        <w:jc w:val="both"/>
        <w:rPr>
          <w:sz w:val="28"/>
          <w:szCs w:val="28"/>
        </w:rPr>
      </w:pPr>
      <w:bookmarkStart w:id="17" w:name="P130"/>
      <w:bookmarkEnd w:id="17"/>
      <w:r w:rsidRPr="004B4C4D">
        <w:rPr>
          <w:sz w:val="28"/>
          <w:szCs w:val="28"/>
          <w:bdr w:val="none" w:sz="0" w:space="0" w:color="auto" w:frame="1"/>
        </w:rPr>
        <w:t>2.10.5. Испрашиваемое заявителем имущество находится в обременении у третьих лиц.</w:t>
      </w:r>
    </w:p>
    <w:p w:rsidR="00C84CF3" w:rsidRPr="004B4C4D" w:rsidRDefault="00C84CF3" w:rsidP="00C84CF3">
      <w:pPr>
        <w:pStyle w:val="affffa"/>
        <w:jc w:val="both"/>
        <w:rPr>
          <w:sz w:val="28"/>
          <w:szCs w:val="28"/>
        </w:rPr>
      </w:pPr>
      <w:r w:rsidRPr="004B4C4D">
        <w:rPr>
          <w:sz w:val="28"/>
          <w:szCs w:val="28"/>
          <w:bdr w:val="none" w:sz="0" w:space="0" w:color="auto" w:frame="1"/>
        </w:rPr>
        <w:t>2.10.6. Отсутствуют основания для предоставления заявителю испрашиваемого имущества, включенного в </w:t>
      </w:r>
      <w:hyperlink r:id="rId83" w:history="1">
        <w:r w:rsidRPr="004B4C4D">
          <w:rPr>
            <w:sz w:val="28"/>
            <w:szCs w:val="28"/>
          </w:rPr>
          <w:t>Перечень</w:t>
        </w:r>
      </w:hyperlink>
      <w:r w:rsidRPr="004B4C4D">
        <w:rPr>
          <w:sz w:val="28"/>
          <w:szCs w:val="28"/>
          <w:bdr w:val="none" w:sz="0" w:space="0" w:color="auto" w:frame="1"/>
        </w:rPr>
        <w:t>, без проведения торгов.</w:t>
      </w:r>
    </w:p>
    <w:p w:rsidR="00C84CF3" w:rsidRPr="004B4C4D" w:rsidRDefault="00C84CF3" w:rsidP="00C84CF3">
      <w:pPr>
        <w:pStyle w:val="affffa"/>
        <w:jc w:val="both"/>
        <w:rPr>
          <w:sz w:val="28"/>
          <w:szCs w:val="28"/>
        </w:rPr>
      </w:pPr>
      <w:bookmarkStart w:id="18" w:name="P132"/>
      <w:bookmarkEnd w:id="18"/>
      <w:r w:rsidRPr="004B4C4D">
        <w:rPr>
          <w:sz w:val="28"/>
          <w:szCs w:val="28"/>
          <w:bdr w:val="none" w:sz="0" w:space="0" w:color="auto" w:frame="1"/>
        </w:rPr>
        <w:t>2.10.7. Заявителем не представлен в Администрацию подписанный Договор в срок, установленный </w:t>
      </w:r>
      <w:hyperlink r:id="rId84" w:anchor="P246" w:history="1">
        <w:r w:rsidRPr="004B4C4D">
          <w:rPr>
            <w:sz w:val="28"/>
            <w:szCs w:val="28"/>
          </w:rPr>
          <w:t>п. 3.1.6.2</w:t>
        </w:r>
      </w:hyperlink>
      <w:r w:rsidRPr="004B4C4D">
        <w:rPr>
          <w:sz w:val="28"/>
          <w:szCs w:val="28"/>
          <w:bdr w:val="none" w:sz="0" w:space="0" w:color="auto" w:frame="1"/>
        </w:rPr>
        <w:t>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2.11. Муниципальная услуга предоставляется Администрацией бесплатно.</w:t>
      </w:r>
    </w:p>
    <w:p w:rsidR="00C84CF3" w:rsidRPr="0065399C" w:rsidRDefault="00C84CF3" w:rsidP="00C84CF3">
      <w:pPr>
        <w:pStyle w:val="affffa"/>
        <w:jc w:val="both"/>
        <w:rPr>
          <w:sz w:val="28"/>
          <w:szCs w:val="28"/>
        </w:rPr>
      </w:pPr>
      <w:r w:rsidRPr="0065399C">
        <w:rPr>
          <w:sz w:val="28"/>
          <w:szCs w:val="28"/>
          <w:bdr w:val="none" w:sz="0" w:space="0" w:color="auto" w:frame="1"/>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4CF3" w:rsidRPr="0065399C" w:rsidRDefault="00C84CF3" w:rsidP="00C84CF3">
      <w:pPr>
        <w:pStyle w:val="affffa"/>
        <w:jc w:val="both"/>
        <w:rPr>
          <w:sz w:val="28"/>
          <w:szCs w:val="28"/>
        </w:rPr>
      </w:pPr>
      <w:r w:rsidRPr="0065399C">
        <w:rPr>
          <w:sz w:val="28"/>
          <w:szCs w:val="28"/>
          <w:bdr w:val="none" w:sz="0" w:space="0" w:color="auto" w:frame="1"/>
        </w:rPr>
        <w:t>2.13. Срок регистрации заявления о предоставлении муниципальной услуги составляет в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при личном обращении заявителя — в день поступления заявления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при направлении заявления почтовой связью в Администрацию — в день поступления заявления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при направлении запроса на бумажном носителе из МФЦ в Администрацию (при наличии соглашения) — в день поступления запроса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при направлении запроса в форме электронного доку</w:t>
      </w:r>
      <w:r>
        <w:rPr>
          <w:sz w:val="28"/>
          <w:szCs w:val="28"/>
          <w:bdr w:val="none" w:sz="0" w:space="0" w:color="auto" w:frame="1"/>
        </w:rPr>
        <w:t>мента посредством ЕПГУ или ПГУ И</w:t>
      </w:r>
      <w:r w:rsidRPr="0065399C">
        <w:rPr>
          <w:sz w:val="28"/>
          <w:szCs w:val="28"/>
          <w:bdr w:val="none" w:sz="0" w:space="0" w:color="auto" w:frame="1"/>
        </w:rPr>
        <w:t xml:space="preserve">О (при наличии технической возможности) — в день поступления запроса на ЕПГУ или ПГУ </w:t>
      </w:r>
      <w:r>
        <w:rPr>
          <w:sz w:val="28"/>
          <w:szCs w:val="28"/>
          <w:bdr w:val="none" w:sz="0" w:space="0" w:color="auto" w:frame="1"/>
        </w:rPr>
        <w:t>И</w:t>
      </w:r>
      <w:r w:rsidRPr="0065399C">
        <w:rPr>
          <w:sz w:val="28"/>
          <w:szCs w:val="28"/>
          <w:bdr w:val="none" w:sz="0" w:space="0" w:color="auto" w:frame="1"/>
        </w:rPr>
        <w:t>О или на следующий рабочий день (в случае направления документов в нерабочее время, в выходные, праздничные дни)».</w:t>
      </w:r>
    </w:p>
    <w:p w:rsidR="00C84CF3" w:rsidRPr="0065399C" w:rsidRDefault="00C84CF3" w:rsidP="00C84CF3">
      <w:pPr>
        <w:pStyle w:val="affffa"/>
        <w:jc w:val="both"/>
        <w:rPr>
          <w:sz w:val="28"/>
          <w:szCs w:val="28"/>
        </w:rPr>
      </w:pPr>
      <w:r w:rsidRPr="0065399C">
        <w:rPr>
          <w:sz w:val="28"/>
          <w:szCs w:val="28"/>
          <w:bdr w:val="none" w:sz="0" w:space="0" w:color="auto" w:frame="1"/>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2.14.1. Предоставление муниципальной услуги осуществляется в специально выделенных для этих целей помещениях Администрации и МФЦ.</w:t>
      </w:r>
    </w:p>
    <w:p w:rsidR="00C84CF3" w:rsidRPr="0065399C" w:rsidRDefault="00C84CF3" w:rsidP="00C84CF3">
      <w:pPr>
        <w:pStyle w:val="affffa"/>
        <w:jc w:val="both"/>
        <w:rPr>
          <w:sz w:val="28"/>
          <w:szCs w:val="28"/>
        </w:rPr>
      </w:pPr>
      <w:r w:rsidRPr="0065399C">
        <w:rPr>
          <w:sz w:val="28"/>
          <w:szCs w:val="28"/>
          <w:bdr w:val="none" w:sz="0" w:space="0" w:color="auto" w:frame="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65399C">
        <w:rPr>
          <w:sz w:val="28"/>
          <w:szCs w:val="28"/>
          <w:bdr w:val="none" w:sz="0" w:space="0" w:color="auto" w:frame="1"/>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4CF3" w:rsidRPr="0065399C" w:rsidRDefault="00C84CF3" w:rsidP="00C84CF3">
      <w:pPr>
        <w:pStyle w:val="affffa"/>
        <w:jc w:val="both"/>
        <w:rPr>
          <w:sz w:val="28"/>
          <w:szCs w:val="28"/>
        </w:rPr>
      </w:pPr>
      <w:r w:rsidRPr="0065399C">
        <w:rPr>
          <w:sz w:val="28"/>
          <w:szCs w:val="28"/>
          <w:bdr w:val="none" w:sz="0" w:space="0" w:color="auto" w:frame="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4CF3" w:rsidRPr="0065399C" w:rsidRDefault="00C84CF3" w:rsidP="00C84CF3">
      <w:pPr>
        <w:pStyle w:val="affffa"/>
        <w:jc w:val="both"/>
        <w:rPr>
          <w:sz w:val="28"/>
          <w:szCs w:val="28"/>
        </w:rPr>
      </w:pPr>
      <w:r w:rsidRPr="0065399C">
        <w:rPr>
          <w:sz w:val="28"/>
          <w:szCs w:val="28"/>
          <w:bdr w:val="none" w:sz="0" w:space="0" w:color="auto" w:frame="1"/>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84CF3" w:rsidRPr="0065399C" w:rsidRDefault="00C84CF3" w:rsidP="00C84CF3">
      <w:pPr>
        <w:pStyle w:val="affffa"/>
        <w:jc w:val="both"/>
        <w:rPr>
          <w:sz w:val="28"/>
          <w:szCs w:val="28"/>
        </w:rPr>
      </w:pPr>
      <w:r w:rsidRPr="0065399C">
        <w:rPr>
          <w:sz w:val="28"/>
          <w:szCs w:val="28"/>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4CF3" w:rsidRPr="0065399C" w:rsidRDefault="00C84CF3" w:rsidP="00C84CF3">
      <w:pPr>
        <w:pStyle w:val="affffa"/>
        <w:jc w:val="both"/>
        <w:rPr>
          <w:sz w:val="28"/>
          <w:szCs w:val="28"/>
        </w:rPr>
      </w:pPr>
      <w:r w:rsidRPr="0065399C">
        <w:rPr>
          <w:sz w:val="28"/>
          <w:szCs w:val="28"/>
          <w:bdr w:val="none" w:sz="0" w:space="0" w:color="auto" w:frame="1"/>
        </w:rPr>
        <w:t>2.14.6. В помещении организуется бесплатный туалет для посетителей, в том числе туалет, предназначенный для инвалидов.</w:t>
      </w:r>
    </w:p>
    <w:p w:rsidR="00C84CF3" w:rsidRPr="0065399C" w:rsidRDefault="00C84CF3" w:rsidP="00C84CF3">
      <w:pPr>
        <w:pStyle w:val="affffa"/>
        <w:jc w:val="both"/>
        <w:rPr>
          <w:sz w:val="28"/>
          <w:szCs w:val="28"/>
        </w:rPr>
      </w:pPr>
      <w:r w:rsidRPr="0065399C">
        <w:rPr>
          <w:sz w:val="28"/>
          <w:szCs w:val="28"/>
          <w:bdr w:val="none" w:sz="0" w:space="0" w:color="auto" w:frame="1"/>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84CF3" w:rsidRPr="0065399C" w:rsidRDefault="00C84CF3" w:rsidP="00C84CF3">
      <w:pPr>
        <w:pStyle w:val="affffa"/>
        <w:jc w:val="both"/>
        <w:rPr>
          <w:sz w:val="28"/>
          <w:szCs w:val="28"/>
        </w:rPr>
      </w:pPr>
      <w:r w:rsidRPr="0065399C">
        <w:rPr>
          <w:sz w:val="28"/>
          <w:szCs w:val="28"/>
          <w:bdr w:val="none" w:sz="0" w:space="0" w:color="auto" w:frame="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4CF3" w:rsidRPr="0065399C" w:rsidRDefault="00C84CF3" w:rsidP="00C84CF3">
      <w:pPr>
        <w:pStyle w:val="affffa"/>
        <w:jc w:val="both"/>
        <w:rPr>
          <w:sz w:val="28"/>
          <w:szCs w:val="28"/>
        </w:rPr>
      </w:pPr>
      <w:r w:rsidRPr="0065399C">
        <w:rPr>
          <w:sz w:val="28"/>
          <w:szCs w:val="28"/>
          <w:bdr w:val="none" w:sz="0" w:space="0" w:color="auto" w:frame="1"/>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4CF3" w:rsidRPr="0065399C" w:rsidRDefault="00C84CF3" w:rsidP="00C84CF3">
      <w:pPr>
        <w:pStyle w:val="affffa"/>
        <w:jc w:val="both"/>
        <w:rPr>
          <w:sz w:val="28"/>
          <w:szCs w:val="28"/>
        </w:rPr>
      </w:pPr>
      <w:r w:rsidRPr="0065399C">
        <w:rPr>
          <w:sz w:val="28"/>
          <w:szCs w:val="28"/>
          <w:bdr w:val="none" w:sz="0" w:space="0" w:color="auto" w:frame="1"/>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4CF3" w:rsidRPr="0065399C" w:rsidRDefault="00C84CF3" w:rsidP="00C84CF3">
      <w:pPr>
        <w:pStyle w:val="affffa"/>
        <w:jc w:val="both"/>
        <w:rPr>
          <w:sz w:val="28"/>
          <w:szCs w:val="28"/>
        </w:rPr>
      </w:pPr>
      <w:r w:rsidRPr="0065399C">
        <w:rPr>
          <w:sz w:val="28"/>
          <w:szCs w:val="28"/>
          <w:bdr w:val="none" w:sz="0" w:space="0" w:color="auto" w:frame="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4CF3" w:rsidRPr="0065399C" w:rsidRDefault="00C84CF3" w:rsidP="00C84CF3">
      <w:pPr>
        <w:pStyle w:val="affffa"/>
        <w:jc w:val="both"/>
        <w:rPr>
          <w:sz w:val="28"/>
          <w:szCs w:val="28"/>
        </w:rPr>
      </w:pPr>
      <w:r w:rsidRPr="0065399C">
        <w:rPr>
          <w:sz w:val="28"/>
          <w:szCs w:val="28"/>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C84CF3" w:rsidRPr="0065399C" w:rsidRDefault="00C84CF3" w:rsidP="00C84CF3">
      <w:pPr>
        <w:pStyle w:val="affffa"/>
        <w:jc w:val="both"/>
        <w:rPr>
          <w:sz w:val="28"/>
          <w:szCs w:val="28"/>
        </w:rPr>
      </w:pPr>
      <w:r w:rsidRPr="0065399C">
        <w:rPr>
          <w:sz w:val="28"/>
          <w:szCs w:val="28"/>
          <w:bdr w:val="none" w:sz="0" w:space="0" w:color="auto" w:frame="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84CF3" w:rsidRPr="0065399C" w:rsidRDefault="00C84CF3" w:rsidP="00C84CF3">
      <w:pPr>
        <w:pStyle w:val="affffa"/>
        <w:jc w:val="both"/>
        <w:rPr>
          <w:sz w:val="28"/>
          <w:szCs w:val="28"/>
        </w:rPr>
      </w:pPr>
      <w:r w:rsidRPr="0065399C">
        <w:rPr>
          <w:sz w:val="28"/>
          <w:szCs w:val="28"/>
          <w:bdr w:val="none" w:sz="0" w:space="0" w:color="auto" w:frame="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2.14.15. Информационные стенды должны располагаться в помещении Администрации и содержать следующую информацию:</w:t>
      </w:r>
    </w:p>
    <w:p w:rsidR="00C84CF3" w:rsidRPr="0065399C" w:rsidRDefault="00C84CF3" w:rsidP="00C84CF3">
      <w:pPr>
        <w:pStyle w:val="affffa"/>
        <w:jc w:val="both"/>
        <w:rPr>
          <w:sz w:val="28"/>
          <w:szCs w:val="28"/>
        </w:rPr>
      </w:pPr>
      <w:r w:rsidRPr="0065399C">
        <w:rPr>
          <w:sz w:val="28"/>
          <w:szCs w:val="28"/>
          <w:bdr w:val="none" w:sz="0" w:space="0" w:color="auto" w:frame="1"/>
        </w:rPr>
        <w:t>1) перечень получателей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3) образцы заполнения заявления о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4) основания отказа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5) местонахождение, график работы, номера контактных телефонов, адреса электронной почты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6) перечень документов, необходимых для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7) информацию о порядке предоставления муниципальной услуги (</w:t>
      </w:r>
      <w:hyperlink r:id="rId85" w:anchor="P548" w:history="1">
        <w:r w:rsidRPr="0065399C">
          <w:rPr>
            <w:color w:val="0066CC"/>
            <w:sz w:val="28"/>
            <w:szCs w:val="28"/>
            <w:u w:val="single"/>
          </w:rPr>
          <w:t>блок-схема</w:t>
        </w:r>
      </w:hyperlink>
      <w:r w:rsidRPr="0065399C">
        <w:rPr>
          <w:sz w:val="28"/>
          <w:szCs w:val="28"/>
          <w:bdr w:val="none" w:sz="0" w:space="0" w:color="auto" w:frame="1"/>
        </w:rPr>
        <w:t> согласно приложению 4 к административному регламенту);</w:t>
      </w:r>
    </w:p>
    <w:p w:rsidR="00C84CF3" w:rsidRPr="0065399C" w:rsidRDefault="00C84CF3" w:rsidP="00C84CF3">
      <w:pPr>
        <w:pStyle w:val="affffa"/>
        <w:jc w:val="both"/>
        <w:rPr>
          <w:sz w:val="28"/>
          <w:szCs w:val="28"/>
        </w:rPr>
      </w:pPr>
      <w:r w:rsidRPr="0065399C">
        <w:rPr>
          <w:sz w:val="28"/>
          <w:szCs w:val="28"/>
          <w:bdr w:val="none" w:sz="0" w:space="0" w:color="auto" w:frame="1"/>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C84CF3" w:rsidRPr="0065399C" w:rsidRDefault="00C84CF3" w:rsidP="00C84CF3">
      <w:pPr>
        <w:pStyle w:val="affffa"/>
        <w:jc w:val="both"/>
        <w:rPr>
          <w:sz w:val="28"/>
          <w:szCs w:val="28"/>
        </w:rPr>
      </w:pPr>
      <w:r w:rsidRPr="0065399C">
        <w:rPr>
          <w:sz w:val="28"/>
          <w:szCs w:val="28"/>
          <w:bdr w:val="none" w:sz="0" w:space="0" w:color="auto" w:frame="1"/>
        </w:rPr>
        <w:t>2.15. Показатели доступности и качества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2.15.1. Показатели доступности муниципальной услуги (общие, применимые в отношении всех заявителей):</w:t>
      </w:r>
    </w:p>
    <w:p w:rsidR="00C84CF3" w:rsidRPr="0065399C" w:rsidRDefault="00C84CF3" w:rsidP="00C84CF3">
      <w:pPr>
        <w:pStyle w:val="affffa"/>
        <w:jc w:val="both"/>
        <w:rPr>
          <w:sz w:val="28"/>
          <w:szCs w:val="28"/>
        </w:rPr>
      </w:pPr>
      <w:r w:rsidRPr="0065399C">
        <w:rPr>
          <w:sz w:val="28"/>
          <w:szCs w:val="28"/>
          <w:bdr w:val="none" w:sz="0" w:space="0" w:color="auto" w:frame="1"/>
        </w:rPr>
        <w:t>1) транспортная доступность к месту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 наличие указателей, обеспечивающих беспрепятственный доступ к помещениям, в которых предоставляется услуга;</w:t>
      </w:r>
    </w:p>
    <w:p w:rsidR="00C84CF3" w:rsidRPr="0065399C" w:rsidRDefault="00C84CF3" w:rsidP="00C84CF3">
      <w:pPr>
        <w:pStyle w:val="affffa"/>
        <w:jc w:val="both"/>
        <w:rPr>
          <w:sz w:val="28"/>
          <w:szCs w:val="28"/>
        </w:rPr>
      </w:pPr>
      <w:r w:rsidRPr="0065399C">
        <w:rPr>
          <w:sz w:val="28"/>
          <w:szCs w:val="28"/>
          <w:bdr w:val="none" w:sz="0" w:space="0" w:color="auto" w:frame="1"/>
        </w:rPr>
        <w:t>3) возможность получения полной и достоверной информации о муниципальной услуге в Администрации по телефону, на официальном сайте;</w:t>
      </w:r>
    </w:p>
    <w:p w:rsidR="00C84CF3" w:rsidRPr="0065399C" w:rsidRDefault="00C84CF3" w:rsidP="00C84CF3">
      <w:pPr>
        <w:pStyle w:val="affffa"/>
        <w:jc w:val="both"/>
        <w:rPr>
          <w:sz w:val="28"/>
          <w:szCs w:val="28"/>
        </w:rPr>
      </w:pPr>
      <w:r w:rsidRPr="0065399C">
        <w:rPr>
          <w:sz w:val="28"/>
          <w:szCs w:val="28"/>
          <w:bdr w:val="none" w:sz="0" w:space="0" w:color="auto" w:frame="1"/>
        </w:rPr>
        <w:t>4) предоставление муниципальной услуги любым доступным способом, предусмотренным действующим законодательством;</w:t>
      </w:r>
    </w:p>
    <w:p w:rsidR="00C84CF3" w:rsidRPr="0065399C" w:rsidRDefault="00C84CF3" w:rsidP="00C84CF3">
      <w:pPr>
        <w:pStyle w:val="affffa"/>
        <w:jc w:val="both"/>
        <w:rPr>
          <w:sz w:val="28"/>
          <w:szCs w:val="28"/>
        </w:rPr>
      </w:pPr>
      <w:r w:rsidRPr="0065399C">
        <w:rPr>
          <w:sz w:val="28"/>
          <w:szCs w:val="28"/>
          <w:bdr w:val="none" w:sz="0" w:space="0" w:color="auto" w:frame="1"/>
        </w:rPr>
        <w:t>2.15.2. Показатели доступности муниципальной услуги (специальные, применимые в отношении инвалидов):</w:t>
      </w:r>
    </w:p>
    <w:p w:rsidR="00C84CF3" w:rsidRPr="0065399C" w:rsidRDefault="00C84CF3" w:rsidP="00C84CF3">
      <w:pPr>
        <w:pStyle w:val="affffa"/>
        <w:jc w:val="both"/>
        <w:rPr>
          <w:sz w:val="28"/>
          <w:szCs w:val="28"/>
        </w:rPr>
      </w:pPr>
      <w:r w:rsidRPr="0065399C">
        <w:rPr>
          <w:sz w:val="28"/>
          <w:szCs w:val="28"/>
          <w:bdr w:val="none" w:sz="0" w:space="0" w:color="auto" w:frame="1"/>
        </w:rPr>
        <w:t>1) наличие инфраструктуры, указанной в </w:t>
      </w:r>
      <w:hyperlink r:id="rId86" w:anchor="P200" w:history="1">
        <w:r w:rsidRPr="0065399C">
          <w:rPr>
            <w:color w:val="0066CC"/>
            <w:sz w:val="28"/>
            <w:szCs w:val="28"/>
            <w:u w:val="single"/>
          </w:rPr>
          <w:t>п. 2.14</w:t>
        </w:r>
      </w:hyperlink>
      <w:r w:rsidRPr="0065399C">
        <w:rPr>
          <w:sz w:val="28"/>
          <w:szCs w:val="28"/>
          <w:bdr w:val="none" w:sz="0" w:space="0" w:color="auto" w:frame="1"/>
        </w:rPr>
        <w:t>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2) исполнение требований доступности услуг для инвалидов;</w:t>
      </w:r>
    </w:p>
    <w:p w:rsidR="00C84CF3" w:rsidRPr="0065399C" w:rsidRDefault="00C84CF3" w:rsidP="00C84CF3">
      <w:pPr>
        <w:pStyle w:val="affffa"/>
        <w:jc w:val="both"/>
        <w:rPr>
          <w:sz w:val="28"/>
          <w:szCs w:val="28"/>
        </w:rPr>
      </w:pPr>
      <w:r w:rsidRPr="0065399C">
        <w:rPr>
          <w:sz w:val="28"/>
          <w:szCs w:val="28"/>
          <w:bdr w:val="none" w:sz="0" w:space="0" w:color="auto" w:frame="1"/>
        </w:rPr>
        <w:t>3) обеспечение беспрепятственного доступа инвалидов к помещениям, в которых предоставляется муниципальная услуга.</w:t>
      </w:r>
    </w:p>
    <w:p w:rsidR="00C84CF3" w:rsidRPr="0065399C" w:rsidRDefault="00C84CF3" w:rsidP="00C84CF3">
      <w:pPr>
        <w:pStyle w:val="affffa"/>
        <w:jc w:val="both"/>
        <w:rPr>
          <w:sz w:val="28"/>
          <w:szCs w:val="28"/>
        </w:rPr>
      </w:pPr>
      <w:r w:rsidRPr="0065399C">
        <w:rPr>
          <w:sz w:val="28"/>
          <w:szCs w:val="28"/>
          <w:bdr w:val="none" w:sz="0" w:space="0" w:color="auto" w:frame="1"/>
        </w:rPr>
        <w:t>2.15.3. Показатели качества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1) соблюдение срока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 соблюдение времени ожидания в очереди при подаче заявления и получении результата;</w:t>
      </w:r>
    </w:p>
    <w:p w:rsidR="00C84CF3" w:rsidRPr="0065399C" w:rsidRDefault="00C84CF3" w:rsidP="00C84CF3">
      <w:pPr>
        <w:pStyle w:val="affffa"/>
        <w:jc w:val="both"/>
        <w:rPr>
          <w:sz w:val="28"/>
          <w:szCs w:val="28"/>
        </w:rPr>
      </w:pPr>
      <w:r w:rsidRPr="0065399C">
        <w:rPr>
          <w:sz w:val="28"/>
          <w:szCs w:val="28"/>
          <w:bdr w:val="none" w:sz="0" w:space="0" w:color="auto" w:frame="1"/>
        </w:rPr>
        <w:t>3) осуществление не более одного обращения заявителя к должностным лицам Ад</w:t>
      </w:r>
      <w:r>
        <w:rPr>
          <w:sz w:val="28"/>
          <w:szCs w:val="28"/>
          <w:bdr w:val="none" w:sz="0" w:space="0" w:color="auto" w:frame="1"/>
        </w:rPr>
        <w:t>министрации или работникам ГБУ И</w:t>
      </w:r>
      <w:r w:rsidRPr="0065399C">
        <w:rPr>
          <w:sz w:val="28"/>
          <w:szCs w:val="28"/>
          <w:bdr w:val="none" w:sz="0" w:space="0" w:color="auto" w:frame="1"/>
        </w:rPr>
        <w:t>О «МФЦ» при подаче документов на получение муниципальной услуги и не более одного обращения при получении резу</w:t>
      </w:r>
      <w:r>
        <w:rPr>
          <w:sz w:val="28"/>
          <w:szCs w:val="28"/>
          <w:bdr w:val="none" w:sz="0" w:space="0" w:color="auto" w:frame="1"/>
        </w:rPr>
        <w:t>льтата в Администрацию или ГБУ И</w:t>
      </w:r>
      <w:r w:rsidRPr="0065399C">
        <w:rPr>
          <w:sz w:val="28"/>
          <w:szCs w:val="28"/>
          <w:bdr w:val="none" w:sz="0" w:space="0" w:color="auto" w:frame="1"/>
        </w:rPr>
        <w:t>О «МФЦ»;</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4) отсутствие жалоб на действия или бездействие должностных лиц Администрации, поданных в установленном порядке.</w:t>
      </w:r>
    </w:p>
    <w:p w:rsidR="00C84CF3" w:rsidRPr="0065399C" w:rsidRDefault="00C84CF3" w:rsidP="00C84CF3">
      <w:pPr>
        <w:pStyle w:val="affffa"/>
        <w:jc w:val="both"/>
        <w:rPr>
          <w:sz w:val="28"/>
          <w:szCs w:val="28"/>
        </w:rPr>
      </w:pPr>
      <w:r w:rsidRPr="0065399C">
        <w:rPr>
          <w:sz w:val="28"/>
          <w:szCs w:val="28"/>
          <w:bdr w:val="none" w:sz="0" w:space="0" w:color="auto" w:frame="1"/>
        </w:rPr>
        <w:t>2.15.4. После получения результата услуги, предоставление которой осуществлялось в элект</w:t>
      </w:r>
      <w:r>
        <w:rPr>
          <w:sz w:val="28"/>
          <w:szCs w:val="28"/>
          <w:bdr w:val="none" w:sz="0" w:space="0" w:color="auto" w:frame="1"/>
        </w:rPr>
        <w:t>ронном виде через ЕПГУ или ПГУ И</w:t>
      </w:r>
      <w:r w:rsidRPr="0065399C">
        <w:rPr>
          <w:sz w:val="28"/>
          <w:szCs w:val="28"/>
          <w:bdr w:val="none" w:sz="0" w:space="0" w:color="auto" w:frame="1"/>
        </w:rPr>
        <w:t>О либо посредством МФЦ, заявителю обеспечивается возможность оценки качества оказания услуги.</w:t>
      </w:r>
    </w:p>
    <w:p w:rsidR="00C84CF3" w:rsidRPr="0065399C" w:rsidRDefault="00C84CF3" w:rsidP="00C84CF3">
      <w:pPr>
        <w:pStyle w:val="affffa"/>
        <w:jc w:val="both"/>
        <w:rPr>
          <w:sz w:val="28"/>
          <w:szCs w:val="28"/>
        </w:rPr>
      </w:pPr>
      <w:r w:rsidRPr="0065399C">
        <w:rPr>
          <w:sz w:val="28"/>
          <w:szCs w:val="28"/>
          <w:bdr w:val="none" w:sz="0" w:space="0" w:color="auto" w:frame="1"/>
        </w:rPr>
        <w:t>2.16. Получения услуг, которые являются необходимыми и обязательными для предоставления муниципальной услуги, не требуется.</w:t>
      </w:r>
    </w:p>
    <w:p w:rsidR="00C84CF3" w:rsidRPr="0065399C" w:rsidRDefault="00C84CF3" w:rsidP="00C84CF3">
      <w:pPr>
        <w:pStyle w:val="affffa"/>
        <w:jc w:val="both"/>
        <w:rPr>
          <w:sz w:val="28"/>
          <w:szCs w:val="28"/>
        </w:rPr>
      </w:pPr>
      <w:r w:rsidRPr="0065399C">
        <w:rPr>
          <w:sz w:val="28"/>
          <w:szCs w:val="28"/>
          <w:bdr w:val="none" w:sz="0" w:space="0" w:color="auto" w:frame="1"/>
        </w:rPr>
        <w:t>Согласований, необходимых для получения муниципальной услуги, не требуется.</w:t>
      </w:r>
    </w:p>
    <w:p w:rsidR="00C84CF3" w:rsidRPr="0065399C" w:rsidRDefault="00C84CF3" w:rsidP="00C84CF3">
      <w:pPr>
        <w:pStyle w:val="affffa"/>
        <w:jc w:val="both"/>
        <w:rPr>
          <w:sz w:val="28"/>
          <w:szCs w:val="28"/>
        </w:rPr>
      </w:pPr>
      <w:r w:rsidRPr="0065399C">
        <w:rPr>
          <w:sz w:val="28"/>
          <w:szCs w:val="28"/>
          <w:bdr w:val="none" w:sz="0" w:space="0" w:color="auto" w:frame="1"/>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4CF3" w:rsidRPr="0065399C" w:rsidRDefault="00C84CF3" w:rsidP="00C84CF3">
      <w:pPr>
        <w:pStyle w:val="affffa"/>
        <w:jc w:val="both"/>
        <w:rPr>
          <w:sz w:val="28"/>
          <w:szCs w:val="28"/>
        </w:rPr>
      </w:pPr>
      <w:r w:rsidRPr="0065399C">
        <w:rPr>
          <w:sz w:val="28"/>
          <w:szCs w:val="28"/>
          <w:bdr w:val="none" w:sz="0" w:space="0" w:color="auto" w:frame="1"/>
        </w:rPr>
        <w:t>2.17.1. Предоставление муниципальной услуги посредством МФЦ осуще</w:t>
      </w:r>
      <w:r>
        <w:rPr>
          <w:sz w:val="28"/>
          <w:szCs w:val="28"/>
          <w:bdr w:val="none" w:sz="0" w:space="0" w:color="auto" w:frame="1"/>
        </w:rPr>
        <w:t>ствляется в подразделениях ГБУ И</w:t>
      </w:r>
      <w:r w:rsidRPr="0065399C">
        <w:rPr>
          <w:sz w:val="28"/>
          <w:szCs w:val="28"/>
          <w:bdr w:val="none" w:sz="0" w:space="0" w:color="auto" w:frame="1"/>
        </w:rPr>
        <w:t xml:space="preserve">О «МФЦ» при наличии вступившего в силу соглашения о взаимодействии между ГБУ </w:t>
      </w:r>
      <w:r>
        <w:rPr>
          <w:sz w:val="28"/>
          <w:szCs w:val="28"/>
          <w:bdr w:val="none" w:sz="0" w:space="0" w:color="auto" w:frame="1"/>
        </w:rPr>
        <w:t>И</w:t>
      </w:r>
      <w:r w:rsidRPr="0065399C">
        <w:rPr>
          <w:sz w:val="28"/>
          <w:szCs w:val="28"/>
          <w:bdr w:val="none" w:sz="0" w:space="0" w:color="auto" w:frame="1"/>
        </w:rPr>
        <w:t>О «МФЦ» и Администрацией. Предоставление муниципальной услуги в иных МФЦ осуществляется при наличии вступившего в силу соглаше</w:t>
      </w:r>
      <w:r>
        <w:rPr>
          <w:sz w:val="28"/>
          <w:szCs w:val="28"/>
          <w:bdr w:val="none" w:sz="0" w:space="0" w:color="auto" w:frame="1"/>
        </w:rPr>
        <w:t>ния о взаимодействии между ГБУ И</w:t>
      </w:r>
      <w:r w:rsidRPr="0065399C">
        <w:rPr>
          <w:sz w:val="28"/>
          <w:szCs w:val="28"/>
          <w:bdr w:val="none" w:sz="0" w:space="0" w:color="auto" w:frame="1"/>
        </w:rPr>
        <w:t>О «МФЦ» и иным МФЦ.</w:t>
      </w:r>
    </w:p>
    <w:p w:rsidR="00C84CF3" w:rsidRPr="0065399C" w:rsidRDefault="00C84CF3" w:rsidP="00C84CF3">
      <w:pPr>
        <w:pStyle w:val="affffa"/>
        <w:jc w:val="both"/>
        <w:rPr>
          <w:sz w:val="28"/>
          <w:szCs w:val="28"/>
        </w:rPr>
      </w:pPr>
      <w:r w:rsidRPr="0065399C">
        <w:rPr>
          <w:sz w:val="28"/>
          <w:szCs w:val="28"/>
          <w:bdr w:val="none" w:sz="0" w:space="0" w:color="auto" w:frame="1"/>
        </w:rPr>
        <w:t>2.17.2. Предоставление муниципальной услуги в электронном виде осуществляется при технической реа</w:t>
      </w:r>
      <w:r>
        <w:rPr>
          <w:sz w:val="28"/>
          <w:szCs w:val="28"/>
          <w:bdr w:val="none" w:sz="0" w:space="0" w:color="auto" w:frame="1"/>
        </w:rPr>
        <w:t>лизации услуги посредством ПГУ И</w:t>
      </w:r>
      <w:r w:rsidRPr="0065399C">
        <w:rPr>
          <w:sz w:val="28"/>
          <w:szCs w:val="28"/>
          <w:bdr w:val="none" w:sz="0" w:space="0" w:color="auto" w:frame="1"/>
        </w:rPr>
        <w:t>О и/или ЕПГУ.</w:t>
      </w:r>
    </w:p>
    <w:p w:rsidR="00C84CF3" w:rsidRPr="0065399C" w:rsidRDefault="00C84CF3" w:rsidP="00C84CF3">
      <w:pPr>
        <w:pStyle w:val="affffa"/>
        <w:jc w:val="center"/>
        <w:rPr>
          <w:sz w:val="28"/>
          <w:szCs w:val="28"/>
        </w:rPr>
      </w:pPr>
      <w:r w:rsidRPr="0065399C">
        <w:rPr>
          <w:b/>
          <w:bCs/>
          <w:sz w:val="28"/>
          <w:szCs w:val="28"/>
          <w:bdr w:val="none" w:sz="0" w:space="0" w:color="auto" w:frame="1"/>
        </w:rPr>
        <w:t>3. Состав, последовательность и сроки выполнения</w:t>
      </w:r>
    </w:p>
    <w:p w:rsidR="00C84CF3" w:rsidRPr="0065399C" w:rsidRDefault="00C84CF3" w:rsidP="00C84CF3">
      <w:pPr>
        <w:pStyle w:val="affffa"/>
        <w:jc w:val="center"/>
        <w:rPr>
          <w:sz w:val="28"/>
          <w:szCs w:val="28"/>
        </w:rPr>
      </w:pPr>
      <w:r w:rsidRPr="0065399C">
        <w:rPr>
          <w:b/>
          <w:bCs/>
          <w:sz w:val="28"/>
          <w:szCs w:val="28"/>
          <w:bdr w:val="none" w:sz="0" w:space="0" w:color="auto" w:frame="1"/>
        </w:rPr>
        <w:t>административных процедур, требования к порядку</w:t>
      </w:r>
    </w:p>
    <w:p w:rsidR="00C84CF3" w:rsidRPr="0065399C" w:rsidRDefault="00C84CF3" w:rsidP="00C84CF3">
      <w:pPr>
        <w:pStyle w:val="affffa"/>
        <w:jc w:val="center"/>
        <w:rPr>
          <w:sz w:val="28"/>
          <w:szCs w:val="28"/>
        </w:rPr>
      </w:pPr>
      <w:r w:rsidRPr="0065399C">
        <w:rPr>
          <w:b/>
          <w:bCs/>
          <w:sz w:val="28"/>
          <w:szCs w:val="28"/>
          <w:bdr w:val="none" w:sz="0" w:space="0" w:color="auto" w:frame="1"/>
        </w:rPr>
        <w:t>их выполнения, в том числе особенности выполнения</w:t>
      </w:r>
    </w:p>
    <w:p w:rsidR="00C84CF3" w:rsidRPr="0065399C" w:rsidRDefault="00C84CF3" w:rsidP="00C84CF3">
      <w:pPr>
        <w:pStyle w:val="affffa"/>
        <w:jc w:val="center"/>
        <w:rPr>
          <w:sz w:val="28"/>
          <w:szCs w:val="28"/>
        </w:rPr>
      </w:pPr>
      <w:r w:rsidRPr="0065399C">
        <w:rPr>
          <w:b/>
          <w:bCs/>
          <w:sz w:val="28"/>
          <w:szCs w:val="28"/>
          <w:bdr w:val="none" w:sz="0" w:space="0" w:color="auto" w:frame="1"/>
        </w:rPr>
        <w:t>административных процедур в электронной форме, а также</w:t>
      </w:r>
    </w:p>
    <w:p w:rsidR="00C84CF3" w:rsidRPr="0065399C" w:rsidRDefault="00C84CF3" w:rsidP="00C84CF3">
      <w:pPr>
        <w:pStyle w:val="affffa"/>
        <w:jc w:val="center"/>
        <w:rPr>
          <w:sz w:val="28"/>
          <w:szCs w:val="28"/>
        </w:rPr>
      </w:pPr>
      <w:r w:rsidRPr="0065399C">
        <w:rPr>
          <w:b/>
          <w:bCs/>
          <w:sz w:val="28"/>
          <w:szCs w:val="28"/>
          <w:bdr w:val="none" w:sz="0" w:space="0" w:color="auto" w:frame="1"/>
        </w:rPr>
        <w:t>особенности выполнения административных процедур</w:t>
      </w:r>
    </w:p>
    <w:p w:rsidR="00C84CF3" w:rsidRPr="0065399C" w:rsidRDefault="00C84CF3" w:rsidP="00C84CF3">
      <w:pPr>
        <w:pStyle w:val="affffa"/>
        <w:jc w:val="center"/>
        <w:rPr>
          <w:sz w:val="28"/>
          <w:szCs w:val="28"/>
        </w:rPr>
      </w:pPr>
      <w:r w:rsidRPr="0065399C">
        <w:rPr>
          <w:b/>
          <w:bCs/>
          <w:sz w:val="28"/>
          <w:szCs w:val="28"/>
          <w:bdr w:val="none" w:sz="0" w:space="0" w:color="auto" w:frame="1"/>
        </w:rPr>
        <w:t>в многофункциональных центрах</w:t>
      </w:r>
    </w:p>
    <w:p w:rsidR="00C84CF3" w:rsidRPr="0065399C" w:rsidRDefault="00C84CF3" w:rsidP="00C84CF3">
      <w:pPr>
        <w:pStyle w:val="affffa"/>
        <w:jc w:val="both"/>
        <w:rPr>
          <w:sz w:val="28"/>
          <w:szCs w:val="28"/>
        </w:rPr>
      </w:pPr>
      <w:r w:rsidRPr="0065399C">
        <w:rPr>
          <w:sz w:val="28"/>
          <w:szCs w:val="28"/>
          <w:bdr w:val="none" w:sz="0" w:space="0" w:color="auto" w:frame="1"/>
        </w:rPr>
        <w:t>3.1. Состав, последовательность и сроки выполнения административных процедур, требования к порядку их выполнения</w:t>
      </w:r>
    </w:p>
    <w:p w:rsidR="00C84CF3" w:rsidRPr="0065399C" w:rsidRDefault="00C84CF3" w:rsidP="00C84CF3">
      <w:pPr>
        <w:pStyle w:val="affffa"/>
        <w:jc w:val="both"/>
        <w:rPr>
          <w:sz w:val="28"/>
          <w:szCs w:val="28"/>
        </w:rPr>
      </w:pPr>
      <w:r w:rsidRPr="0065399C">
        <w:rPr>
          <w:sz w:val="28"/>
          <w:szCs w:val="28"/>
          <w:bdr w:val="none" w:sz="0" w:space="0" w:color="auto" w:frame="1"/>
        </w:rPr>
        <w:t>3.1.1. Предоставление муниципальной услуги включает в себя следующие административные процедуры:</w:t>
      </w:r>
    </w:p>
    <w:p w:rsidR="00C84CF3" w:rsidRPr="0065399C" w:rsidRDefault="00C84CF3" w:rsidP="00C84CF3">
      <w:pPr>
        <w:pStyle w:val="affffa"/>
        <w:jc w:val="both"/>
        <w:rPr>
          <w:sz w:val="28"/>
          <w:szCs w:val="28"/>
        </w:rPr>
      </w:pPr>
      <w:r w:rsidRPr="0065399C">
        <w:rPr>
          <w:sz w:val="28"/>
          <w:szCs w:val="28"/>
          <w:bdr w:val="none" w:sz="0" w:space="0" w:color="auto" w:frame="1"/>
        </w:rPr>
        <w:t>прием и регистрация заявления о предоставлении муниципальной услуги — в течение 1 календарного дня;</w:t>
      </w:r>
    </w:p>
    <w:p w:rsidR="00C84CF3" w:rsidRPr="0065399C" w:rsidRDefault="00C84CF3" w:rsidP="00C84CF3">
      <w:pPr>
        <w:pStyle w:val="affffa"/>
        <w:jc w:val="both"/>
        <w:rPr>
          <w:sz w:val="28"/>
          <w:szCs w:val="28"/>
        </w:rPr>
      </w:pPr>
      <w:r w:rsidRPr="0065399C">
        <w:rPr>
          <w:sz w:val="28"/>
          <w:szCs w:val="28"/>
          <w:bdr w:val="none" w:sz="0" w:space="0" w:color="auto" w:frame="1"/>
        </w:rPr>
        <w:t>рассмотрение заявления о предоставлении муниципальной услуги и прилагаемых к нему документов — в течение 16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t>заключение договора о передаче муниципального имущества — в течение 14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выдача результата оказания муниципальной услуги — в течение</w:t>
      </w:r>
      <w:r w:rsidRPr="0065399C">
        <w:rPr>
          <w:sz w:val="28"/>
          <w:szCs w:val="28"/>
          <w:bdr w:val="none" w:sz="0" w:space="0" w:color="auto" w:frame="1"/>
        </w:rPr>
        <w:br/>
        <w:t>1 календарного дня.</w:t>
      </w:r>
    </w:p>
    <w:p w:rsidR="00C84CF3" w:rsidRPr="00A82C96" w:rsidRDefault="00C84CF3" w:rsidP="00C84CF3">
      <w:pPr>
        <w:pStyle w:val="affffa"/>
        <w:jc w:val="both"/>
        <w:rPr>
          <w:sz w:val="28"/>
          <w:szCs w:val="28"/>
        </w:rPr>
      </w:pPr>
      <w:r w:rsidRPr="0065399C">
        <w:rPr>
          <w:sz w:val="28"/>
          <w:szCs w:val="28"/>
          <w:bdr w:val="none" w:sz="0" w:space="0" w:color="auto" w:frame="1"/>
        </w:rPr>
        <w:t xml:space="preserve">Последовательность административных действий (процедур) по предоставлению муниципальной услуги отражена </w:t>
      </w:r>
      <w:r w:rsidRPr="00A82C96">
        <w:rPr>
          <w:sz w:val="28"/>
          <w:szCs w:val="28"/>
          <w:bdr w:val="none" w:sz="0" w:space="0" w:color="auto" w:frame="1"/>
        </w:rPr>
        <w:t>в </w:t>
      </w:r>
      <w:hyperlink r:id="rId87" w:anchor="P458" w:history="1">
        <w:r w:rsidRPr="00A82C96">
          <w:rPr>
            <w:sz w:val="28"/>
            <w:szCs w:val="28"/>
          </w:rPr>
          <w:t>блок-схеме</w:t>
        </w:r>
      </w:hyperlink>
      <w:r w:rsidRPr="00A82C96">
        <w:rPr>
          <w:sz w:val="28"/>
          <w:szCs w:val="28"/>
          <w:bdr w:val="none" w:sz="0" w:space="0" w:color="auto" w:frame="1"/>
        </w:rPr>
        <w:t>, представленной в приложении 4 к административному регламенту.</w:t>
      </w:r>
    </w:p>
    <w:p w:rsidR="00C84CF3" w:rsidRPr="00A82C96" w:rsidRDefault="00C84CF3" w:rsidP="00C84CF3">
      <w:pPr>
        <w:pStyle w:val="affffa"/>
        <w:jc w:val="both"/>
        <w:rPr>
          <w:sz w:val="28"/>
          <w:szCs w:val="28"/>
        </w:rPr>
      </w:pPr>
      <w:r w:rsidRPr="00A82C96">
        <w:rPr>
          <w:sz w:val="28"/>
          <w:szCs w:val="28"/>
          <w:bdr w:val="none" w:sz="0" w:space="0" w:color="auto" w:frame="1"/>
        </w:rPr>
        <w:t>3.1.2. Прием и регистрация заявления о предоставлении муниципальной услуги.</w:t>
      </w:r>
    </w:p>
    <w:p w:rsidR="00C84CF3" w:rsidRPr="00A82C96" w:rsidRDefault="00C84CF3" w:rsidP="00C84CF3">
      <w:pPr>
        <w:pStyle w:val="affffa"/>
        <w:jc w:val="both"/>
        <w:rPr>
          <w:sz w:val="28"/>
          <w:szCs w:val="28"/>
        </w:rPr>
      </w:pPr>
      <w:r w:rsidRPr="00A82C96">
        <w:rPr>
          <w:sz w:val="28"/>
          <w:szCs w:val="28"/>
          <w:bdr w:val="none" w:sz="0" w:space="0" w:color="auto" w:frame="1"/>
        </w:rPr>
        <w:t>3.1.2.1. Основанием для начала административной процедуры является поступление в Администрацию заявления и документов, установленных </w:t>
      </w:r>
      <w:hyperlink r:id="rId88" w:anchor="P109" w:history="1">
        <w:r w:rsidRPr="00A82C96">
          <w:rPr>
            <w:sz w:val="28"/>
            <w:szCs w:val="28"/>
          </w:rPr>
          <w:t>п. 2.6</w:t>
        </w:r>
      </w:hyperlink>
      <w:r w:rsidRPr="00A82C96">
        <w:rPr>
          <w:sz w:val="28"/>
          <w:szCs w:val="28"/>
          <w:bdr w:val="none" w:sz="0" w:space="0" w:color="auto" w:frame="1"/>
        </w:rPr>
        <w:t> регламента.</w:t>
      </w:r>
    </w:p>
    <w:p w:rsidR="00C84CF3" w:rsidRPr="0065399C" w:rsidRDefault="00C84CF3" w:rsidP="00C84CF3">
      <w:pPr>
        <w:pStyle w:val="affffa"/>
        <w:jc w:val="both"/>
        <w:rPr>
          <w:sz w:val="28"/>
          <w:szCs w:val="28"/>
        </w:rPr>
      </w:pPr>
      <w:r w:rsidRPr="00A82C96">
        <w:rPr>
          <w:sz w:val="28"/>
          <w:szCs w:val="28"/>
          <w:bdr w:val="none" w:sz="0" w:space="0" w:color="auto" w:frame="1"/>
        </w:rPr>
        <w:t>3.1.2.2. Содержание административного действия, продолжительность и(или</w:t>
      </w:r>
      <w:r w:rsidRPr="0065399C">
        <w:rPr>
          <w:sz w:val="28"/>
          <w:szCs w:val="28"/>
          <w:bdr w:val="none" w:sz="0" w:space="0" w:color="auto" w:frame="1"/>
        </w:rPr>
        <w:t>)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C84CF3" w:rsidRPr="0065399C" w:rsidRDefault="00C84CF3" w:rsidP="00C84CF3">
      <w:pPr>
        <w:pStyle w:val="affffa"/>
        <w:jc w:val="both"/>
        <w:rPr>
          <w:sz w:val="28"/>
          <w:szCs w:val="28"/>
        </w:rPr>
      </w:pPr>
      <w:r w:rsidRPr="0065399C">
        <w:rPr>
          <w:sz w:val="28"/>
          <w:szCs w:val="28"/>
          <w:bdr w:val="none" w:sz="0" w:space="0" w:color="auto" w:frame="1"/>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3.1.2.4. Критерии принятия решения: поступление в Администрацию заявления и документов о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3.1.2.5. Результат выполнения административной процедуры: регистрация заявления и документов о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3.1.3. Рассмотрение заявления о предоставлении муниципальной услуги и прилагаемых к нему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84CF3" w:rsidRPr="0065399C" w:rsidRDefault="00C84CF3" w:rsidP="00C84CF3">
      <w:pPr>
        <w:pStyle w:val="affffa"/>
        <w:jc w:val="both"/>
        <w:rPr>
          <w:sz w:val="28"/>
          <w:szCs w:val="28"/>
        </w:rPr>
      </w:pPr>
      <w:r w:rsidRPr="0065399C">
        <w:rPr>
          <w:sz w:val="28"/>
          <w:szCs w:val="28"/>
          <w:bdr w:val="none" w:sz="0" w:space="0" w:color="auto" w:frame="1"/>
        </w:rPr>
        <w:t>3.1.3.2. Содержание административного действия, продолжительность и(или) максимальный срок его (их) выполнения:</w:t>
      </w:r>
    </w:p>
    <w:p w:rsidR="00C84CF3" w:rsidRPr="0065399C" w:rsidRDefault="00C84CF3" w:rsidP="00C84CF3">
      <w:pPr>
        <w:pStyle w:val="affffa"/>
        <w:jc w:val="both"/>
        <w:rPr>
          <w:sz w:val="28"/>
          <w:szCs w:val="28"/>
        </w:rPr>
      </w:pPr>
      <w:r w:rsidRPr="0065399C">
        <w:rPr>
          <w:sz w:val="28"/>
          <w:szCs w:val="28"/>
          <w:bdr w:val="none" w:sz="0" w:space="0" w:color="auto" w:frame="1"/>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 xml:space="preserve">— в случае наличия оснований для отказа в предоставлении муниципальной услуги, установленных </w:t>
      </w:r>
      <w:r w:rsidRPr="00A82C96">
        <w:rPr>
          <w:sz w:val="28"/>
          <w:szCs w:val="28"/>
          <w:bdr w:val="none" w:sz="0" w:space="0" w:color="auto" w:frame="1"/>
        </w:rPr>
        <w:t>в </w:t>
      </w:r>
      <w:hyperlink r:id="rId89" w:anchor="P125" w:history="1">
        <w:r w:rsidRPr="00A82C96">
          <w:rPr>
            <w:sz w:val="28"/>
            <w:szCs w:val="28"/>
          </w:rPr>
          <w:t>пп. 2.10.1</w:t>
        </w:r>
      </w:hyperlink>
      <w:r w:rsidRPr="00A82C96">
        <w:rPr>
          <w:sz w:val="28"/>
          <w:szCs w:val="28"/>
          <w:bdr w:val="none" w:sz="0" w:space="0" w:color="auto" w:frame="1"/>
        </w:rPr>
        <w:t> — </w:t>
      </w:r>
      <w:hyperlink r:id="rId90" w:anchor="P130" w:history="1">
        <w:r w:rsidRPr="00A82C96">
          <w:rPr>
            <w:sz w:val="28"/>
            <w:szCs w:val="28"/>
          </w:rPr>
          <w:t>2.10.6</w:t>
        </w:r>
      </w:hyperlink>
      <w:r w:rsidRPr="00A82C96">
        <w:rPr>
          <w:sz w:val="28"/>
          <w:szCs w:val="28"/>
          <w:bdr w:val="none" w:sz="0" w:space="0" w:color="auto" w:frame="1"/>
        </w:rPr>
        <w:t> регламента, направление решения об отказе в предоставлении муниципальной</w:t>
      </w:r>
      <w:r w:rsidRPr="0065399C">
        <w:rPr>
          <w:sz w:val="28"/>
          <w:szCs w:val="28"/>
          <w:bdr w:val="none" w:sz="0" w:space="0" w:color="auto" w:frame="1"/>
        </w:rPr>
        <w:t xml:space="preserve"> услуги с указанием причин;</w:t>
      </w:r>
    </w:p>
    <w:p w:rsidR="00C84CF3" w:rsidRPr="0065399C" w:rsidRDefault="00C84CF3" w:rsidP="00C84CF3">
      <w:pPr>
        <w:pStyle w:val="affffa"/>
        <w:jc w:val="both"/>
        <w:rPr>
          <w:sz w:val="28"/>
          <w:szCs w:val="28"/>
        </w:rPr>
      </w:pPr>
      <w:r w:rsidRPr="0065399C">
        <w:rPr>
          <w:sz w:val="28"/>
          <w:szCs w:val="28"/>
          <w:bdr w:val="none" w:sz="0" w:space="0" w:color="auto" w:frame="1"/>
        </w:rPr>
        <w:t>— направление пакета документов секретарю комиссии.</w:t>
      </w:r>
    </w:p>
    <w:p w:rsidR="00C84CF3" w:rsidRPr="0065399C" w:rsidRDefault="00C84CF3" w:rsidP="00C84CF3">
      <w:pPr>
        <w:pStyle w:val="affffa"/>
        <w:jc w:val="both"/>
        <w:rPr>
          <w:sz w:val="28"/>
          <w:szCs w:val="28"/>
        </w:rPr>
      </w:pPr>
      <w:r w:rsidRPr="0065399C">
        <w:rPr>
          <w:sz w:val="28"/>
          <w:szCs w:val="28"/>
          <w:bdr w:val="none" w:sz="0" w:space="0" w:color="auto" w:frame="1"/>
        </w:rPr>
        <w:t>Срок административных действий составляет 16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t>3.1.3.3. Лицо, ответственное за выполнение административной процедуры: работник Администрации, ответственный за формирование проекта решения.</w:t>
      </w:r>
    </w:p>
    <w:p w:rsidR="00C84CF3" w:rsidRPr="00A82C96" w:rsidRDefault="00C84CF3" w:rsidP="00C84CF3">
      <w:pPr>
        <w:pStyle w:val="affffa"/>
        <w:jc w:val="both"/>
        <w:rPr>
          <w:sz w:val="28"/>
          <w:szCs w:val="28"/>
        </w:rPr>
      </w:pPr>
      <w:r w:rsidRPr="0065399C">
        <w:rPr>
          <w:sz w:val="28"/>
          <w:szCs w:val="28"/>
          <w:bdr w:val="none" w:sz="0" w:space="0" w:color="auto" w:frame="1"/>
        </w:rPr>
        <w:lastRenderedPageBreak/>
        <w:t>3.1.3.4. Критерии принятия решения: наличие (отсутствие) оснований для отказа в предоставлении муниципальной услуги</w:t>
      </w:r>
      <w:r w:rsidRPr="00A82C96">
        <w:rPr>
          <w:sz w:val="28"/>
          <w:szCs w:val="28"/>
          <w:bdr w:val="none" w:sz="0" w:space="0" w:color="auto" w:frame="1"/>
        </w:rPr>
        <w:t>, установленных </w:t>
      </w:r>
      <w:hyperlink r:id="rId91" w:anchor="P125" w:history="1">
        <w:r w:rsidRPr="00A82C96">
          <w:rPr>
            <w:sz w:val="28"/>
            <w:szCs w:val="28"/>
          </w:rPr>
          <w:t>пунктами 2.10.1</w:t>
        </w:r>
      </w:hyperlink>
      <w:r w:rsidRPr="00A82C96">
        <w:rPr>
          <w:sz w:val="28"/>
          <w:szCs w:val="28"/>
          <w:bdr w:val="none" w:sz="0" w:space="0" w:color="auto" w:frame="1"/>
        </w:rPr>
        <w:t> — </w:t>
      </w:r>
      <w:hyperlink r:id="rId92" w:anchor="P130" w:history="1">
        <w:r w:rsidRPr="00A82C96">
          <w:rPr>
            <w:sz w:val="28"/>
            <w:szCs w:val="28"/>
          </w:rPr>
          <w:t>2.10.6</w:t>
        </w:r>
      </w:hyperlink>
      <w:r w:rsidRPr="00A82C96">
        <w:rPr>
          <w:sz w:val="28"/>
          <w:szCs w:val="28"/>
          <w:bdr w:val="none" w:sz="0" w:space="0" w:color="auto" w:frame="1"/>
        </w:rPr>
        <w:t> регламента.</w:t>
      </w:r>
    </w:p>
    <w:p w:rsidR="00C84CF3" w:rsidRPr="00A82C96" w:rsidRDefault="00C84CF3" w:rsidP="00C84CF3">
      <w:pPr>
        <w:pStyle w:val="affffa"/>
        <w:jc w:val="both"/>
        <w:rPr>
          <w:sz w:val="28"/>
          <w:szCs w:val="28"/>
        </w:rPr>
      </w:pPr>
      <w:r w:rsidRPr="00A82C96">
        <w:rPr>
          <w:sz w:val="28"/>
          <w:szCs w:val="28"/>
          <w:bdr w:val="none" w:sz="0" w:space="0" w:color="auto" w:frame="1"/>
        </w:rPr>
        <w:t>3.1.3.5. Результатом выполнения административного действия является:</w:t>
      </w:r>
    </w:p>
    <w:p w:rsidR="00C84CF3" w:rsidRPr="00A82C96" w:rsidRDefault="00C84CF3" w:rsidP="00C84CF3">
      <w:pPr>
        <w:pStyle w:val="affffa"/>
        <w:jc w:val="both"/>
        <w:rPr>
          <w:sz w:val="28"/>
          <w:szCs w:val="28"/>
        </w:rPr>
      </w:pPr>
      <w:r w:rsidRPr="00A82C96">
        <w:rPr>
          <w:sz w:val="28"/>
          <w:szCs w:val="28"/>
          <w:bdr w:val="none" w:sz="0" w:space="0" w:color="auto" w:frame="1"/>
        </w:rPr>
        <w:t>— решение об отказе в предоставлении муниципальной услуги в случаях, установленных </w:t>
      </w:r>
      <w:hyperlink r:id="rId93" w:anchor="P125" w:history="1">
        <w:r w:rsidRPr="00A82C96">
          <w:rPr>
            <w:sz w:val="28"/>
            <w:szCs w:val="28"/>
          </w:rPr>
          <w:t>пп. 2.10.1</w:t>
        </w:r>
      </w:hyperlink>
      <w:r w:rsidRPr="00A82C96">
        <w:rPr>
          <w:sz w:val="28"/>
          <w:szCs w:val="28"/>
          <w:bdr w:val="none" w:sz="0" w:space="0" w:color="auto" w:frame="1"/>
        </w:rPr>
        <w:t> — </w:t>
      </w:r>
      <w:hyperlink r:id="rId94" w:anchor="P130" w:history="1">
        <w:r w:rsidRPr="00A82C96">
          <w:rPr>
            <w:sz w:val="28"/>
            <w:szCs w:val="28"/>
          </w:rPr>
          <w:t>2.10.6</w:t>
        </w:r>
      </w:hyperlink>
      <w:r w:rsidRPr="00A82C96">
        <w:rPr>
          <w:sz w:val="28"/>
          <w:szCs w:val="28"/>
          <w:bdr w:val="none" w:sz="0" w:space="0" w:color="auto" w:frame="1"/>
        </w:rPr>
        <w:t> регламента;</w:t>
      </w:r>
    </w:p>
    <w:p w:rsidR="00C84CF3" w:rsidRPr="0065399C" w:rsidRDefault="00C84CF3" w:rsidP="00C84CF3">
      <w:pPr>
        <w:pStyle w:val="affffa"/>
        <w:jc w:val="both"/>
        <w:rPr>
          <w:sz w:val="28"/>
          <w:szCs w:val="28"/>
        </w:rPr>
      </w:pPr>
      <w:r w:rsidRPr="00A82C96">
        <w:rPr>
          <w:sz w:val="28"/>
          <w:szCs w:val="28"/>
          <w:bdr w:val="none" w:sz="0" w:space="0" w:color="auto" w:frame="1"/>
        </w:rPr>
        <w:t>— направление секретарю комиссии для рассмотрения на</w:t>
      </w:r>
      <w:r w:rsidRPr="0065399C">
        <w:rPr>
          <w:sz w:val="28"/>
          <w:szCs w:val="28"/>
          <w:bdr w:val="none" w:sz="0" w:space="0" w:color="auto" w:frame="1"/>
        </w:rPr>
        <w:t xml:space="preserve"> заседании комиссии заявления о предоставлении муниципальной услуги и прилагаемых к нему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3.1.4. Рассмотрение заявления о предоставлении муниципальной услуги и прилагаемых к нему документов на заседании комиссии.</w:t>
      </w:r>
    </w:p>
    <w:p w:rsidR="00C84CF3" w:rsidRPr="0065399C" w:rsidRDefault="00C84CF3" w:rsidP="00C84CF3">
      <w:pPr>
        <w:pStyle w:val="affffa"/>
        <w:jc w:val="both"/>
        <w:rPr>
          <w:sz w:val="28"/>
          <w:szCs w:val="28"/>
        </w:rPr>
      </w:pPr>
      <w:r w:rsidRPr="0065399C">
        <w:rPr>
          <w:sz w:val="28"/>
          <w:szCs w:val="28"/>
          <w:bdr w:val="none" w:sz="0" w:space="0" w:color="auto" w:frame="1"/>
        </w:rPr>
        <w:t>3.1.4.1. Основанием для начала административного действия является поступление заявления и прилагаемых к нему документов секретарю комиссии.</w:t>
      </w:r>
    </w:p>
    <w:p w:rsidR="00C84CF3" w:rsidRPr="0065399C" w:rsidRDefault="00C84CF3" w:rsidP="00C84CF3">
      <w:pPr>
        <w:pStyle w:val="affffa"/>
        <w:jc w:val="both"/>
        <w:rPr>
          <w:sz w:val="28"/>
          <w:szCs w:val="28"/>
        </w:rPr>
      </w:pPr>
      <w:r w:rsidRPr="0065399C">
        <w:rPr>
          <w:sz w:val="28"/>
          <w:szCs w:val="28"/>
          <w:bdr w:val="none" w:sz="0" w:space="0" w:color="auto" w:frame="1"/>
        </w:rPr>
        <w:t>3.1.4.2. Содержание административного действия, продолжительность и(или) максимальный срок его (их) выполнения:</w:t>
      </w:r>
    </w:p>
    <w:p w:rsidR="00C84CF3" w:rsidRPr="0065399C" w:rsidRDefault="00C84CF3" w:rsidP="00C84CF3">
      <w:pPr>
        <w:pStyle w:val="affffa"/>
        <w:jc w:val="both"/>
        <w:rPr>
          <w:sz w:val="28"/>
          <w:szCs w:val="28"/>
        </w:rPr>
      </w:pPr>
      <w:r w:rsidRPr="0065399C">
        <w:rPr>
          <w:sz w:val="28"/>
          <w:szCs w:val="28"/>
          <w:bdr w:val="none" w:sz="0" w:space="0" w:color="auto" w:frame="1"/>
        </w:rPr>
        <w:t>определение повестки дня заседания комиссии;</w:t>
      </w:r>
    </w:p>
    <w:p w:rsidR="00C84CF3" w:rsidRPr="0065399C" w:rsidRDefault="00C84CF3" w:rsidP="00C84CF3">
      <w:pPr>
        <w:pStyle w:val="affffa"/>
        <w:jc w:val="both"/>
        <w:rPr>
          <w:sz w:val="28"/>
          <w:szCs w:val="28"/>
        </w:rPr>
      </w:pPr>
      <w:r w:rsidRPr="0065399C">
        <w:rPr>
          <w:sz w:val="28"/>
          <w:szCs w:val="28"/>
          <w:bdr w:val="none" w:sz="0" w:space="0" w:color="auto" w:frame="1"/>
        </w:rPr>
        <w:t>проведение заседания комиссии и принятие решения;</w:t>
      </w:r>
    </w:p>
    <w:p w:rsidR="00C84CF3" w:rsidRPr="0065399C" w:rsidRDefault="00C84CF3" w:rsidP="00C84CF3">
      <w:pPr>
        <w:pStyle w:val="affffa"/>
        <w:jc w:val="both"/>
        <w:rPr>
          <w:sz w:val="28"/>
          <w:szCs w:val="28"/>
        </w:rPr>
      </w:pPr>
      <w:r w:rsidRPr="0065399C">
        <w:rPr>
          <w:sz w:val="28"/>
          <w:szCs w:val="28"/>
          <w:bdr w:val="none" w:sz="0" w:space="0" w:color="auto" w:frame="1"/>
        </w:rPr>
        <w:t>подготовка и подписание протокола заседания комиссии.</w:t>
      </w:r>
    </w:p>
    <w:p w:rsidR="00C84CF3" w:rsidRPr="0065399C" w:rsidRDefault="00C84CF3" w:rsidP="00C84CF3">
      <w:pPr>
        <w:pStyle w:val="affffa"/>
        <w:jc w:val="both"/>
        <w:rPr>
          <w:sz w:val="28"/>
          <w:szCs w:val="28"/>
        </w:rPr>
      </w:pPr>
      <w:r w:rsidRPr="0065399C">
        <w:rPr>
          <w:sz w:val="28"/>
          <w:szCs w:val="28"/>
          <w:bdr w:val="none" w:sz="0" w:space="0" w:color="auto" w:frame="1"/>
        </w:rPr>
        <w:t>Срок административных действий составляет 10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t>3.1.4.3. Лицо, ответственное за выполнение административной процедуры: председатель комиссии, секретарь комиссии.</w:t>
      </w:r>
    </w:p>
    <w:p w:rsidR="00C84CF3" w:rsidRPr="0065399C" w:rsidRDefault="00C84CF3" w:rsidP="00C84CF3">
      <w:pPr>
        <w:pStyle w:val="affffa"/>
        <w:jc w:val="both"/>
        <w:rPr>
          <w:sz w:val="28"/>
          <w:szCs w:val="28"/>
        </w:rPr>
      </w:pPr>
      <w:r w:rsidRPr="0065399C">
        <w:rPr>
          <w:sz w:val="28"/>
          <w:szCs w:val="28"/>
          <w:bdr w:val="none" w:sz="0" w:space="0" w:color="auto" w:frame="1"/>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C84CF3" w:rsidRPr="0065399C" w:rsidRDefault="00C84CF3" w:rsidP="00C84CF3">
      <w:pPr>
        <w:pStyle w:val="affffa"/>
        <w:jc w:val="both"/>
        <w:rPr>
          <w:sz w:val="28"/>
          <w:szCs w:val="28"/>
        </w:rPr>
      </w:pPr>
      <w:r w:rsidRPr="0065399C">
        <w:rPr>
          <w:sz w:val="28"/>
          <w:szCs w:val="28"/>
          <w:bdr w:val="none" w:sz="0" w:space="0" w:color="auto" w:frame="1"/>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C84CF3" w:rsidRPr="0065399C" w:rsidRDefault="00C84CF3" w:rsidP="00C84CF3">
      <w:pPr>
        <w:pStyle w:val="affffa"/>
        <w:jc w:val="both"/>
        <w:rPr>
          <w:sz w:val="28"/>
          <w:szCs w:val="28"/>
        </w:rPr>
      </w:pPr>
      <w:r w:rsidRPr="0065399C">
        <w:rPr>
          <w:sz w:val="28"/>
          <w:szCs w:val="28"/>
          <w:bdr w:val="none" w:sz="0" w:space="0" w:color="auto" w:frame="1"/>
        </w:rPr>
        <w:t>3.1.5. Принятие решения о предоставлении муниципальной услуги или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3.1.5.1. Основание для начала административной процедуры: подписанный протокол заседания комиссии, содержащий рекомендательное решение.</w:t>
      </w:r>
    </w:p>
    <w:p w:rsidR="00C84CF3" w:rsidRPr="0065399C" w:rsidRDefault="00C84CF3" w:rsidP="00C84CF3">
      <w:pPr>
        <w:pStyle w:val="affffa"/>
        <w:jc w:val="both"/>
        <w:rPr>
          <w:sz w:val="28"/>
          <w:szCs w:val="28"/>
        </w:rPr>
      </w:pPr>
      <w:r w:rsidRPr="0065399C">
        <w:rPr>
          <w:sz w:val="28"/>
          <w:szCs w:val="28"/>
          <w:bdr w:val="none" w:sz="0" w:space="0" w:color="auto" w:frame="1"/>
        </w:rPr>
        <w:t>3.1.5.2. Содержание административного действия (административных действий), продолжительность и (или) максимальный срок его (их) выполнения:</w:t>
      </w:r>
    </w:p>
    <w:p w:rsidR="00C84CF3" w:rsidRPr="0065399C" w:rsidRDefault="00C84CF3" w:rsidP="00C84CF3">
      <w:pPr>
        <w:pStyle w:val="affffa"/>
        <w:jc w:val="both"/>
        <w:rPr>
          <w:sz w:val="28"/>
          <w:szCs w:val="28"/>
        </w:rPr>
      </w:pPr>
      <w:r w:rsidRPr="0065399C">
        <w:rPr>
          <w:sz w:val="28"/>
          <w:szCs w:val="28"/>
          <w:bdr w:val="none" w:sz="0" w:space="0" w:color="auto" w:frame="1"/>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2 действие: рассмотрение и подписание проекта распоряжения Администрации либо решения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3 действие: регистрация подписанного распоряжения Администрации либо решения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Срок административных действий составляет не более 3 календарных дня.</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C84CF3" w:rsidRPr="0065399C" w:rsidRDefault="00C84CF3" w:rsidP="00C84CF3">
      <w:pPr>
        <w:pStyle w:val="affffa"/>
        <w:jc w:val="both"/>
        <w:rPr>
          <w:sz w:val="28"/>
          <w:szCs w:val="28"/>
        </w:rPr>
      </w:pPr>
      <w:r w:rsidRPr="0065399C">
        <w:rPr>
          <w:sz w:val="28"/>
          <w:szCs w:val="28"/>
          <w:bdr w:val="none" w:sz="0" w:space="0" w:color="auto" w:frame="1"/>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C84CF3" w:rsidRPr="0065399C" w:rsidRDefault="00C84CF3" w:rsidP="00C84CF3">
      <w:pPr>
        <w:pStyle w:val="affffa"/>
        <w:jc w:val="both"/>
        <w:rPr>
          <w:sz w:val="28"/>
          <w:szCs w:val="28"/>
        </w:rPr>
      </w:pPr>
      <w:r w:rsidRPr="0065399C">
        <w:rPr>
          <w:sz w:val="28"/>
          <w:szCs w:val="28"/>
          <w:bdr w:val="none" w:sz="0" w:space="0" w:color="auto" w:frame="1"/>
        </w:rPr>
        <w:t>3.1.6. Заключение договора о передаче муниципального имущества.</w:t>
      </w:r>
    </w:p>
    <w:p w:rsidR="00C84CF3" w:rsidRPr="0065399C" w:rsidRDefault="00C84CF3" w:rsidP="00C84CF3">
      <w:pPr>
        <w:pStyle w:val="affffa"/>
        <w:jc w:val="both"/>
        <w:rPr>
          <w:sz w:val="28"/>
          <w:szCs w:val="28"/>
        </w:rPr>
      </w:pPr>
      <w:r w:rsidRPr="0065399C">
        <w:rPr>
          <w:sz w:val="28"/>
          <w:szCs w:val="28"/>
          <w:bdr w:val="none" w:sz="0" w:space="0" w:color="auto" w:frame="1"/>
        </w:rPr>
        <w:t>3.1.6.1. Основание для начала административной процедуры: издание распоряжения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3.1.6.2. Содержание административного действия, продолжительность и(или) максимальный срок его выполнения:</w:t>
      </w:r>
    </w:p>
    <w:p w:rsidR="00C84CF3" w:rsidRPr="0065399C" w:rsidRDefault="00C84CF3" w:rsidP="00C84CF3">
      <w:pPr>
        <w:pStyle w:val="affffa"/>
        <w:jc w:val="both"/>
        <w:rPr>
          <w:sz w:val="28"/>
          <w:szCs w:val="28"/>
        </w:rPr>
      </w:pPr>
      <w:r w:rsidRPr="0065399C">
        <w:rPr>
          <w:sz w:val="28"/>
          <w:szCs w:val="28"/>
          <w:bdr w:val="none" w:sz="0" w:space="0" w:color="auto" w:frame="1"/>
        </w:rPr>
        <w:t>1 действие: подготовка и направление заявителю проекта Договора для подписания;</w:t>
      </w:r>
    </w:p>
    <w:p w:rsidR="00C84CF3" w:rsidRPr="0065399C" w:rsidRDefault="00C84CF3" w:rsidP="00C84CF3">
      <w:pPr>
        <w:pStyle w:val="affffa"/>
        <w:jc w:val="both"/>
        <w:rPr>
          <w:sz w:val="28"/>
          <w:szCs w:val="28"/>
        </w:rPr>
      </w:pPr>
      <w:r w:rsidRPr="0065399C">
        <w:rPr>
          <w:sz w:val="28"/>
          <w:szCs w:val="28"/>
          <w:bdr w:val="none" w:sz="0" w:space="0" w:color="auto" w:frame="1"/>
        </w:rPr>
        <w:t>2 действие: представление заявителем подписанных экземпляров Договора в Администрацию в течение 7 календарных дней со дня их направления заявителю;</w:t>
      </w:r>
    </w:p>
    <w:p w:rsidR="00C84CF3" w:rsidRPr="0065399C" w:rsidRDefault="00C84CF3" w:rsidP="00C84CF3">
      <w:pPr>
        <w:pStyle w:val="affffa"/>
        <w:jc w:val="both"/>
        <w:rPr>
          <w:sz w:val="28"/>
          <w:szCs w:val="28"/>
        </w:rPr>
      </w:pPr>
      <w:r w:rsidRPr="0065399C">
        <w:rPr>
          <w:sz w:val="28"/>
          <w:szCs w:val="28"/>
          <w:bdr w:val="none" w:sz="0" w:space="0" w:color="auto" w:frame="1"/>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Срок административных действий составляет не более 14 календарных дней.</w:t>
      </w:r>
    </w:p>
    <w:p w:rsidR="00C84CF3" w:rsidRPr="0065399C" w:rsidRDefault="00C84CF3" w:rsidP="00C84CF3">
      <w:pPr>
        <w:pStyle w:val="affffa"/>
        <w:jc w:val="both"/>
        <w:rPr>
          <w:sz w:val="28"/>
          <w:szCs w:val="28"/>
        </w:rPr>
      </w:pPr>
      <w:r w:rsidRPr="0065399C">
        <w:rPr>
          <w:sz w:val="28"/>
          <w:szCs w:val="28"/>
          <w:bdr w:val="none" w:sz="0" w:space="0" w:color="auto" w:frame="1"/>
        </w:rPr>
        <w:t>3.1.6.3.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3.1.6.5. Результат выполнения административной процедуры:</w:t>
      </w:r>
    </w:p>
    <w:p w:rsidR="00C84CF3" w:rsidRPr="0065399C" w:rsidRDefault="00C84CF3" w:rsidP="00C84CF3">
      <w:pPr>
        <w:pStyle w:val="affffa"/>
        <w:jc w:val="both"/>
        <w:rPr>
          <w:sz w:val="28"/>
          <w:szCs w:val="28"/>
        </w:rPr>
      </w:pPr>
      <w:r w:rsidRPr="0065399C">
        <w:rPr>
          <w:sz w:val="28"/>
          <w:szCs w:val="28"/>
          <w:bdr w:val="none" w:sz="0" w:space="0" w:color="auto" w:frame="1"/>
        </w:rPr>
        <w:t>— оформленный договор о передаче муниципального имущества поселения либо решение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3.1.7. Выдача результата.</w:t>
      </w:r>
    </w:p>
    <w:p w:rsidR="00C84CF3" w:rsidRPr="0065399C" w:rsidRDefault="00C84CF3" w:rsidP="00C84CF3">
      <w:pPr>
        <w:pStyle w:val="affffa"/>
        <w:jc w:val="both"/>
        <w:rPr>
          <w:sz w:val="28"/>
          <w:szCs w:val="28"/>
        </w:rPr>
      </w:pPr>
      <w:r w:rsidRPr="0065399C">
        <w:rPr>
          <w:sz w:val="28"/>
          <w:szCs w:val="28"/>
          <w:bdr w:val="none" w:sz="0" w:space="0" w:color="auto" w:frame="1"/>
        </w:rPr>
        <w:t>3.1.7.1. Основание для начала административной процедуры: оформление Договора либо решения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w:t>
      </w:r>
    </w:p>
    <w:p w:rsidR="00C84CF3" w:rsidRPr="0065399C" w:rsidRDefault="00C84CF3" w:rsidP="00C84CF3">
      <w:pPr>
        <w:pStyle w:val="affffa"/>
        <w:jc w:val="both"/>
        <w:rPr>
          <w:sz w:val="28"/>
          <w:szCs w:val="28"/>
        </w:rPr>
      </w:pPr>
      <w:r w:rsidRPr="0065399C">
        <w:rPr>
          <w:sz w:val="28"/>
          <w:szCs w:val="28"/>
          <w:bdr w:val="none" w:sz="0" w:space="0" w:color="auto" w:frame="1"/>
        </w:rPr>
        <w:t>Срок административного действия составляет не более 1 календарного дня.</w:t>
      </w:r>
    </w:p>
    <w:p w:rsidR="00C84CF3" w:rsidRPr="0065399C" w:rsidRDefault="00C84CF3" w:rsidP="00C84CF3">
      <w:pPr>
        <w:pStyle w:val="affffa"/>
        <w:jc w:val="both"/>
        <w:rPr>
          <w:sz w:val="28"/>
          <w:szCs w:val="28"/>
        </w:rPr>
      </w:pPr>
      <w:r w:rsidRPr="0065399C">
        <w:rPr>
          <w:sz w:val="28"/>
          <w:szCs w:val="28"/>
          <w:bdr w:val="none" w:sz="0" w:space="0" w:color="auto" w:frame="1"/>
        </w:rPr>
        <w:t>3.1.7.3.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84CF3" w:rsidRPr="0065399C" w:rsidRDefault="00C84CF3" w:rsidP="00C84CF3">
      <w:pPr>
        <w:pStyle w:val="affffa"/>
        <w:jc w:val="both"/>
        <w:rPr>
          <w:sz w:val="28"/>
          <w:szCs w:val="28"/>
        </w:rPr>
      </w:pPr>
      <w:r w:rsidRPr="0065399C">
        <w:rPr>
          <w:sz w:val="28"/>
          <w:szCs w:val="28"/>
          <w:bdr w:val="none" w:sz="0" w:space="0" w:color="auto" w:frame="1"/>
        </w:rPr>
        <w:t>3.2. Особенности выполнения административных процедур в электронной форме</w:t>
      </w:r>
    </w:p>
    <w:p w:rsidR="00C84CF3" w:rsidRPr="0065399C" w:rsidRDefault="00C84CF3" w:rsidP="00C84CF3">
      <w:pPr>
        <w:pStyle w:val="affffa"/>
        <w:jc w:val="both"/>
        <w:rPr>
          <w:sz w:val="28"/>
          <w:szCs w:val="28"/>
        </w:rPr>
      </w:pPr>
      <w:r w:rsidRPr="0065399C">
        <w:rPr>
          <w:sz w:val="28"/>
          <w:szCs w:val="28"/>
          <w:bdr w:val="none" w:sz="0" w:space="0" w:color="auto" w:frame="1"/>
        </w:rPr>
        <w:t>3.2.1. Предоставление муни</w:t>
      </w:r>
      <w:r>
        <w:rPr>
          <w:sz w:val="28"/>
          <w:szCs w:val="28"/>
          <w:bdr w:val="none" w:sz="0" w:space="0" w:color="auto" w:frame="1"/>
        </w:rPr>
        <w:t>ципальной услуги на ЕПГУ и ПГУ И</w:t>
      </w:r>
      <w:r w:rsidRPr="0065399C">
        <w:rPr>
          <w:sz w:val="28"/>
          <w:szCs w:val="28"/>
          <w:bdr w:val="none" w:sz="0" w:space="0" w:color="auto" w:frame="1"/>
        </w:rPr>
        <w:t>О осуществляется в соответствии с Федеральным </w:t>
      </w:r>
      <w:hyperlink r:id="rId95" w:history="1">
        <w:r w:rsidRPr="0065399C">
          <w:rPr>
            <w:color w:val="0066CC"/>
            <w:sz w:val="28"/>
            <w:szCs w:val="28"/>
            <w:u w:val="single"/>
          </w:rPr>
          <w:t>законом</w:t>
        </w:r>
      </w:hyperlink>
      <w:r w:rsidRPr="0065399C">
        <w:rPr>
          <w:sz w:val="28"/>
          <w:szCs w:val="28"/>
          <w:bdr w:val="none" w:sz="0" w:space="0" w:color="auto" w:frame="1"/>
        </w:rPr>
        <w:t> № 210-ФЗ, Федеральным </w:t>
      </w:r>
      <w:hyperlink r:id="rId96" w:history="1">
        <w:r w:rsidRPr="0065399C">
          <w:rPr>
            <w:color w:val="0066CC"/>
            <w:sz w:val="28"/>
            <w:szCs w:val="28"/>
            <w:u w:val="single"/>
          </w:rPr>
          <w:t>законом</w:t>
        </w:r>
      </w:hyperlink>
      <w:r w:rsidRPr="0065399C">
        <w:rPr>
          <w:sz w:val="28"/>
          <w:szCs w:val="28"/>
          <w:bdr w:val="none" w:sz="0" w:space="0" w:color="auto" w:frame="1"/>
        </w:rPr>
        <w:t> от 27.07.2006 № 149-ФЗ «Об информации, информационных технологиях и о защите информации», </w:t>
      </w:r>
      <w:hyperlink r:id="rId97" w:history="1">
        <w:r w:rsidRPr="0065399C">
          <w:rPr>
            <w:color w:val="0066CC"/>
            <w:sz w:val="28"/>
            <w:szCs w:val="28"/>
            <w:u w:val="single"/>
          </w:rPr>
          <w:t>постановлением</w:t>
        </w:r>
      </w:hyperlink>
      <w:r w:rsidRPr="0065399C">
        <w:rPr>
          <w:sz w:val="28"/>
          <w:szCs w:val="28"/>
          <w:bdr w:val="none" w:sz="0" w:space="0" w:color="auto" w:frame="1"/>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4CF3" w:rsidRPr="0065399C" w:rsidRDefault="00C84CF3" w:rsidP="00C84CF3">
      <w:pPr>
        <w:pStyle w:val="affffa"/>
        <w:jc w:val="both"/>
        <w:rPr>
          <w:sz w:val="28"/>
          <w:szCs w:val="28"/>
        </w:rPr>
      </w:pPr>
      <w:r w:rsidRPr="0065399C">
        <w:rPr>
          <w:sz w:val="28"/>
          <w:szCs w:val="28"/>
          <w:bdr w:val="none" w:sz="0" w:space="0" w:color="auto" w:frame="1"/>
        </w:rPr>
        <w:t>3.2.2. Для получения муниципальной у</w:t>
      </w:r>
      <w:r>
        <w:rPr>
          <w:sz w:val="28"/>
          <w:szCs w:val="28"/>
          <w:bdr w:val="none" w:sz="0" w:space="0" w:color="auto" w:frame="1"/>
        </w:rPr>
        <w:t>слуги через ЕПГУ или через ПГУ И</w:t>
      </w:r>
      <w:r w:rsidRPr="0065399C">
        <w:rPr>
          <w:sz w:val="28"/>
          <w:szCs w:val="28"/>
          <w:bdr w:val="none" w:sz="0" w:space="0" w:color="auto" w:frame="1"/>
        </w:rPr>
        <w:t>О заявителю необходимо предварительно пройти процесс регистрации в Единой системе идентификации и аутентификации (далее — ЕСИА).</w:t>
      </w:r>
    </w:p>
    <w:p w:rsidR="00C84CF3" w:rsidRPr="0065399C" w:rsidRDefault="00C84CF3" w:rsidP="00C84CF3">
      <w:pPr>
        <w:pStyle w:val="affffa"/>
        <w:jc w:val="both"/>
        <w:rPr>
          <w:sz w:val="28"/>
          <w:szCs w:val="28"/>
        </w:rPr>
      </w:pPr>
      <w:r w:rsidRPr="0065399C">
        <w:rPr>
          <w:sz w:val="28"/>
          <w:szCs w:val="28"/>
          <w:bdr w:val="none" w:sz="0" w:space="0" w:color="auto" w:frame="1"/>
        </w:rPr>
        <w:t>3.2.3. Муниципальная услуга</w:t>
      </w:r>
      <w:r>
        <w:rPr>
          <w:sz w:val="28"/>
          <w:szCs w:val="28"/>
          <w:bdr w:val="none" w:sz="0" w:space="0" w:color="auto" w:frame="1"/>
        </w:rPr>
        <w:t xml:space="preserve"> может быть получена через ПГУ И</w:t>
      </w:r>
      <w:r w:rsidRPr="0065399C">
        <w:rPr>
          <w:sz w:val="28"/>
          <w:szCs w:val="28"/>
          <w:bdr w:val="none" w:sz="0" w:space="0" w:color="auto" w:frame="1"/>
        </w:rPr>
        <w:t>О либо через ЕПГУ следующими способами:</w:t>
      </w:r>
    </w:p>
    <w:p w:rsidR="00C84CF3" w:rsidRPr="0065399C" w:rsidRDefault="00C84CF3" w:rsidP="00C84CF3">
      <w:pPr>
        <w:pStyle w:val="affffa"/>
        <w:jc w:val="both"/>
        <w:rPr>
          <w:sz w:val="28"/>
          <w:szCs w:val="28"/>
        </w:rPr>
      </w:pPr>
      <w:r w:rsidRPr="0065399C">
        <w:rPr>
          <w:sz w:val="28"/>
          <w:szCs w:val="28"/>
          <w:bdr w:val="none" w:sz="0" w:space="0" w:color="auto" w:frame="1"/>
        </w:rPr>
        <w:t>с обязательной личной явкой на прием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без личной явки на прием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w:t>
      </w:r>
      <w:r>
        <w:rPr>
          <w:sz w:val="28"/>
          <w:szCs w:val="28"/>
          <w:bdr w:val="none" w:sz="0" w:space="0" w:color="auto" w:frame="1"/>
        </w:rPr>
        <w:t>И</w:t>
      </w:r>
      <w:r w:rsidRPr="0065399C">
        <w:rPr>
          <w:sz w:val="28"/>
          <w:szCs w:val="28"/>
          <w:bdr w:val="none" w:sz="0" w:space="0" w:color="auto" w:frame="1"/>
        </w:rPr>
        <w:t>О или на ЕПГУ.</w:t>
      </w:r>
    </w:p>
    <w:p w:rsidR="00C84CF3" w:rsidRPr="0065399C" w:rsidRDefault="00C84CF3" w:rsidP="00C84CF3">
      <w:pPr>
        <w:pStyle w:val="affffa"/>
        <w:jc w:val="both"/>
        <w:rPr>
          <w:sz w:val="28"/>
          <w:szCs w:val="28"/>
        </w:rPr>
      </w:pPr>
      <w:bookmarkStart w:id="19" w:name="P318"/>
      <w:bookmarkEnd w:id="19"/>
      <w:r w:rsidRPr="0065399C">
        <w:rPr>
          <w:sz w:val="28"/>
          <w:szCs w:val="28"/>
          <w:bdr w:val="none" w:sz="0" w:space="0" w:color="auto" w:frame="1"/>
        </w:rPr>
        <w:t>3.2.5. Для подачи заяв</w:t>
      </w:r>
      <w:r>
        <w:rPr>
          <w:sz w:val="28"/>
          <w:szCs w:val="28"/>
          <w:bdr w:val="none" w:sz="0" w:space="0" w:color="auto" w:frame="1"/>
        </w:rPr>
        <w:t>ления через ЕПГУ или через ПГУ И</w:t>
      </w:r>
      <w:r w:rsidRPr="0065399C">
        <w:rPr>
          <w:sz w:val="28"/>
          <w:szCs w:val="28"/>
          <w:bdr w:val="none" w:sz="0" w:space="0" w:color="auto" w:frame="1"/>
        </w:rPr>
        <w:t>О заявитель должен выполнить следующие действия:</w:t>
      </w:r>
    </w:p>
    <w:p w:rsidR="00C84CF3" w:rsidRPr="0065399C" w:rsidRDefault="00C84CF3" w:rsidP="00C84CF3">
      <w:pPr>
        <w:pStyle w:val="affffa"/>
        <w:jc w:val="both"/>
        <w:rPr>
          <w:sz w:val="28"/>
          <w:szCs w:val="28"/>
        </w:rPr>
      </w:pPr>
      <w:r w:rsidRPr="0065399C">
        <w:rPr>
          <w:sz w:val="28"/>
          <w:szCs w:val="28"/>
          <w:bdr w:val="none" w:sz="0" w:space="0" w:color="auto" w:frame="1"/>
        </w:rPr>
        <w:t>пройти идентификацию и аутентификацию в ЕСИА;</w:t>
      </w:r>
    </w:p>
    <w:p w:rsidR="00C84CF3" w:rsidRPr="0065399C" w:rsidRDefault="00C84CF3" w:rsidP="00C84CF3">
      <w:pPr>
        <w:pStyle w:val="affffa"/>
        <w:jc w:val="both"/>
        <w:rPr>
          <w:sz w:val="28"/>
          <w:szCs w:val="28"/>
        </w:rPr>
      </w:pPr>
      <w:r w:rsidRPr="0065399C">
        <w:rPr>
          <w:sz w:val="28"/>
          <w:szCs w:val="28"/>
          <w:bdr w:val="none" w:sz="0" w:space="0" w:color="auto" w:frame="1"/>
        </w:rPr>
        <w:t>в личн</w:t>
      </w:r>
      <w:r>
        <w:rPr>
          <w:sz w:val="28"/>
          <w:szCs w:val="28"/>
          <w:bdr w:val="none" w:sz="0" w:space="0" w:color="auto" w:frame="1"/>
        </w:rPr>
        <w:t>ом кабинете на ЕПГУ или на ПГУ И</w:t>
      </w:r>
      <w:r w:rsidRPr="0065399C">
        <w:rPr>
          <w:sz w:val="28"/>
          <w:szCs w:val="28"/>
          <w:bdr w:val="none" w:sz="0" w:space="0" w:color="auto" w:frame="1"/>
        </w:rPr>
        <w:t>О заполнить в электронном виде заявление на оказание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84CF3" w:rsidRPr="0065399C" w:rsidRDefault="00C84CF3" w:rsidP="00C84CF3">
      <w:pPr>
        <w:pStyle w:val="affffa"/>
        <w:jc w:val="both"/>
        <w:rPr>
          <w:sz w:val="28"/>
          <w:szCs w:val="28"/>
        </w:rPr>
      </w:pPr>
      <w:r w:rsidRPr="0065399C">
        <w:rPr>
          <w:sz w:val="28"/>
          <w:szCs w:val="28"/>
          <w:bdr w:val="none" w:sz="0" w:space="0" w:color="auto" w:frame="1"/>
        </w:rPr>
        <w:t>в случае если заявитель выбрал способ оказания услуги без личной явки на прием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приложить к заявлению электронные документы, заверенные усиленной квалифицированной электронной подписью;</w:t>
      </w:r>
    </w:p>
    <w:p w:rsidR="00C84CF3" w:rsidRPr="0065399C" w:rsidRDefault="00C84CF3" w:rsidP="00C84CF3">
      <w:pPr>
        <w:pStyle w:val="affffa"/>
        <w:jc w:val="both"/>
        <w:rPr>
          <w:sz w:val="28"/>
          <w:szCs w:val="28"/>
        </w:rPr>
      </w:pPr>
      <w:r w:rsidRPr="0065399C">
        <w:rPr>
          <w:sz w:val="28"/>
          <w:szCs w:val="28"/>
          <w:bdr w:val="none" w:sz="0" w:space="0" w:color="auto" w:frame="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84CF3" w:rsidRPr="0065399C" w:rsidRDefault="00C84CF3" w:rsidP="00C84CF3">
      <w:pPr>
        <w:pStyle w:val="affffa"/>
        <w:jc w:val="both"/>
        <w:rPr>
          <w:sz w:val="28"/>
          <w:szCs w:val="28"/>
        </w:rPr>
      </w:pPr>
      <w:r w:rsidRPr="0065399C">
        <w:rPr>
          <w:sz w:val="28"/>
          <w:szCs w:val="28"/>
          <w:bdr w:val="none" w:sz="0" w:space="0" w:color="auto" w:frame="1"/>
        </w:rPr>
        <w:t>заверить заявление усиленной квалифицированной электронной подписью, если иное не установлено действующим законодательством;</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направить пакет электронных документов в Администрацию посред</w:t>
      </w:r>
      <w:r>
        <w:rPr>
          <w:sz w:val="28"/>
          <w:szCs w:val="28"/>
          <w:bdr w:val="none" w:sz="0" w:space="0" w:color="auto" w:frame="1"/>
        </w:rPr>
        <w:t>ством функционала ЕПГУ или ПГУ И</w:t>
      </w:r>
      <w:r w:rsidRPr="0065399C">
        <w:rPr>
          <w:sz w:val="28"/>
          <w:szCs w:val="28"/>
          <w:bdr w:val="none" w:sz="0" w:space="0" w:color="auto" w:frame="1"/>
        </w:rPr>
        <w:t>О.</w:t>
      </w:r>
    </w:p>
    <w:p w:rsidR="00C84CF3" w:rsidRPr="0065399C" w:rsidRDefault="00C84CF3" w:rsidP="00C84CF3">
      <w:pPr>
        <w:pStyle w:val="affffa"/>
        <w:jc w:val="both"/>
        <w:rPr>
          <w:sz w:val="28"/>
          <w:szCs w:val="28"/>
        </w:rPr>
      </w:pPr>
      <w:r w:rsidRPr="0065399C">
        <w:rPr>
          <w:sz w:val="28"/>
          <w:szCs w:val="28"/>
          <w:bdr w:val="none" w:sz="0" w:space="0" w:color="auto" w:frame="1"/>
        </w:rPr>
        <w:t>3.2.6. В результате направления пакета электрон</w:t>
      </w:r>
      <w:r>
        <w:rPr>
          <w:sz w:val="28"/>
          <w:szCs w:val="28"/>
          <w:bdr w:val="none" w:sz="0" w:space="0" w:color="auto" w:frame="1"/>
        </w:rPr>
        <w:t>ных документов посредством ПГУ И</w:t>
      </w:r>
      <w:r w:rsidRPr="0065399C">
        <w:rPr>
          <w:sz w:val="28"/>
          <w:szCs w:val="28"/>
          <w:bdr w:val="none" w:sz="0" w:space="0" w:color="auto" w:frame="1"/>
        </w:rPr>
        <w:t>О либо через ЕПГУ в соответствии с требованиями </w:t>
      </w:r>
      <w:hyperlink r:id="rId98" w:anchor="P318" w:history="1">
        <w:r w:rsidRPr="0065399C">
          <w:rPr>
            <w:color w:val="0066CC"/>
            <w:sz w:val="28"/>
            <w:szCs w:val="28"/>
            <w:u w:val="single"/>
          </w:rPr>
          <w:t>пункта 3.2.5</w:t>
        </w:r>
      </w:hyperlink>
      <w:r w:rsidRPr="0065399C">
        <w:rPr>
          <w:sz w:val="28"/>
          <w:szCs w:val="28"/>
          <w:bdr w:val="none" w:sz="0" w:space="0" w:color="auto" w:frame="1"/>
        </w:rPr>
        <w:t xml:space="preserve"> автоматизированной информационной системой межведомственного электронного взаимодействия </w:t>
      </w:r>
      <w:r>
        <w:rPr>
          <w:sz w:val="28"/>
          <w:szCs w:val="28"/>
          <w:bdr w:val="none" w:sz="0" w:space="0" w:color="auto" w:frame="1"/>
        </w:rPr>
        <w:t>Иркутской области (далее — АИС «Межвед И</w:t>
      </w:r>
      <w:r w:rsidRPr="0065399C">
        <w:rPr>
          <w:sz w:val="28"/>
          <w:szCs w:val="28"/>
          <w:bdr w:val="none" w:sz="0" w:space="0" w:color="auto" w:frame="1"/>
        </w:rPr>
        <w:t>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w:t>
      </w:r>
      <w:r>
        <w:rPr>
          <w:sz w:val="28"/>
          <w:szCs w:val="28"/>
          <w:bdr w:val="none" w:sz="0" w:space="0" w:color="auto" w:frame="1"/>
        </w:rPr>
        <w:t>аявителю в личном кабинете ПГУ И</w:t>
      </w:r>
      <w:r w:rsidRPr="0065399C">
        <w:rPr>
          <w:sz w:val="28"/>
          <w:szCs w:val="28"/>
          <w:bdr w:val="none" w:sz="0" w:space="0" w:color="auto" w:frame="1"/>
        </w:rPr>
        <w:t>О или ЕПГУ.</w:t>
      </w:r>
    </w:p>
    <w:p w:rsidR="00C84CF3" w:rsidRPr="0065399C" w:rsidRDefault="00C84CF3" w:rsidP="00C84CF3">
      <w:pPr>
        <w:pStyle w:val="affffa"/>
        <w:jc w:val="both"/>
        <w:rPr>
          <w:sz w:val="28"/>
          <w:szCs w:val="28"/>
        </w:rPr>
      </w:pPr>
      <w:r w:rsidRPr="0065399C">
        <w:rPr>
          <w:sz w:val="28"/>
          <w:szCs w:val="28"/>
          <w:bdr w:val="none" w:sz="0" w:space="0" w:color="auto" w:frame="1"/>
        </w:rPr>
        <w:t xml:space="preserve">3.2.7. При предоставлении </w:t>
      </w:r>
      <w:r>
        <w:rPr>
          <w:sz w:val="28"/>
          <w:szCs w:val="28"/>
          <w:bdr w:val="none" w:sz="0" w:space="0" w:color="auto" w:frame="1"/>
        </w:rPr>
        <w:t>муниципальной услуги через ПГУ И</w:t>
      </w:r>
      <w:r w:rsidRPr="0065399C">
        <w:rPr>
          <w:sz w:val="28"/>
          <w:szCs w:val="28"/>
          <w:bdr w:val="none" w:sz="0" w:space="0" w:color="auto" w:frame="1"/>
        </w:rPr>
        <w:t>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84CF3" w:rsidRPr="0065399C" w:rsidRDefault="00C84CF3" w:rsidP="00C84CF3">
      <w:pPr>
        <w:pStyle w:val="affffa"/>
        <w:jc w:val="both"/>
        <w:rPr>
          <w:sz w:val="28"/>
          <w:szCs w:val="28"/>
        </w:rPr>
      </w:pPr>
      <w:r w:rsidRPr="0065399C">
        <w:rPr>
          <w:sz w:val="28"/>
          <w:szCs w:val="28"/>
          <w:bdr w:val="none" w:sz="0" w:space="0" w:color="auto" w:frame="1"/>
        </w:rPr>
        <w:t xml:space="preserve">формирует проект решения на основании документов, поступивших через ПГУ </w:t>
      </w:r>
      <w:r>
        <w:rPr>
          <w:sz w:val="28"/>
          <w:szCs w:val="28"/>
          <w:bdr w:val="none" w:sz="0" w:space="0" w:color="auto" w:frame="1"/>
        </w:rPr>
        <w:t>Л</w:t>
      </w:r>
      <w:r w:rsidRPr="0065399C">
        <w:rPr>
          <w:sz w:val="28"/>
          <w:szCs w:val="28"/>
          <w:bdr w:val="none" w:sz="0" w:space="0" w:color="auto" w:frame="1"/>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4CF3" w:rsidRPr="0065399C" w:rsidRDefault="00C84CF3" w:rsidP="00C84CF3">
      <w:pPr>
        <w:pStyle w:val="affffa"/>
        <w:jc w:val="both"/>
        <w:rPr>
          <w:sz w:val="28"/>
          <w:szCs w:val="28"/>
        </w:rPr>
      </w:pPr>
      <w:r w:rsidRPr="0065399C">
        <w:rPr>
          <w:sz w:val="28"/>
          <w:szCs w:val="28"/>
          <w:bdr w:val="none" w:sz="0" w:space="0" w:color="auto" w:frame="1"/>
        </w:rPr>
        <w:t>после рассмотрения документов и принятия решения о предоставлении муниципальной услуги (отказе в предоставлении муниципальной услуги) заполняет</w:t>
      </w:r>
      <w:r>
        <w:rPr>
          <w:sz w:val="28"/>
          <w:szCs w:val="28"/>
          <w:bdr w:val="none" w:sz="0" w:space="0" w:color="auto" w:frame="1"/>
        </w:rPr>
        <w:t xml:space="preserve"> предусмотренные в АИС «Межвед И</w:t>
      </w:r>
      <w:r w:rsidRPr="0065399C">
        <w:rPr>
          <w:sz w:val="28"/>
          <w:szCs w:val="28"/>
          <w:bdr w:val="none" w:sz="0" w:space="0" w:color="auto" w:frame="1"/>
        </w:rPr>
        <w:t>О» формы о принятом решении и пере</w:t>
      </w:r>
      <w:r>
        <w:rPr>
          <w:sz w:val="28"/>
          <w:szCs w:val="28"/>
          <w:bdr w:val="none" w:sz="0" w:space="0" w:color="auto" w:frame="1"/>
        </w:rPr>
        <w:t>водит дело в архив АИС «Межвед И</w:t>
      </w:r>
      <w:r w:rsidRPr="0065399C">
        <w:rPr>
          <w:sz w:val="28"/>
          <w:szCs w:val="28"/>
          <w:bdr w:val="none" w:sz="0" w:space="0" w:color="auto" w:frame="1"/>
        </w:rPr>
        <w:t>О»;</w:t>
      </w:r>
    </w:p>
    <w:p w:rsidR="00C84CF3" w:rsidRPr="0065399C" w:rsidRDefault="00C84CF3" w:rsidP="00C84CF3">
      <w:pPr>
        <w:pStyle w:val="affffa"/>
        <w:jc w:val="both"/>
        <w:rPr>
          <w:sz w:val="28"/>
          <w:szCs w:val="28"/>
        </w:rPr>
      </w:pPr>
      <w:r w:rsidRPr="0065399C">
        <w:rPr>
          <w:sz w:val="28"/>
          <w:szCs w:val="28"/>
          <w:bdr w:val="none" w:sz="0" w:space="0" w:color="auto" w:frame="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84CF3" w:rsidRPr="0065399C" w:rsidRDefault="00C84CF3" w:rsidP="00C84CF3">
      <w:pPr>
        <w:pStyle w:val="affffa"/>
        <w:jc w:val="both"/>
        <w:rPr>
          <w:sz w:val="28"/>
          <w:szCs w:val="28"/>
        </w:rPr>
      </w:pPr>
      <w:r w:rsidRPr="0065399C">
        <w:rPr>
          <w:sz w:val="28"/>
          <w:szCs w:val="28"/>
          <w:bdr w:val="none" w:sz="0" w:space="0" w:color="auto" w:frame="1"/>
        </w:rPr>
        <w:t xml:space="preserve">3.2.8. При предоставлении </w:t>
      </w:r>
      <w:r>
        <w:rPr>
          <w:sz w:val="28"/>
          <w:szCs w:val="28"/>
          <w:bdr w:val="none" w:sz="0" w:space="0" w:color="auto" w:frame="1"/>
        </w:rPr>
        <w:t>муниципальной услуги через ПГУ И</w:t>
      </w:r>
      <w:r w:rsidRPr="0065399C">
        <w:rPr>
          <w:sz w:val="28"/>
          <w:szCs w:val="28"/>
          <w:bdr w:val="none" w:sz="0" w:space="0" w:color="auto" w:frame="1"/>
        </w:rPr>
        <w:t>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84CF3" w:rsidRPr="0065399C" w:rsidRDefault="00C84CF3" w:rsidP="00C84CF3">
      <w:pPr>
        <w:pStyle w:val="affffa"/>
        <w:jc w:val="both"/>
        <w:rPr>
          <w:sz w:val="28"/>
          <w:szCs w:val="28"/>
        </w:rPr>
      </w:pPr>
      <w:r w:rsidRPr="0065399C">
        <w:rPr>
          <w:sz w:val="28"/>
          <w:szCs w:val="28"/>
          <w:bdr w:val="none" w:sz="0" w:space="0" w:color="auto" w:frame="1"/>
        </w:rPr>
        <w:t>в день регистрации запро</w:t>
      </w:r>
      <w:r>
        <w:rPr>
          <w:sz w:val="28"/>
          <w:szCs w:val="28"/>
          <w:bdr w:val="none" w:sz="0" w:space="0" w:color="auto" w:frame="1"/>
        </w:rPr>
        <w:t>са формирует через АИС «Межвед И</w:t>
      </w:r>
      <w:r w:rsidRPr="0065399C">
        <w:rPr>
          <w:sz w:val="28"/>
          <w:szCs w:val="28"/>
          <w:bdr w:val="none" w:sz="0" w:space="0" w:color="auto" w:frame="1"/>
        </w:rPr>
        <w:t>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w:t>
      </w:r>
      <w:r>
        <w:rPr>
          <w:sz w:val="28"/>
          <w:szCs w:val="28"/>
          <w:bdr w:val="none" w:sz="0" w:space="0" w:color="auto" w:frame="1"/>
        </w:rPr>
        <w:t>авить на приеме. В АИС «Межвед И</w:t>
      </w:r>
      <w:r w:rsidRPr="0065399C">
        <w:rPr>
          <w:sz w:val="28"/>
          <w:szCs w:val="28"/>
          <w:bdr w:val="none" w:sz="0" w:space="0" w:color="auto" w:frame="1"/>
        </w:rPr>
        <w:t>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В случае неявки заявителя на прием в назначенное время заявление и до</w:t>
      </w:r>
      <w:r>
        <w:rPr>
          <w:sz w:val="28"/>
          <w:szCs w:val="28"/>
          <w:bdr w:val="none" w:sz="0" w:space="0" w:color="auto" w:frame="1"/>
        </w:rPr>
        <w:t>кументы хранятся в АИС «Межвед И</w:t>
      </w:r>
      <w:r w:rsidRPr="0065399C">
        <w:rPr>
          <w:sz w:val="28"/>
          <w:szCs w:val="28"/>
          <w:bdr w:val="none" w:sz="0" w:space="0" w:color="auto" w:frame="1"/>
        </w:rPr>
        <w:t xml:space="preserve">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Pr>
          <w:sz w:val="28"/>
          <w:szCs w:val="28"/>
          <w:bdr w:val="none" w:sz="0" w:space="0" w:color="auto" w:frame="1"/>
        </w:rPr>
        <w:lastRenderedPageBreak/>
        <w:t>через ПГУ И</w:t>
      </w:r>
      <w:r w:rsidRPr="0065399C">
        <w:rPr>
          <w:sz w:val="28"/>
          <w:szCs w:val="28"/>
          <w:bdr w:val="none" w:sz="0" w:space="0" w:color="auto" w:frame="1"/>
        </w:rPr>
        <w:t>О либо через ЕПГУ, переводит</w:t>
      </w:r>
      <w:r>
        <w:rPr>
          <w:sz w:val="28"/>
          <w:szCs w:val="28"/>
          <w:bdr w:val="none" w:sz="0" w:space="0" w:color="auto" w:frame="1"/>
        </w:rPr>
        <w:t xml:space="preserve"> документы в архив АИС «Межвед И</w:t>
      </w:r>
      <w:r w:rsidRPr="0065399C">
        <w:rPr>
          <w:sz w:val="28"/>
          <w:szCs w:val="28"/>
          <w:bdr w:val="none" w:sz="0" w:space="0" w:color="auto" w:frame="1"/>
        </w:rPr>
        <w:t>О».</w:t>
      </w:r>
    </w:p>
    <w:p w:rsidR="00C84CF3" w:rsidRPr="0065399C" w:rsidRDefault="00C84CF3" w:rsidP="00C84CF3">
      <w:pPr>
        <w:pStyle w:val="affffa"/>
        <w:jc w:val="both"/>
        <w:rPr>
          <w:sz w:val="28"/>
          <w:szCs w:val="28"/>
        </w:rPr>
      </w:pPr>
      <w:r w:rsidRPr="0065399C">
        <w:rPr>
          <w:sz w:val="28"/>
          <w:szCs w:val="28"/>
          <w:bdr w:val="none" w:sz="0" w:space="0" w:color="auto" w:frame="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w:t>
      </w:r>
      <w:r>
        <w:rPr>
          <w:sz w:val="28"/>
          <w:szCs w:val="28"/>
          <w:bdr w:val="none" w:sz="0" w:space="0" w:color="auto" w:frame="1"/>
        </w:rPr>
        <w:t>т явки заявителя в АИС «Межвед И</w:t>
      </w:r>
      <w:r w:rsidRPr="0065399C">
        <w:rPr>
          <w:sz w:val="28"/>
          <w:szCs w:val="28"/>
          <w:bdr w:val="none" w:sz="0" w:space="0" w:color="auto" w:frame="1"/>
        </w:rPr>
        <w:t>О», дело переводит в статус «Прием заявителя окончен».</w:t>
      </w:r>
    </w:p>
    <w:p w:rsidR="00C84CF3" w:rsidRPr="0065399C" w:rsidRDefault="00C84CF3" w:rsidP="00C84CF3">
      <w:pPr>
        <w:pStyle w:val="affffa"/>
        <w:jc w:val="both"/>
        <w:rPr>
          <w:sz w:val="28"/>
          <w:szCs w:val="28"/>
        </w:rPr>
      </w:pPr>
      <w:r w:rsidRPr="0065399C">
        <w:rPr>
          <w:sz w:val="28"/>
          <w:szCs w:val="28"/>
          <w:bdr w:val="none" w:sz="0" w:space="0" w:color="auto" w:frame="1"/>
        </w:rPr>
        <w:t>После рассмотрения документов и принятия решения о предоставлении (отказе в предоставлении) муниципальной услуги заполняет</w:t>
      </w:r>
      <w:r>
        <w:rPr>
          <w:sz w:val="28"/>
          <w:szCs w:val="28"/>
          <w:bdr w:val="none" w:sz="0" w:space="0" w:color="auto" w:frame="1"/>
        </w:rPr>
        <w:t xml:space="preserve"> предусмотренные в АИС «Межвед И</w:t>
      </w:r>
      <w:r w:rsidRPr="0065399C">
        <w:rPr>
          <w:sz w:val="28"/>
          <w:szCs w:val="28"/>
          <w:bdr w:val="none" w:sz="0" w:space="0" w:color="auto" w:frame="1"/>
        </w:rPr>
        <w:t xml:space="preserve">О» формы о принятом решении и переводит дело в архив АИС «Межвед </w:t>
      </w:r>
      <w:r>
        <w:rPr>
          <w:sz w:val="28"/>
          <w:szCs w:val="28"/>
          <w:bdr w:val="none" w:sz="0" w:space="0" w:color="auto" w:frame="1"/>
        </w:rPr>
        <w:t>И</w:t>
      </w:r>
      <w:r w:rsidRPr="0065399C">
        <w:rPr>
          <w:sz w:val="28"/>
          <w:szCs w:val="28"/>
          <w:bdr w:val="none" w:sz="0" w:space="0" w:color="auto" w:frame="1"/>
        </w:rPr>
        <w:t>О».</w:t>
      </w:r>
    </w:p>
    <w:p w:rsidR="00C84CF3" w:rsidRPr="0065399C" w:rsidRDefault="00C84CF3" w:rsidP="00C84CF3">
      <w:pPr>
        <w:pStyle w:val="affffa"/>
        <w:jc w:val="both"/>
        <w:rPr>
          <w:sz w:val="28"/>
          <w:szCs w:val="28"/>
        </w:rPr>
      </w:pPr>
      <w:r w:rsidRPr="0065399C">
        <w:rPr>
          <w:sz w:val="28"/>
          <w:szCs w:val="28"/>
          <w:bdr w:val="none" w:sz="0" w:space="0" w:color="auto" w:frame="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w:t>
      </w:r>
      <w:r>
        <w:rPr>
          <w:sz w:val="28"/>
          <w:szCs w:val="28"/>
          <w:bdr w:val="none" w:sz="0" w:space="0" w:color="auto" w:frame="1"/>
        </w:rPr>
        <w:t xml:space="preserve"> решение, в личный кабинет ПГУ И</w:t>
      </w:r>
      <w:r w:rsidRPr="0065399C">
        <w:rPr>
          <w:sz w:val="28"/>
          <w:szCs w:val="28"/>
          <w:bdr w:val="none" w:sz="0" w:space="0" w:color="auto" w:frame="1"/>
        </w:rPr>
        <w:t>О или ЕПГУ.</w:t>
      </w:r>
    </w:p>
    <w:p w:rsidR="00C84CF3" w:rsidRPr="0065399C" w:rsidRDefault="00C84CF3" w:rsidP="00C84CF3">
      <w:pPr>
        <w:pStyle w:val="affffa"/>
        <w:jc w:val="both"/>
        <w:rPr>
          <w:sz w:val="28"/>
          <w:szCs w:val="28"/>
        </w:rPr>
      </w:pPr>
      <w:r w:rsidRPr="0065399C">
        <w:rPr>
          <w:sz w:val="28"/>
          <w:szCs w:val="28"/>
          <w:bdr w:val="none" w:sz="0" w:space="0" w:color="auto" w:frame="1"/>
        </w:rPr>
        <w:t>3.2.9. В случае поступления всех документов, указанных в </w:t>
      </w:r>
      <w:hyperlink r:id="rId99" w:anchor="P99" w:history="1">
        <w:r w:rsidRPr="0065399C">
          <w:rPr>
            <w:color w:val="0066CC"/>
            <w:sz w:val="28"/>
            <w:szCs w:val="28"/>
            <w:u w:val="single"/>
          </w:rPr>
          <w:t>пункте 2.6</w:t>
        </w:r>
      </w:hyperlink>
      <w:r w:rsidRPr="0065399C">
        <w:rPr>
          <w:sz w:val="28"/>
          <w:szCs w:val="28"/>
          <w:bdr w:val="none" w:sz="0" w:space="0" w:color="auto" w:frame="1"/>
        </w:rPr>
        <w:t>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w:t>
      </w:r>
      <w:r>
        <w:rPr>
          <w:sz w:val="28"/>
          <w:szCs w:val="28"/>
          <w:bdr w:val="none" w:sz="0" w:space="0" w:color="auto" w:frame="1"/>
        </w:rPr>
        <w:t>а документов на ПГУ И</w:t>
      </w:r>
      <w:r w:rsidRPr="0065399C">
        <w:rPr>
          <w:sz w:val="28"/>
          <w:szCs w:val="28"/>
          <w:bdr w:val="none" w:sz="0" w:space="0" w:color="auto" w:frame="1"/>
        </w:rPr>
        <w:t>О или ЕПГУ.</w:t>
      </w:r>
    </w:p>
    <w:p w:rsidR="00C84CF3" w:rsidRPr="0065399C" w:rsidRDefault="00C84CF3" w:rsidP="00C84CF3">
      <w:pPr>
        <w:pStyle w:val="affffa"/>
        <w:jc w:val="both"/>
        <w:rPr>
          <w:sz w:val="28"/>
          <w:szCs w:val="28"/>
        </w:rPr>
      </w:pPr>
      <w:r w:rsidRPr="0065399C">
        <w:rPr>
          <w:sz w:val="28"/>
          <w:szCs w:val="28"/>
          <w:bdr w:val="none" w:sz="0" w:space="0" w:color="auto" w:frame="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100" w:anchor="P99" w:history="1">
        <w:r w:rsidRPr="0065399C">
          <w:rPr>
            <w:color w:val="0066CC"/>
            <w:sz w:val="28"/>
            <w:szCs w:val="28"/>
            <w:u w:val="single"/>
          </w:rPr>
          <w:t>пункте 2.6</w:t>
        </w:r>
      </w:hyperlink>
      <w:r w:rsidRPr="0065399C">
        <w:rPr>
          <w:sz w:val="28"/>
          <w:szCs w:val="28"/>
          <w:bdr w:val="none" w:sz="0" w:space="0" w:color="auto" w:frame="1"/>
        </w:rPr>
        <w:t> регламента, и отсутствия оснований, указанных в </w:t>
      </w:r>
      <w:hyperlink r:id="rId101" w:anchor="P134" w:history="1">
        <w:r w:rsidRPr="0065399C">
          <w:rPr>
            <w:color w:val="0066CC"/>
            <w:sz w:val="28"/>
            <w:szCs w:val="28"/>
            <w:u w:val="single"/>
          </w:rPr>
          <w:t>пункте 2.10</w:t>
        </w:r>
      </w:hyperlink>
      <w:r w:rsidRPr="0065399C">
        <w:rPr>
          <w:sz w:val="28"/>
          <w:szCs w:val="28"/>
          <w:bdr w:val="none" w:sz="0" w:space="0" w:color="auto" w:frame="1"/>
        </w:rPr>
        <w:t>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3.2.10. Администрация при поступлении документо</w:t>
      </w:r>
      <w:r>
        <w:rPr>
          <w:sz w:val="28"/>
          <w:szCs w:val="28"/>
          <w:bdr w:val="none" w:sz="0" w:space="0" w:color="auto" w:frame="1"/>
        </w:rPr>
        <w:t>в от заявителя посредством ПГУ И</w:t>
      </w:r>
      <w:r w:rsidRPr="0065399C">
        <w:rPr>
          <w:sz w:val="28"/>
          <w:szCs w:val="28"/>
          <w:bdr w:val="none" w:sz="0" w:space="0" w:color="auto" w:frame="1"/>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4CF3" w:rsidRPr="0065399C" w:rsidRDefault="00C84CF3" w:rsidP="00C84CF3">
      <w:pPr>
        <w:pStyle w:val="affffa"/>
        <w:jc w:val="both"/>
        <w:rPr>
          <w:sz w:val="28"/>
          <w:szCs w:val="28"/>
        </w:rPr>
      </w:pPr>
      <w:r w:rsidRPr="0065399C">
        <w:rPr>
          <w:sz w:val="28"/>
          <w:szCs w:val="28"/>
          <w:bdr w:val="none" w:sz="0" w:space="0" w:color="auto" w:frame="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4CF3" w:rsidRPr="0065399C" w:rsidRDefault="00C84CF3" w:rsidP="00C84CF3">
      <w:pPr>
        <w:pStyle w:val="affffa"/>
        <w:jc w:val="both"/>
        <w:rPr>
          <w:sz w:val="28"/>
          <w:szCs w:val="28"/>
        </w:rPr>
      </w:pPr>
      <w:r w:rsidRPr="0065399C">
        <w:rPr>
          <w:sz w:val="28"/>
          <w:szCs w:val="28"/>
          <w:bdr w:val="none" w:sz="0" w:space="0" w:color="auto" w:frame="1"/>
        </w:rPr>
        <w:t>3.3. Особенности выполнения административных процедур в многофункциональных центрах (при наличии соглашения).</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84CF3" w:rsidRPr="0065399C" w:rsidRDefault="00C84CF3" w:rsidP="00C84CF3">
      <w:pPr>
        <w:pStyle w:val="affffa"/>
        <w:jc w:val="both"/>
        <w:rPr>
          <w:sz w:val="28"/>
          <w:szCs w:val="28"/>
        </w:rPr>
      </w:pPr>
      <w:r w:rsidRPr="0065399C">
        <w:rPr>
          <w:sz w:val="28"/>
          <w:szCs w:val="28"/>
          <w:bdr w:val="none" w:sz="0" w:space="0" w:color="auto" w:frame="1"/>
        </w:rPr>
        <w:t>а) определяет предмет обращения;</w:t>
      </w:r>
    </w:p>
    <w:p w:rsidR="00C84CF3" w:rsidRPr="0065399C" w:rsidRDefault="00C84CF3" w:rsidP="00C84CF3">
      <w:pPr>
        <w:pStyle w:val="affffa"/>
        <w:jc w:val="both"/>
        <w:rPr>
          <w:sz w:val="28"/>
          <w:szCs w:val="28"/>
        </w:rPr>
      </w:pPr>
      <w:r w:rsidRPr="0065399C">
        <w:rPr>
          <w:sz w:val="28"/>
          <w:szCs w:val="28"/>
          <w:bdr w:val="none" w:sz="0" w:space="0" w:color="auto" w:frame="1"/>
        </w:rPr>
        <w:t>б) удостоверяет личность заявителя или личность и полномочия законного представителя заявителя — в случае обращения физического лица;</w:t>
      </w:r>
    </w:p>
    <w:p w:rsidR="00C84CF3" w:rsidRPr="0065399C" w:rsidRDefault="00C84CF3" w:rsidP="00C84CF3">
      <w:pPr>
        <w:pStyle w:val="affffa"/>
        <w:jc w:val="both"/>
        <w:rPr>
          <w:sz w:val="28"/>
          <w:szCs w:val="28"/>
        </w:rPr>
      </w:pPr>
      <w:r w:rsidRPr="0065399C">
        <w:rPr>
          <w:sz w:val="28"/>
          <w:szCs w:val="28"/>
          <w:bdr w:val="none" w:sz="0" w:space="0" w:color="auto" w:frame="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4CF3" w:rsidRPr="0065399C" w:rsidRDefault="00C84CF3" w:rsidP="00C84CF3">
      <w:pPr>
        <w:pStyle w:val="affffa"/>
        <w:jc w:val="both"/>
        <w:rPr>
          <w:sz w:val="28"/>
          <w:szCs w:val="28"/>
        </w:rPr>
      </w:pPr>
      <w:r w:rsidRPr="0065399C">
        <w:rPr>
          <w:sz w:val="28"/>
          <w:szCs w:val="28"/>
          <w:bdr w:val="none" w:sz="0" w:space="0" w:color="auto" w:frame="1"/>
        </w:rPr>
        <w:t>в) проводит проверку правильности заполнения обращения;</w:t>
      </w:r>
    </w:p>
    <w:p w:rsidR="00C84CF3" w:rsidRPr="0065399C" w:rsidRDefault="00C84CF3" w:rsidP="00C84CF3">
      <w:pPr>
        <w:pStyle w:val="affffa"/>
        <w:jc w:val="both"/>
        <w:rPr>
          <w:sz w:val="28"/>
          <w:szCs w:val="28"/>
        </w:rPr>
      </w:pPr>
      <w:r w:rsidRPr="0065399C">
        <w:rPr>
          <w:sz w:val="28"/>
          <w:szCs w:val="28"/>
          <w:bdr w:val="none" w:sz="0" w:space="0" w:color="auto" w:frame="1"/>
        </w:rPr>
        <w:t>г) проводит проверку укомплектованности пакета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4CF3" w:rsidRPr="0065399C" w:rsidRDefault="00C84CF3" w:rsidP="00C84CF3">
      <w:pPr>
        <w:pStyle w:val="affffa"/>
        <w:jc w:val="both"/>
        <w:rPr>
          <w:sz w:val="28"/>
          <w:szCs w:val="28"/>
        </w:rPr>
      </w:pPr>
      <w:r w:rsidRPr="0065399C">
        <w:rPr>
          <w:sz w:val="28"/>
          <w:szCs w:val="28"/>
          <w:bdr w:val="none" w:sz="0" w:space="0" w:color="auto" w:frame="1"/>
        </w:rPr>
        <w:t>е) заверяет электронное дело своей электронной подписью (далее — ЭП);</w:t>
      </w:r>
    </w:p>
    <w:p w:rsidR="00C84CF3" w:rsidRPr="0065399C" w:rsidRDefault="00C84CF3" w:rsidP="00C84CF3">
      <w:pPr>
        <w:pStyle w:val="affffa"/>
        <w:jc w:val="both"/>
        <w:rPr>
          <w:sz w:val="28"/>
          <w:szCs w:val="28"/>
        </w:rPr>
      </w:pPr>
      <w:r w:rsidRPr="0065399C">
        <w:rPr>
          <w:sz w:val="28"/>
          <w:szCs w:val="28"/>
          <w:bdr w:val="none" w:sz="0" w:space="0" w:color="auto" w:frame="1"/>
        </w:rPr>
        <w:t>ж) направляет пакет документов в Администрацию:</w:t>
      </w:r>
    </w:p>
    <w:p w:rsidR="00C84CF3" w:rsidRPr="0065399C" w:rsidRDefault="00C84CF3" w:rsidP="00C84CF3">
      <w:pPr>
        <w:pStyle w:val="affffa"/>
        <w:jc w:val="both"/>
        <w:rPr>
          <w:sz w:val="28"/>
          <w:szCs w:val="28"/>
        </w:rPr>
      </w:pPr>
      <w:r w:rsidRPr="0065399C">
        <w:rPr>
          <w:sz w:val="28"/>
          <w:szCs w:val="28"/>
          <w:bdr w:val="none" w:sz="0" w:space="0" w:color="auto" w:frame="1"/>
        </w:rPr>
        <w:t>— в электронном виде (в составе пакетов электронных дел) в день обращения заявителя в МФЦ;</w:t>
      </w:r>
    </w:p>
    <w:p w:rsidR="00C84CF3" w:rsidRPr="0065399C" w:rsidRDefault="00C84CF3" w:rsidP="00C84CF3">
      <w:pPr>
        <w:pStyle w:val="affffa"/>
        <w:jc w:val="both"/>
        <w:rPr>
          <w:sz w:val="28"/>
          <w:szCs w:val="28"/>
        </w:rPr>
      </w:pPr>
      <w:r w:rsidRPr="0065399C">
        <w:rPr>
          <w:sz w:val="28"/>
          <w:szCs w:val="28"/>
          <w:bdr w:val="none" w:sz="0" w:space="0" w:color="auto" w:frame="1"/>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4CF3" w:rsidRPr="0065399C" w:rsidRDefault="00C84CF3" w:rsidP="00C84CF3">
      <w:pPr>
        <w:pStyle w:val="affffa"/>
        <w:jc w:val="both"/>
        <w:rPr>
          <w:sz w:val="28"/>
          <w:szCs w:val="28"/>
        </w:rPr>
      </w:pPr>
      <w:r w:rsidRPr="0065399C">
        <w:rPr>
          <w:sz w:val="28"/>
          <w:szCs w:val="28"/>
          <w:bdr w:val="none" w:sz="0" w:space="0" w:color="auto" w:frame="1"/>
        </w:rPr>
        <w:t>По окончании приема документов специалист МФЦ выдает заявителю расписку в приеме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3.3.2. Срок регистрации заявления о предоставлении муни</w:t>
      </w:r>
      <w:r>
        <w:rPr>
          <w:sz w:val="28"/>
          <w:szCs w:val="28"/>
          <w:bdr w:val="none" w:sz="0" w:space="0" w:color="auto" w:frame="1"/>
        </w:rPr>
        <w:t>ципальной услуги в филиале ГБУ И</w:t>
      </w:r>
      <w:r w:rsidRPr="0065399C">
        <w:rPr>
          <w:sz w:val="28"/>
          <w:szCs w:val="28"/>
          <w:bdr w:val="none" w:sz="0" w:space="0" w:color="auto" w:frame="1"/>
        </w:rPr>
        <w:t>О «МФЦ» составляет 1 (один) рабочий день.</w:t>
      </w:r>
    </w:p>
    <w:p w:rsidR="00C84CF3" w:rsidRPr="0065399C" w:rsidRDefault="00C84CF3" w:rsidP="00C84CF3">
      <w:pPr>
        <w:pStyle w:val="affffa"/>
        <w:jc w:val="both"/>
        <w:rPr>
          <w:sz w:val="28"/>
          <w:szCs w:val="28"/>
        </w:rPr>
      </w:pPr>
      <w:r w:rsidRPr="0065399C">
        <w:rPr>
          <w:sz w:val="28"/>
          <w:szCs w:val="28"/>
          <w:bdr w:val="none" w:sz="0" w:space="0" w:color="auto" w:frame="1"/>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4CF3" w:rsidRPr="0065399C" w:rsidRDefault="00C84CF3" w:rsidP="00C84CF3">
      <w:pPr>
        <w:pStyle w:val="affffa"/>
        <w:jc w:val="both"/>
        <w:rPr>
          <w:sz w:val="28"/>
          <w:szCs w:val="28"/>
        </w:rPr>
      </w:pPr>
      <w:r w:rsidRPr="0065399C">
        <w:rPr>
          <w:sz w:val="28"/>
          <w:szCs w:val="28"/>
          <w:bdr w:val="none" w:sz="0" w:space="0" w:color="auto" w:frame="1"/>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84CF3" w:rsidRPr="0065399C" w:rsidRDefault="00C84CF3" w:rsidP="00C84CF3">
      <w:pPr>
        <w:pStyle w:val="affffa"/>
        <w:jc w:val="both"/>
        <w:rPr>
          <w:sz w:val="28"/>
          <w:szCs w:val="28"/>
        </w:rPr>
      </w:pPr>
      <w:r w:rsidRPr="0065399C">
        <w:rPr>
          <w:sz w:val="28"/>
          <w:szCs w:val="28"/>
          <w:bdr w:val="none" w:sz="0" w:space="0" w:color="auto" w:frame="1"/>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C84CF3" w:rsidRPr="0065399C" w:rsidRDefault="00C84CF3" w:rsidP="00C84CF3">
      <w:pPr>
        <w:pStyle w:val="affffa"/>
        <w:jc w:val="both"/>
        <w:rPr>
          <w:sz w:val="28"/>
          <w:szCs w:val="28"/>
        </w:rPr>
      </w:pPr>
      <w:r w:rsidRPr="0065399C">
        <w:rPr>
          <w:sz w:val="28"/>
          <w:szCs w:val="28"/>
          <w:bdr w:val="none" w:sz="0" w:space="0" w:color="auto" w:frame="1"/>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65399C">
        <w:rPr>
          <w:sz w:val="28"/>
          <w:szCs w:val="28"/>
          <w:bdr w:val="none" w:sz="0" w:space="0" w:color="auto" w:frame="1"/>
        </w:rPr>
        <w:lastRenderedPageBreak/>
        <w:t>о возможности получения документов в МФЦ, если иное не предусмотрено настоящим административным регламентом.</w:t>
      </w:r>
    </w:p>
    <w:p w:rsidR="00C84CF3" w:rsidRPr="0065399C" w:rsidRDefault="00C84CF3" w:rsidP="00C84CF3">
      <w:pPr>
        <w:pStyle w:val="affffa"/>
        <w:jc w:val="both"/>
        <w:rPr>
          <w:sz w:val="28"/>
          <w:szCs w:val="28"/>
        </w:rPr>
      </w:pPr>
      <w:r w:rsidRPr="0065399C">
        <w:rPr>
          <w:sz w:val="28"/>
          <w:szCs w:val="28"/>
          <w:bdr w:val="none" w:sz="0" w:space="0" w:color="auto" w:frame="1"/>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C84CF3" w:rsidRPr="0065399C" w:rsidRDefault="00C84CF3" w:rsidP="00C84CF3">
      <w:pPr>
        <w:pStyle w:val="affffa"/>
        <w:jc w:val="both"/>
        <w:rPr>
          <w:sz w:val="28"/>
          <w:szCs w:val="28"/>
        </w:rPr>
      </w:pPr>
      <w:r w:rsidRPr="0065399C">
        <w:rPr>
          <w:b/>
          <w:bCs/>
          <w:sz w:val="28"/>
          <w:szCs w:val="28"/>
          <w:bdr w:val="none" w:sz="0" w:space="0" w:color="auto" w:frame="1"/>
        </w:rPr>
        <w:t>4. Формы контроля за исполнением административного регламента</w:t>
      </w:r>
    </w:p>
    <w:p w:rsidR="00C84CF3" w:rsidRPr="0065399C" w:rsidRDefault="00C84CF3" w:rsidP="00C84CF3">
      <w:pPr>
        <w:pStyle w:val="affffa"/>
        <w:jc w:val="both"/>
        <w:rPr>
          <w:sz w:val="28"/>
          <w:szCs w:val="28"/>
        </w:rPr>
      </w:pPr>
      <w:r w:rsidRPr="0065399C">
        <w:rPr>
          <w:sz w:val="28"/>
          <w:szCs w:val="28"/>
          <w:bdr w:val="none" w:sz="0" w:space="0" w:color="auto" w:frame="1"/>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4CF3" w:rsidRPr="0065399C" w:rsidRDefault="00C84CF3" w:rsidP="00C84CF3">
      <w:pPr>
        <w:pStyle w:val="affffa"/>
        <w:jc w:val="both"/>
        <w:rPr>
          <w:sz w:val="28"/>
          <w:szCs w:val="28"/>
        </w:rPr>
      </w:pPr>
      <w:r w:rsidRPr="0065399C">
        <w:rPr>
          <w:sz w:val="28"/>
          <w:szCs w:val="28"/>
          <w:bdr w:val="none" w:sz="0" w:space="0" w:color="auto" w:frame="1"/>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84CF3" w:rsidRPr="0065399C" w:rsidRDefault="00C84CF3" w:rsidP="00C84CF3">
      <w:pPr>
        <w:pStyle w:val="affffa"/>
        <w:jc w:val="both"/>
        <w:rPr>
          <w:sz w:val="28"/>
          <w:szCs w:val="28"/>
        </w:rPr>
      </w:pPr>
      <w:r w:rsidRPr="0065399C">
        <w:rPr>
          <w:sz w:val="28"/>
          <w:szCs w:val="28"/>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84CF3" w:rsidRPr="0065399C" w:rsidRDefault="00C84CF3" w:rsidP="00C84CF3">
      <w:pPr>
        <w:pStyle w:val="affffa"/>
        <w:jc w:val="both"/>
        <w:rPr>
          <w:sz w:val="28"/>
          <w:szCs w:val="28"/>
        </w:rPr>
      </w:pPr>
      <w:r w:rsidRPr="0065399C">
        <w:rPr>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84CF3" w:rsidRPr="0065399C" w:rsidRDefault="00C84CF3" w:rsidP="00C84CF3">
      <w:pPr>
        <w:pStyle w:val="affffa"/>
        <w:jc w:val="both"/>
        <w:rPr>
          <w:sz w:val="28"/>
          <w:szCs w:val="28"/>
        </w:rPr>
      </w:pPr>
      <w:r w:rsidRPr="0065399C">
        <w:rPr>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84CF3" w:rsidRPr="0065399C" w:rsidRDefault="00C84CF3" w:rsidP="00C84CF3">
      <w:pPr>
        <w:pStyle w:val="affffa"/>
        <w:jc w:val="both"/>
        <w:rPr>
          <w:sz w:val="28"/>
          <w:szCs w:val="28"/>
        </w:rPr>
      </w:pPr>
      <w:r w:rsidRPr="0065399C">
        <w:rPr>
          <w:sz w:val="28"/>
          <w:szCs w:val="28"/>
          <w:bdr w:val="none" w:sz="0" w:space="0" w:color="auto" w:frame="1"/>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65399C">
        <w:rPr>
          <w:sz w:val="28"/>
          <w:szCs w:val="28"/>
          <w:bdr w:val="none" w:sz="0" w:space="0" w:color="auto" w:frame="1"/>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4CF3" w:rsidRPr="0065399C" w:rsidRDefault="00C84CF3" w:rsidP="00C84CF3">
      <w:pPr>
        <w:pStyle w:val="affffa"/>
        <w:jc w:val="both"/>
        <w:rPr>
          <w:sz w:val="28"/>
          <w:szCs w:val="28"/>
        </w:rPr>
      </w:pPr>
      <w:r w:rsidRPr="0065399C">
        <w:rPr>
          <w:sz w:val="28"/>
          <w:szCs w:val="28"/>
          <w:bdr w:val="none" w:sz="0" w:space="0" w:color="auto" w:frame="1"/>
        </w:rPr>
        <w:t>По результатам рассмотрения обращений обратившемуся дается письменный ответ.</w:t>
      </w:r>
    </w:p>
    <w:p w:rsidR="00C84CF3" w:rsidRPr="0065399C" w:rsidRDefault="00C84CF3" w:rsidP="00C84CF3">
      <w:pPr>
        <w:pStyle w:val="affffa"/>
        <w:jc w:val="both"/>
        <w:rPr>
          <w:sz w:val="28"/>
          <w:szCs w:val="28"/>
        </w:rPr>
      </w:pPr>
      <w:r w:rsidRPr="0065399C">
        <w:rPr>
          <w:sz w:val="28"/>
          <w:szCs w:val="28"/>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4CF3" w:rsidRPr="0065399C" w:rsidRDefault="00C84CF3" w:rsidP="00C84CF3">
      <w:pPr>
        <w:pStyle w:val="affffa"/>
        <w:jc w:val="both"/>
        <w:rPr>
          <w:sz w:val="28"/>
          <w:szCs w:val="28"/>
        </w:rPr>
      </w:pPr>
      <w:r w:rsidRPr="0065399C">
        <w:rPr>
          <w:sz w:val="28"/>
          <w:szCs w:val="28"/>
          <w:bdr w:val="none" w:sz="0" w:space="0" w:color="auto" w:frame="1"/>
        </w:rPr>
        <w:t>Руководитель Администрации несет ответственность за обеспечение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Работники Администрации при предоставлении муниципальной услуги несут ответственность:</w:t>
      </w:r>
    </w:p>
    <w:p w:rsidR="00C84CF3" w:rsidRPr="0065399C" w:rsidRDefault="00C84CF3" w:rsidP="00C84CF3">
      <w:pPr>
        <w:pStyle w:val="affffa"/>
        <w:jc w:val="both"/>
        <w:rPr>
          <w:sz w:val="28"/>
          <w:szCs w:val="28"/>
        </w:rPr>
      </w:pPr>
      <w:r w:rsidRPr="0065399C">
        <w:rPr>
          <w:sz w:val="28"/>
          <w:szCs w:val="28"/>
          <w:bdr w:val="none" w:sz="0" w:space="0" w:color="auto" w:frame="1"/>
        </w:rPr>
        <w:t>— за неисполнение или ненадлежащее исполнение административных процедур при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C84CF3" w:rsidRPr="0065399C" w:rsidRDefault="00C84CF3" w:rsidP="00C84CF3">
      <w:pPr>
        <w:pStyle w:val="affffa"/>
        <w:jc w:val="both"/>
        <w:rPr>
          <w:sz w:val="28"/>
          <w:szCs w:val="28"/>
        </w:rPr>
      </w:pPr>
      <w:r w:rsidRPr="0065399C">
        <w:rPr>
          <w:sz w:val="28"/>
          <w:szCs w:val="28"/>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4CF3" w:rsidRPr="0065399C" w:rsidRDefault="00C84CF3" w:rsidP="00C84CF3">
      <w:pPr>
        <w:pStyle w:val="affffa"/>
        <w:jc w:val="center"/>
        <w:rPr>
          <w:sz w:val="28"/>
          <w:szCs w:val="28"/>
        </w:rPr>
      </w:pPr>
      <w:r w:rsidRPr="0065399C">
        <w:rPr>
          <w:b/>
          <w:bCs/>
          <w:sz w:val="28"/>
          <w:szCs w:val="28"/>
          <w:bdr w:val="none" w:sz="0" w:space="0" w:color="auto" w:frame="1"/>
        </w:rPr>
        <w:t>5. Досудебный (внесудебный) порядок обжалования решений</w:t>
      </w:r>
    </w:p>
    <w:p w:rsidR="00C84CF3" w:rsidRDefault="00C84CF3" w:rsidP="00C84CF3">
      <w:pPr>
        <w:pStyle w:val="affffa"/>
        <w:jc w:val="center"/>
        <w:rPr>
          <w:b/>
          <w:bCs/>
          <w:sz w:val="28"/>
          <w:szCs w:val="28"/>
          <w:bdr w:val="none" w:sz="0" w:space="0" w:color="auto" w:frame="1"/>
        </w:rPr>
      </w:pPr>
      <w:r w:rsidRPr="0065399C">
        <w:rPr>
          <w:b/>
          <w:bCs/>
          <w:sz w:val="28"/>
          <w:szCs w:val="28"/>
          <w:bdr w:val="none" w:sz="0" w:space="0" w:color="auto" w:frame="1"/>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C84CF3" w:rsidRPr="0065399C" w:rsidRDefault="00C84CF3" w:rsidP="00C84CF3">
      <w:pPr>
        <w:pStyle w:val="affffa"/>
        <w:jc w:val="center"/>
        <w:rPr>
          <w:sz w:val="28"/>
          <w:szCs w:val="28"/>
        </w:rPr>
      </w:pPr>
    </w:p>
    <w:p w:rsidR="00C84CF3" w:rsidRPr="0065399C" w:rsidRDefault="00C84CF3" w:rsidP="00C84CF3">
      <w:pPr>
        <w:pStyle w:val="affffa"/>
        <w:jc w:val="both"/>
        <w:rPr>
          <w:sz w:val="28"/>
          <w:szCs w:val="28"/>
        </w:rPr>
      </w:pPr>
      <w:r w:rsidRPr="0065399C">
        <w:rPr>
          <w:sz w:val="28"/>
          <w:szCs w:val="28"/>
          <w:bdr w:val="none" w:sz="0" w:space="0" w:color="auto" w:frame="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bdr w:val="none" w:sz="0" w:space="0" w:color="auto" w:frame="1"/>
        </w:rPr>
        <w:t>Иркутской</w:t>
      </w:r>
      <w:r w:rsidRPr="0065399C">
        <w:rPr>
          <w:sz w:val="28"/>
          <w:szCs w:val="28"/>
          <w:bdr w:val="none" w:sz="0" w:space="0" w:color="auto" w:frame="1"/>
        </w:rPr>
        <w:t xml:space="preserve"> области, муниципальными правовыми актами для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bdr w:val="none" w:sz="0" w:space="0" w:color="auto" w:frame="1"/>
        </w:rPr>
        <w:t>Иркутской</w:t>
      </w:r>
      <w:r w:rsidRPr="0065399C">
        <w:rPr>
          <w:sz w:val="28"/>
          <w:szCs w:val="28"/>
          <w:bdr w:val="none" w:sz="0" w:space="0" w:color="auto" w:frame="1"/>
        </w:rPr>
        <w:t xml:space="preserve"> области для предоставления муниципальной услуги, у заявителя;</w:t>
      </w:r>
    </w:p>
    <w:p w:rsidR="00C84CF3" w:rsidRPr="0065399C" w:rsidRDefault="00C84CF3" w:rsidP="00C84CF3">
      <w:pPr>
        <w:pStyle w:val="affffa"/>
        <w:jc w:val="both"/>
        <w:rPr>
          <w:sz w:val="28"/>
          <w:szCs w:val="28"/>
        </w:rPr>
      </w:pPr>
      <w:r w:rsidRPr="0065399C">
        <w:rPr>
          <w:sz w:val="28"/>
          <w:szCs w:val="28"/>
          <w:bdr w:val="none" w:sz="0" w:space="0" w:color="auto" w:frame="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bdr w:val="none" w:sz="0" w:space="0" w:color="auto" w:frame="1"/>
        </w:rPr>
        <w:t>Иркутской</w:t>
      </w:r>
      <w:r w:rsidRPr="0065399C">
        <w:rPr>
          <w:sz w:val="28"/>
          <w:szCs w:val="28"/>
          <w:bdr w:val="none" w:sz="0" w:space="0" w:color="auto" w:frame="1"/>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bdr w:val="none" w:sz="0" w:space="0" w:color="auto" w:frame="1"/>
        </w:rPr>
        <w:t>Иркутской</w:t>
      </w:r>
      <w:r w:rsidRPr="0065399C">
        <w:rPr>
          <w:sz w:val="28"/>
          <w:szCs w:val="28"/>
          <w:bdr w:val="none" w:sz="0" w:space="0" w:color="auto" w:frame="1"/>
        </w:rPr>
        <w:t xml:space="preserve"> области, муниципальными правовыми актами;</w:t>
      </w:r>
    </w:p>
    <w:p w:rsidR="00C84CF3" w:rsidRPr="0065399C" w:rsidRDefault="00C84CF3" w:rsidP="00C84CF3">
      <w:pPr>
        <w:pStyle w:val="affffa"/>
        <w:jc w:val="both"/>
        <w:rPr>
          <w:sz w:val="28"/>
          <w:szCs w:val="28"/>
        </w:rPr>
      </w:pPr>
      <w:r w:rsidRPr="0065399C">
        <w:rPr>
          <w:sz w:val="28"/>
          <w:szCs w:val="28"/>
          <w:bdr w:val="none" w:sz="0" w:space="0" w:color="auto" w:frame="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5399C">
        <w:rPr>
          <w:sz w:val="28"/>
          <w:szCs w:val="28"/>
          <w:bdr w:val="none" w:sz="0" w:space="0" w:color="auto" w:frame="1"/>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8) нарушение срока или порядка выдачи документов по результатам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5.3. Жалоба подается в письменной форме на бумажном носителе, в электронной форме в орган, предоставля</w:t>
      </w:r>
      <w:r>
        <w:rPr>
          <w:sz w:val="28"/>
          <w:szCs w:val="28"/>
          <w:bdr w:val="none" w:sz="0" w:space="0" w:color="auto" w:frame="1"/>
        </w:rPr>
        <w:t>ющий муниципальную услугу, ГБУ И</w:t>
      </w:r>
      <w:r w:rsidRPr="0065399C">
        <w:rPr>
          <w:sz w:val="28"/>
          <w:szCs w:val="28"/>
          <w:bdr w:val="none" w:sz="0" w:space="0" w:color="auto" w:frame="1"/>
        </w:rPr>
        <w:t xml:space="preserve">О «МФЦ» либо в Комитет экономического развития и инвестиционной деятельности </w:t>
      </w:r>
      <w:r>
        <w:rPr>
          <w:sz w:val="28"/>
          <w:szCs w:val="28"/>
          <w:bdr w:val="none" w:sz="0" w:space="0" w:color="auto" w:frame="1"/>
        </w:rPr>
        <w:t>Иркутской</w:t>
      </w:r>
      <w:r w:rsidRPr="0065399C">
        <w:rPr>
          <w:sz w:val="28"/>
          <w:szCs w:val="28"/>
          <w:bdr w:val="none" w:sz="0" w:space="0" w:color="auto" w:frame="1"/>
        </w:rPr>
        <w:t xml:space="preserve"> облас</w:t>
      </w:r>
      <w:r>
        <w:rPr>
          <w:sz w:val="28"/>
          <w:szCs w:val="28"/>
          <w:bdr w:val="none" w:sz="0" w:space="0" w:color="auto" w:frame="1"/>
        </w:rPr>
        <w:t>ти, являющийся учредителем ГБУ И</w:t>
      </w:r>
      <w:r w:rsidRPr="0065399C">
        <w:rPr>
          <w:sz w:val="28"/>
          <w:szCs w:val="28"/>
          <w:bdr w:val="none" w:sz="0" w:space="0" w:color="auto" w:frame="1"/>
        </w:rPr>
        <w:t>О «</w:t>
      </w:r>
      <w:r>
        <w:rPr>
          <w:sz w:val="28"/>
          <w:szCs w:val="28"/>
          <w:bdr w:val="none" w:sz="0" w:space="0" w:color="auto" w:frame="1"/>
        </w:rPr>
        <w:t>МФЦ» (далее — учредитель ГБУ И</w:t>
      </w:r>
      <w:r w:rsidRPr="0065399C">
        <w:rPr>
          <w:sz w:val="28"/>
          <w:szCs w:val="28"/>
          <w:bdr w:val="none" w:sz="0" w:space="0" w:color="auto" w:frame="1"/>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Pr>
          <w:sz w:val="28"/>
          <w:szCs w:val="28"/>
          <w:bdr w:val="none" w:sz="0" w:space="0" w:color="auto" w:frame="1"/>
        </w:rPr>
        <w:t>ия (бездействие) работника ГБУ И</w:t>
      </w:r>
      <w:r w:rsidRPr="0065399C">
        <w:rPr>
          <w:sz w:val="28"/>
          <w:szCs w:val="28"/>
          <w:bdr w:val="none" w:sz="0" w:space="0" w:color="auto" w:frame="1"/>
        </w:rPr>
        <w:t>О «МФЦ» подаются руководителю многофункционального центра. Жалобы на решени</w:t>
      </w:r>
      <w:r>
        <w:rPr>
          <w:sz w:val="28"/>
          <w:szCs w:val="28"/>
          <w:bdr w:val="none" w:sz="0" w:space="0" w:color="auto" w:frame="1"/>
        </w:rPr>
        <w:t>я и действия (бездействие) ГБУ И</w:t>
      </w:r>
      <w:r w:rsidRPr="0065399C">
        <w:rPr>
          <w:sz w:val="28"/>
          <w:szCs w:val="28"/>
          <w:bdr w:val="none" w:sz="0" w:space="0" w:color="auto" w:frame="1"/>
        </w:rPr>
        <w:t>О</w:t>
      </w:r>
      <w:r>
        <w:rPr>
          <w:sz w:val="28"/>
          <w:szCs w:val="28"/>
          <w:bdr w:val="none" w:sz="0" w:space="0" w:color="auto" w:frame="1"/>
        </w:rPr>
        <w:t xml:space="preserve"> «МФЦ» подаются учредителю ГБУ И</w:t>
      </w:r>
      <w:r w:rsidRPr="0065399C">
        <w:rPr>
          <w:sz w:val="28"/>
          <w:szCs w:val="28"/>
          <w:bdr w:val="none" w:sz="0" w:space="0" w:color="auto" w:frame="1"/>
        </w:rPr>
        <w:t xml:space="preserve">О «МФЦ» или должностному лицу, уполномоченному нормативным правовым актом </w:t>
      </w:r>
      <w:r>
        <w:rPr>
          <w:sz w:val="28"/>
          <w:szCs w:val="28"/>
          <w:bdr w:val="none" w:sz="0" w:space="0" w:color="auto" w:frame="1"/>
        </w:rPr>
        <w:t xml:space="preserve">Иркутской </w:t>
      </w:r>
      <w:r w:rsidRPr="0065399C">
        <w:rPr>
          <w:sz w:val="28"/>
          <w:szCs w:val="28"/>
          <w:bdr w:val="none" w:sz="0" w:space="0" w:color="auto" w:frame="1"/>
        </w:rPr>
        <w:t>области.</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Pr>
          <w:sz w:val="28"/>
          <w:szCs w:val="28"/>
          <w:bdr w:val="none" w:sz="0" w:space="0" w:color="auto" w:frame="1"/>
        </w:rPr>
        <w:t>ипальную услугу, ЕПГУ либо ПГУ И</w:t>
      </w:r>
      <w:r w:rsidRPr="0065399C">
        <w:rPr>
          <w:sz w:val="28"/>
          <w:szCs w:val="28"/>
          <w:bdr w:val="none" w:sz="0" w:space="0" w:color="auto" w:frame="1"/>
        </w:rPr>
        <w:t xml:space="preserve">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Pr>
          <w:sz w:val="28"/>
          <w:szCs w:val="28"/>
          <w:bdr w:val="none" w:sz="0" w:space="0" w:color="auto" w:frame="1"/>
        </w:rPr>
        <w:t>И</w:t>
      </w:r>
      <w:r w:rsidRPr="0065399C">
        <w:rPr>
          <w:sz w:val="28"/>
          <w:szCs w:val="28"/>
          <w:bdr w:val="none" w:sz="0" w:space="0" w:color="auto" w:frame="1"/>
        </w:rPr>
        <w:t>О, а также может быть принята при личном приеме заявителя.</w:t>
      </w:r>
    </w:p>
    <w:p w:rsidR="00C84CF3" w:rsidRPr="0065399C" w:rsidRDefault="00C84CF3" w:rsidP="00C84CF3">
      <w:pPr>
        <w:pStyle w:val="affffa"/>
        <w:jc w:val="both"/>
        <w:rPr>
          <w:sz w:val="28"/>
          <w:szCs w:val="28"/>
        </w:rPr>
      </w:pPr>
      <w:r w:rsidRPr="0065399C">
        <w:rPr>
          <w:sz w:val="28"/>
          <w:szCs w:val="28"/>
          <w:bdr w:val="none" w:sz="0" w:space="0" w:color="auto" w:frame="1"/>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02" w:history="1">
        <w:r w:rsidRPr="0065399C">
          <w:rPr>
            <w:color w:val="0066CC"/>
            <w:sz w:val="28"/>
            <w:szCs w:val="28"/>
            <w:u w:val="single"/>
          </w:rPr>
          <w:t>ч. 5 ст. 11.2</w:t>
        </w:r>
      </w:hyperlink>
      <w:r w:rsidRPr="0065399C">
        <w:rPr>
          <w:sz w:val="28"/>
          <w:szCs w:val="28"/>
          <w:bdr w:val="none" w:sz="0" w:space="0" w:color="auto" w:frame="1"/>
        </w:rPr>
        <w:t> Федерального закона № 210-ФЗ.</w:t>
      </w:r>
    </w:p>
    <w:p w:rsidR="00C84CF3" w:rsidRPr="0065399C" w:rsidRDefault="00C84CF3" w:rsidP="00C84CF3">
      <w:pPr>
        <w:pStyle w:val="affffa"/>
        <w:jc w:val="both"/>
        <w:rPr>
          <w:sz w:val="28"/>
          <w:szCs w:val="28"/>
        </w:rPr>
      </w:pPr>
      <w:r w:rsidRPr="0065399C">
        <w:rPr>
          <w:sz w:val="28"/>
          <w:szCs w:val="28"/>
          <w:bdr w:val="none" w:sz="0" w:space="0" w:color="auto" w:frame="1"/>
        </w:rPr>
        <w:t>В письменной жалобе в обязательном порядке указываются:</w:t>
      </w:r>
    </w:p>
    <w:p w:rsidR="00C84CF3" w:rsidRPr="0065399C" w:rsidRDefault="00C84CF3" w:rsidP="00C84CF3">
      <w:pPr>
        <w:pStyle w:val="affffa"/>
        <w:jc w:val="both"/>
        <w:rPr>
          <w:sz w:val="28"/>
          <w:szCs w:val="28"/>
        </w:rPr>
      </w:pPr>
      <w:r w:rsidRPr="0065399C">
        <w:rPr>
          <w:sz w:val="28"/>
          <w:szCs w:val="28"/>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sz w:val="28"/>
          <w:szCs w:val="28"/>
          <w:bdr w:val="none" w:sz="0" w:space="0" w:color="auto" w:frame="1"/>
        </w:rPr>
        <w:t xml:space="preserve"> удаленного рабочего места ГБУ И</w:t>
      </w:r>
      <w:r w:rsidRPr="0065399C">
        <w:rPr>
          <w:sz w:val="28"/>
          <w:szCs w:val="28"/>
          <w:bdr w:val="none" w:sz="0" w:space="0" w:color="auto" w:frame="1"/>
        </w:rPr>
        <w:t>О «МФЦ», его руководителя и(или) работника, решения и действия (бездействие) которых обжалуются;</w:t>
      </w:r>
    </w:p>
    <w:p w:rsidR="00C84CF3" w:rsidRPr="0065399C" w:rsidRDefault="00C84CF3" w:rsidP="00C84CF3">
      <w:pPr>
        <w:pStyle w:val="affffa"/>
        <w:jc w:val="both"/>
        <w:rPr>
          <w:sz w:val="28"/>
          <w:szCs w:val="28"/>
        </w:rPr>
      </w:pPr>
      <w:r w:rsidRPr="0065399C">
        <w:rPr>
          <w:sz w:val="28"/>
          <w:szCs w:val="28"/>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CF3" w:rsidRPr="0065399C" w:rsidRDefault="00C84CF3" w:rsidP="00C84CF3">
      <w:pPr>
        <w:pStyle w:val="affffa"/>
        <w:jc w:val="both"/>
        <w:rPr>
          <w:sz w:val="28"/>
          <w:szCs w:val="28"/>
        </w:rPr>
      </w:pPr>
      <w:r w:rsidRPr="0065399C">
        <w:rPr>
          <w:sz w:val="28"/>
          <w:szCs w:val="28"/>
          <w:bdr w:val="none" w:sz="0" w:space="0" w:color="auto" w:frame="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Pr>
          <w:sz w:val="28"/>
          <w:szCs w:val="28"/>
          <w:bdr w:val="none" w:sz="0" w:space="0" w:color="auto" w:frame="1"/>
        </w:rPr>
        <w:t>И</w:t>
      </w:r>
      <w:r w:rsidRPr="0065399C">
        <w:rPr>
          <w:sz w:val="28"/>
          <w:szCs w:val="28"/>
          <w:bdr w:val="none" w:sz="0" w:space="0" w:color="auto" w:frame="1"/>
        </w:rPr>
        <w:t>О «МФЦ», его работника;</w:t>
      </w:r>
    </w:p>
    <w:p w:rsidR="00C84CF3" w:rsidRPr="0065399C" w:rsidRDefault="00C84CF3" w:rsidP="00C84CF3">
      <w:pPr>
        <w:pStyle w:val="affffa"/>
        <w:jc w:val="both"/>
        <w:rPr>
          <w:sz w:val="28"/>
          <w:szCs w:val="28"/>
        </w:rPr>
      </w:pPr>
      <w:r w:rsidRPr="0065399C">
        <w:rPr>
          <w:sz w:val="28"/>
          <w:szCs w:val="28"/>
          <w:bdr w:val="none" w:sz="0" w:space="0" w:color="auto" w:frame="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Pr>
          <w:sz w:val="28"/>
          <w:szCs w:val="28"/>
          <w:bdr w:val="none" w:sz="0" w:space="0" w:color="auto" w:frame="1"/>
        </w:rPr>
        <w:t>ГБУ И</w:t>
      </w:r>
      <w:r w:rsidRPr="0065399C">
        <w:rPr>
          <w:sz w:val="28"/>
          <w:szCs w:val="28"/>
          <w:bdr w:val="none" w:sz="0" w:space="0" w:color="auto" w:frame="1"/>
        </w:rPr>
        <w:t>О «МФЦ», его работника. Заявителем могут быть представлены документы (при наличии), подтверждающие доводы заявителя, либо их копии.</w:t>
      </w:r>
    </w:p>
    <w:p w:rsidR="00C84CF3" w:rsidRPr="0065399C" w:rsidRDefault="00C84CF3" w:rsidP="00C84CF3">
      <w:pPr>
        <w:pStyle w:val="affffa"/>
        <w:jc w:val="both"/>
        <w:rPr>
          <w:sz w:val="28"/>
          <w:szCs w:val="28"/>
        </w:rPr>
      </w:pPr>
      <w:r w:rsidRPr="0065399C">
        <w:rPr>
          <w:sz w:val="28"/>
          <w:szCs w:val="28"/>
          <w:bdr w:val="none" w:sz="0" w:space="0" w:color="auto" w:frame="1"/>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03" w:history="1">
        <w:r w:rsidRPr="0065399C">
          <w:rPr>
            <w:color w:val="0066CC"/>
            <w:sz w:val="28"/>
            <w:szCs w:val="28"/>
            <w:u w:val="single"/>
          </w:rPr>
          <w:t>ст. 11.1</w:t>
        </w:r>
      </w:hyperlink>
      <w:r w:rsidRPr="0065399C">
        <w:rPr>
          <w:sz w:val="28"/>
          <w:szCs w:val="28"/>
          <w:bdr w:val="none" w:sz="0" w:space="0" w:color="auto" w:frame="1"/>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 xml:space="preserve">5.6. Жалоба, поступившая в орган, предоставляющий муниципальную услугу, ГБУ </w:t>
      </w:r>
      <w:r>
        <w:rPr>
          <w:sz w:val="28"/>
          <w:szCs w:val="28"/>
          <w:bdr w:val="none" w:sz="0" w:space="0" w:color="auto" w:frame="1"/>
        </w:rPr>
        <w:t>ИО «МФЦ», учредителю ГБУ И</w:t>
      </w:r>
      <w:r w:rsidRPr="0065399C">
        <w:rPr>
          <w:sz w:val="28"/>
          <w:szCs w:val="28"/>
          <w:bdr w:val="none" w:sz="0" w:space="0" w:color="auto" w:frame="1"/>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Pr>
          <w:sz w:val="28"/>
          <w:szCs w:val="28"/>
          <w:bdr w:val="none" w:sz="0" w:space="0" w:color="auto" w:frame="1"/>
        </w:rPr>
        <w:t>щего муниципальную услугу, ГБУ И</w:t>
      </w:r>
      <w:r w:rsidRPr="0065399C">
        <w:rPr>
          <w:sz w:val="28"/>
          <w:szCs w:val="28"/>
          <w:bdr w:val="none" w:sz="0" w:space="0" w:color="auto" w:frame="1"/>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CF3" w:rsidRPr="0065399C" w:rsidRDefault="00C84CF3" w:rsidP="00C84CF3">
      <w:pPr>
        <w:pStyle w:val="affffa"/>
        <w:jc w:val="both"/>
        <w:rPr>
          <w:sz w:val="28"/>
          <w:szCs w:val="28"/>
        </w:rPr>
      </w:pPr>
      <w:r w:rsidRPr="0065399C">
        <w:rPr>
          <w:sz w:val="28"/>
          <w:szCs w:val="28"/>
          <w:bdr w:val="none" w:sz="0" w:space="0" w:color="auto" w:frame="1"/>
        </w:rPr>
        <w:t>5.7. По результатам рассмотрения жалобы принимается одно из следующих решений:</w:t>
      </w:r>
    </w:p>
    <w:p w:rsidR="00C84CF3" w:rsidRPr="0065399C" w:rsidRDefault="00C84CF3" w:rsidP="00C84CF3">
      <w:pPr>
        <w:pStyle w:val="affffa"/>
        <w:jc w:val="both"/>
        <w:rPr>
          <w:sz w:val="28"/>
          <w:szCs w:val="28"/>
        </w:rPr>
      </w:pPr>
      <w:r w:rsidRPr="0065399C">
        <w:rPr>
          <w:sz w:val="28"/>
          <w:szCs w:val="28"/>
          <w:bdr w:val="none" w:sz="0" w:space="0" w:color="auto" w:frame="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bdr w:val="none" w:sz="0" w:space="0" w:color="auto" w:frame="1"/>
        </w:rPr>
        <w:t xml:space="preserve">Иркутской </w:t>
      </w:r>
      <w:r w:rsidRPr="0065399C">
        <w:rPr>
          <w:sz w:val="28"/>
          <w:szCs w:val="28"/>
          <w:bdr w:val="none" w:sz="0" w:space="0" w:color="auto" w:frame="1"/>
        </w:rPr>
        <w:t>области, муниципальными правовыми актами;</w:t>
      </w:r>
    </w:p>
    <w:p w:rsidR="00C84CF3" w:rsidRPr="0065399C" w:rsidRDefault="00C84CF3" w:rsidP="00C84CF3">
      <w:pPr>
        <w:pStyle w:val="affffa"/>
        <w:jc w:val="both"/>
        <w:rPr>
          <w:sz w:val="28"/>
          <w:szCs w:val="28"/>
        </w:rPr>
      </w:pPr>
      <w:r w:rsidRPr="0065399C">
        <w:rPr>
          <w:sz w:val="28"/>
          <w:szCs w:val="28"/>
          <w:bdr w:val="none" w:sz="0" w:space="0" w:color="auto" w:frame="1"/>
        </w:rPr>
        <w:t>2) в удовлетворении жалобы отказывается.</w:t>
      </w:r>
    </w:p>
    <w:p w:rsidR="00C84CF3" w:rsidRPr="0065399C" w:rsidRDefault="00C84CF3" w:rsidP="00C84CF3">
      <w:pPr>
        <w:pStyle w:val="affffa"/>
        <w:jc w:val="both"/>
        <w:rPr>
          <w:sz w:val="28"/>
          <w:szCs w:val="28"/>
        </w:rPr>
      </w:pPr>
      <w:r w:rsidRPr="0065399C">
        <w:rPr>
          <w:sz w:val="28"/>
          <w:szCs w:val="28"/>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CF3" w:rsidRPr="0065399C" w:rsidRDefault="00C84CF3" w:rsidP="00C84CF3">
      <w:pPr>
        <w:pStyle w:val="affffa"/>
        <w:jc w:val="both"/>
        <w:rPr>
          <w:sz w:val="28"/>
          <w:szCs w:val="28"/>
        </w:rPr>
      </w:pPr>
      <w:r w:rsidRPr="0065399C">
        <w:rPr>
          <w:sz w:val="28"/>
          <w:szCs w:val="28"/>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4CF3" w:rsidRPr="0065399C" w:rsidRDefault="00C84CF3" w:rsidP="00C84CF3">
      <w:pPr>
        <w:pStyle w:val="affffa"/>
        <w:jc w:val="both"/>
        <w:rPr>
          <w:sz w:val="28"/>
          <w:szCs w:val="28"/>
        </w:rPr>
      </w:pPr>
      <w:r w:rsidRPr="0065399C">
        <w:rPr>
          <w:sz w:val="28"/>
          <w:szCs w:val="28"/>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CF3" w:rsidRPr="0065399C" w:rsidRDefault="00C84CF3" w:rsidP="00C84CF3">
      <w:pPr>
        <w:pStyle w:val="affffa"/>
        <w:jc w:val="right"/>
        <w:rPr>
          <w:sz w:val="28"/>
          <w:szCs w:val="28"/>
        </w:rPr>
      </w:pPr>
      <w:r w:rsidRPr="0065399C">
        <w:rPr>
          <w:sz w:val="28"/>
          <w:szCs w:val="28"/>
          <w:bdr w:val="none" w:sz="0" w:space="0" w:color="auto" w:frame="1"/>
        </w:rPr>
        <w:t>Приложение № 1</w:t>
      </w:r>
    </w:p>
    <w:p w:rsidR="00C84CF3" w:rsidRPr="0065399C" w:rsidRDefault="00C84CF3" w:rsidP="00C84CF3">
      <w:pPr>
        <w:pStyle w:val="affffa"/>
        <w:jc w:val="right"/>
        <w:rPr>
          <w:sz w:val="28"/>
          <w:szCs w:val="28"/>
        </w:rPr>
      </w:pPr>
      <w:r w:rsidRPr="0065399C">
        <w:rPr>
          <w:sz w:val="28"/>
          <w:szCs w:val="28"/>
          <w:bdr w:val="none" w:sz="0" w:space="0" w:color="auto" w:frame="1"/>
        </w:rPr>
        <w:t>к Административному регламенту</w:t>
      </w:r>
    </w:p>
    <w:p w:rsidR="00C84CF3" w:rsidRPr="0065399C" w:rsidRDefault="00C84CF3" w:rsidP="00C84CF3">
      <w:pPr>
        <w:pStyle w:val="affffa"/>
        <w:jc w:val="right"/>
        <w:rPr>
          <w:sz w:val="28"/>
          <w:szCs w:val="28"/>
        </w:rPr>
      </w:pPr>
      <w:r w:rsidRPr="0065399C">
        <w:rPr>
          <w:sz w:val="28"/>
          <w:szCs w:val="28"/>
          <w:bdr w:val="none" w:sz="0" w:space="0" w:color="auto" w:frame="1"/>
        </w:rPr>
        <w:t>по предоставлению муниципальной услуги</w:t>
      </w:r>
    </w:p>
    <w:p w:rsidR="00C84CF3" w:rsidRDefault="00C84CF3" w:rsidP="00C84CF3">
      <w:pPr>
        <w:pStyle w:val="affffa"/>
        <w:jc w:val="right"/>
        <w:rPr>
          <w:sz w:val="28"/>
          <w:szCs w:val="28"/>
          <w:bdr w:val="none" w:sz="0" w:space="0" w:color="auto" w:frame="1"/>
        </w:rPr>
      </w:pPr>
      <w:r w:rsidRPr="0065399C">
        <w:rPr>
          <w:sz w:val="28"/>
          <w:szCs w:val="28"/>
          <w:bdr w:val="none" w:sz="0" w:space="0" w:color="auto" w:frame="1"/>
        </w:rPr>
        <w:t>«</w:t>
      </w:r>
      <w:r w:rsidRPr="0065399C">
        <w:rPr>
          <w:sz w:val="28"/>
          <w:szCs w:val="28"/>
        </w:rPr>
        <w:t> </w:t>
      </w:r>
      <w:r w:rsidRPr="0065399C">
        <w:rPr>
          <w:sz w:val="28"/>
          <w:szCs w:val="28"/>
          <w:bdr w:val="none" w:sz="0" w:space="0" w:color="auto" w:frame="1"/>
        </w:rPr>
        <w:t>Организация предоставления во владение и</w:t>
      </w:r>
    </w:p>
    <w:p w:rsidR="00C84CF3" w:rsidRDefault="00C84CF3" w:rsidP="00C84CF3">
      <w:pPr>
        <w:pStyle w:val="affffa"/>
        <w:jc w:val="right"/>
        <w:rPr>
          <w:sz w:val="28"/>
          <w:szCs w:val="28"/>
          <w:bdr w:val="none" w:sz="0" w:space="0" w:color="auto" w:frame="1"/>
        </w:rPr>
      </w:pPr>
      <w:r w:rsidRPr="0065399C">
        <w:rPr>
          <w:sz w:val="28"/>
          <w:szCs w:val="28"/>
          <w:bdr w:val="none" w:sz="0" w:space="0" w:color="auto" w:frame="1"/>
        </w:rPr>
        <w:t xml:space="preserve"> (или) в пользование объектов имущества, </w:t>
      </w:r>
    </w:p>
    <w:p w:rsidR="00C84CF3" w:rsidRPr="0065399C" w:rsidRDefault="00C84CF3" w:rsidP="00C84CF3">
      <w:pPr>
        <w:pStyle w:val="affffa"/>
        <w:jc w:val="right"/>
        <w:rPr>
          <w:sz w:val="28"/>
          <w:szCs w:val="28"/>
        </w:rPr>
      </w:pPr>
      <w:r w:rsidRPr="0065399C">
        <w:rPr>
          <w:sz w:val="28"/>
          <w:szCs w:val="28"/>
          <w:bdr w:val="none" w:sz="0" w:space="0" w:color="auto" w:frame="1"/>
        </w:rPr>
        <w:t>включенных в перечень</w:t>
      </w:r>
    </w:p>
    <w:p w:rsidR="00C84CF3" w:rsidRDefault="00C84CF3" w:rsidP="00C84CF3">
      <w:pPr>
        <w:pStyle w:val="affffa"/>
        <w:jc w:val="right"/>
        <w:rPr>
          <w:sz w:val="28"/>
          <w:szCs w:val="28"/>
          <w:bdr w:val="none" w:sz="0" w:space="0" w:color="auto" w:frame="1"/>
        </w:rPr>
      </w:pPr>
      <w:r w:rsidRPr="0065399C">
        <w:rPr>
          <w:sz w:val="28"/>
          <w:szCs w:val="28"/>
          <w:bdr w:val="none" w:sz="0" w:space="0" w:color="auto" w:frame="1"/>
        </w:rPr>
        <w:t>муниципального имущества, предназначенного</w:t>
      </w:r>
    </w:p>
    <w:p w:rsidR="00C84CF3" w:rsidRDefault="00C84CF3" w:rsidP="00C84CF3">
      <w:pPr>
        <w:pStyle w:val="affffa"/>
        <w:jc w:val="right"/>
        <w:rPr>
          <w:sz w:val="28"/>
          <w:szCs w:val="28"/>
          <w:bdr w:val="none" w:sz="0" w:space="0" w:color="auto" w:frame="1"/>
        </w:rPr>
      </w:pPr>
      <w:r w:rsidRPr="0065399C">
        <w:rPr>
          <w:sz w:val="28"/>
          <w:szCs w:val="28"/>
          <w:bdr w:val="none" w:sz="0" w:space="0" w:color="auto" w:frame="1"/>
        </w:rPr>
        <w:t xml:space="preserve"> для предоставления во владение и </w:t>
      </w:r>
    </w:p>
    <w:p w:rsidR="00C84CF3" w:rsidRPr="0065399C" w:rsidRDefault="00C84CF3" w:rsidP="00C84CF3">
      <w:pPr>
        <w:pStyle w:val="affffa"/>
        <w:jc w:val="right"/>
        <w:rPr>
          <w:sz w:val="28"/>
          <w:szCs w:val="28"/>
        </w:rPr>
      </w:pPr>
      <w:r w:rsidRPr="0065399C">
        <w:rPr>
          <w:sz w:val="28"/>
          <w:szCs w:val="28"/>
          <w:bdr w:val="none" w:sz="0" w:space="0" w:color="auto" w:frame="1"/>
        </w:rPr>
        <w:t>(или пользование) субъектам</w:t>
      </w:r>
    </w:p>
    <w:p w:rsidR="00C84CF3" w:rsidRDefault="00C84CF3" w:rsidP="00C84CF3">
      <w:pPr>
        <w:pStyle w:val="affffa"/>
        <w:jc w:val="right"/>
        <w:rPr>
          <w:sz w:val="28"/>
          <w:szCs w:val="28"/>
          <w:bdr w:val="none" w:sz="0" w:space="0" w:color="auto" w:frame="1"/>
        </w:rPr>
      </w:pPr>
      <w:r w:rsidRPr="0065399C">
        <w:rPr>
          <w:sz w:val="28"/>
          <w:szCs w:val="28"/>
          <w:bdr w:val="none" w:sz="0" w:space="0" w:color="auto" w:frame="1"/>
        </w:rPr>
        <w:lastRenderedPageBreak/>
        <w:t>малого и среднего предпринимательства и</w:t>
      </w:r>
    </w:p>
    <w:p w:rsidR="00C84CF3" w:rsidRPr="0065399C" w:rsidRDefault="00C84CF3" w:rsidP="00C84CF3">
      <w:pPr>
        <w:pStyle w:val="affffa"/>
        <w:jc w:val="right"/>
        <w:rPr>
          <w:sz w:val="28"/>
          <w:szCs w:val="28"/>
        </w:rPr>
      </w:pPr>
      <w:r w:rsidRPr="0065399C">
        <w:rPr>
          <w:sz w:val="28"/>
          <w:szCs w:val="28"/>
          <w:bdr w:val="none" w:sz="0" w:space="0" w:color="auto" w:frame="1"/>
        </w:rPr>
        <w:t xml:space="preserve"> организациям, образующим инфраструктуру поддержки</w:t>
      </w:r>
    </w:p>
    <w:p w:rsidR="00C84CF3" w:rsidRPr="0065399C" w:rsidRDefault="00C84CF3" w:rsidP="00C84CF3">
      <w:pPr>
        <w:pStyle w:val="affffa"/>
        <w:jc w:val="right"/>
        <w:rPr>
          <w:sz w:val="28"/>
          <w:szCs w:val="28"/>
        </w:rPr>
      </w:pPr>
      <w:r w:rsidRPr="0065399C">
        <w:rPr>
          <w:sz w:val="28"/>
          <w:szCs w:val="28"/>
          <w:bdr w:val="none" w:sz="0" w:space="0" w:color="auto" w:frame="1"/>
        </w:rPr>
        <w:t>субъектов малого и среднего предпринимательства»</w:t>
      </w:r>
    </w:p>
    <w:p w:rsidR="00C84CF3" w:rsidRPr="0065399C" w:rsidRDefault="00C84CF3" w:rsidP="00C84CF3">
      <w:pPr>
        <w:pStyle w:val="affffa"/>
        <w:jc w:val="right"/>
        <w:rPr>
          <w:sz w:val="28"/>
          <w:szCs w:val="28"/>
        </w:rPr>
      </w:pPr>
      <w:r w:rsidRPr="0065399C">
        <w:rPr>
          <w:sz w:val="28"/>
          <w:szCs w:val="28"/>
          <w:bdr w:val="none" w:sz="0" w:space="0" w:color="auto" w:frame="1"/>
        </w:rPr>
        <w:t>В _____________________________</w:t>
      </w:r>
    </w:p>
    <w:p w:rsidR="00C84CF3" w:rsidRPr="0065399C" w:rsidRDefault="00C84CF3" w:rsidP="00C84CF3">
      <w:pPr>
        <w:pStyle w:val="affffa"/>
        <w:jc w:val="right"/>
        <w:rPr>
          <w:sz w:val="28"/>
          <w:szCs w:val="28"/>
        </w:rPr>
      </w:pPr>
      <w:r w:rsidRPr="0065399C">
        <w:rPr>
          <w:sz w:val="28"/>
          <w:szCs w:val="28"/>
          <w:bdr w:val="none" w:sz="0" w:space="0" w:color="auto" w:frame="1"/>
        </w:rPr>
        <w:t>(наименование органа местного</w:t>
      </w:r>
    </w:p>
    <w:p w:rsidR="00C84CF3" w:rsidRPr="0065399C" w:rsidRDefault="00C84CF3" w:rsidP="00C84CF3">
      <w:pPr>
        <w:pStyle w:val="affffa"/>
        <w:jc w:val="right"/>
        <w:rPr>
          <w:sz w:val="28"/>
          <w:szCs w:val="28"/>
        </w:rPr>
      </w:pPr>
      <w:r w:rsidRPr="0065399C">
        <w:rPr>
          <w:sz w:val="28"/>
          <w:szCs w:val="28"/>
          <w:bdr w:val="none" w:sz="0" w:space="0" w:color="auto" w:frame="1"/>
        </w:rPr>
        <w:t>самоуправления</w:t>
      </w:r>
    </w:p>
    <w:p w:rsidR="00C84CF3" w:rsidRPr="0065399C" w:rsidRDefault="00C84CF3" w:rsidP="00C84CF3">
      <w:pPr>
        <w:pStyle w:val="affffa"/>
        <w:jc w:val="right"/>
        <w:rPr>
          <w:sz w:val="28"/>
          <w:szCs w:val="28"/>
        </w:rPr>
      </w:pPr>
      <w:r w:rsidRPr="0065399C">
        <w:rPr>
          <w:sz w:val="28"/>
          <w:szCs w:val="28"/>
          <w:bdr w:val="none" w:sz="0" w:space="0" w:color="auto" w:frame="1"/>
        </w:rPr>
        <w:t>_______________________________</w:t>
      </w:r>
    </w:p>
    <w:p w:rsidR="00C84CF3" w:rsidRPr="0065399C" w:rsidRDefault="00C84CF3" w:rsidP="00C84CF3">
      <w:pPr>
        <w:pStyle w:val="affffa"/>
        <w:jc w:val="right"/>
        <w:rPr>
          <w:sz w:val="28"/>
          <w:szCs w:val="28"/>
        </w:rPr>
      </w:pPr>
      <w:r w:rsidRPr="0065399C">
        <w:rPr>
          <w:sz w:val="28"/>
          <w:szCs w:val="28"/>
          <w:bdr w:val="none" w:sz="0" w:space="0" w:color="auto" w:frame="1"/>
        </w:rPr>
        <w:t>муниципального образования)</w:t>
      </w:r>
    </w:p>
    <w:p w:rsidR="00C84CF3" w:rsidRPr="0065399C" w:rsidRDefault="00C84CF3" w:rsidP="00C84CF3">
      <w:pPr>
        <w:pStyle w:val="affffa"/>
        <w:jc w:val="right"/>
        <w:rPr>
          <w:sz w:val="28"/>
          <w:szCs w:val="28"/>
        </w:rPr>
      </w:pPr>
      <w:r w:rsidRPr="0065399C">
        <w:rPr>
          <w:sz w:val="28"/>
          <w:szCs w:val="28"/>
          <w:bdr w:val="none" w:sz="0" w:space="0" w:color="auto" w:frame="1"/>
        </w:rPr>
        <w:t>от ______________________________</w:t>
      </w:r>
    </w:p>
    <w:p w:rsidR="00C84CF3" w:rsidRPr="0065399C" w:rsidRDefault="00C84CF3" w:rsidP="00C84CF3">
      <w:pPr>
        <w:pStyle w:val="affffa"/>
        <w:jc w:val="right"/>
        <w:rPr>
          <w:sz w:val="28"/>
          <w:szCs w:val="28"/>
        </w:rPr>
      </w:pPr>
      <w:r w:rsidRPr="0065399C">
        <w:rPr>
          <w:sz w:val="28"/>
          <w:szCs w:val="28"/>
          <w:bdr w:val="none" w:sz="0" w:space="0" w:color="auto" w:frame="1"/>
        </w:rPr>
        <w:t>(полное наименование заявителя —</w:t>
      </w:r>
    </w:p>
    <w:p w:rsidR="00C84CF3" w:rsidRPr="0065399C" w:rsidRDefault="00C84CF3" w:rsidP="00C84CF3">
      <w:pPr>
        <w:pStyle w:val="affffa"/>
        <w:jc w:val="right"/>
        <w:rPr>
          <w:sz w:val="28"/>
          <w:szCs w:val="28"/>
        </w:rPr>
      </w:pPr>
      <w:r w:rsidRPr="0065399C">
        <w:rPr>
          <w:sz w:val="28"/>
          <w:szCs w:val="28"/>
          <w:bdr w:val="none" w:sz="0" w:space="0" w:color="auto" w:frame="1"/>
        </w:rPr>
        <w:t>юридического лица или фамилия,</w:t>
      </w:r>
    </w:p>
    <w:p w:rsidR="00C84CF3" w:rsidRPr="0065399C" w:rsidRDefault="00C84CF3" w:rsidP="00C84CF3">
      <w:pPr>
        <w:pStyle w:val="affffa"/>
        <w:jc w:val="right"/>
        <w:rPr>
          <w:sz w:val="28"/>
          <w:szCs w:val="28"/>
        </w:rPr>
      </w:pPr>
      <w:r w:rsidRPr="0065399C">
        <w:rPr>
          <w:sz w:val="28"/>
          <w:szCs w:val="28"/>
          <w:bdr w:val="none" w:sz="0" w:space="0" w:color="auto" w:frame="1"/>
        </w:rPr>
        <w:t>имя и отчество физического лица)</w:t>
      </w:r>
    </w:p>
    <w:p w:rsidR="00C84CF3" w:rsidRDefault="00C84CF3" w:rsidP="00C84CF3">
      <w:pPr>
        <w:pStyle w:val="affffa"/>
        <w:jc w:val="center"/>
        <w:rPr>
          <w:sz w:val="28"/>
          <w:szCs w:val="28"/>
          <w:bdr w:val="none" w:sz="0" w:space="0" w:color="auto" w:frame="1"/>
        </w:rPr>
      </w:pPr>
      <w:r w:rsidRPr="0065399C">
        <w:rPr>
          <w:sz w:val="28"/>
          <w:szCs w:val="28"/>
          <w:bdr w:val="none" w:sz="0" w:space="0" w:color="auto" w:frame="1"/>
        </w:rPr>
        <w:t>ЗАЯВЛЕНИЕ</w:t>
      </w:r>
    </w:p>
    <w:p w:rsidR="00C84CF3" w:rsidRPr="0065399C" w:rsidRDefault="00C84CF3" w:rsidP="00C84CF3">
      <w:pPr>
        <w:pStyle w:val="affffa"/>
        <w:jc w:val="center"/>
        <w:rPr>
          <w:sz w:val="28"/>
          <w:szCs w:val="28"/>
        </w:rPr>
      </w:pPr>
    </w:p>
    <w:p w:rsidR="00C84CF3" w:rsidRPr="0065399C" w:rsidRDefault="00C84CF3" w:rsidP="00C84CF3">
      <w:pPr>
        <w:pStyle w:val="affffa"/>
        <w:jc w:val="both"/>
        <w:rPr>
          <w:sz w:val="28"/>
          <w:szCs w:val="28"/>
        </w:rPr>
      </w:pPr>
      <w:r w:rsidRPr="0065399C">
        <w:rPr>
          <w:sz w:val="28"/>
          <w:szCs w:val="28"/>
          <w:bdr w:val="none" w:sz="0" w:space="0" w:color="auto" w:frame="1"/>
        </w:rPr>
        <w:t>Прошу предоставить в аренду, безвозмездное пользование, доверительное</w:t>
      </w:r>
    </w:p>
    <w:p w:rsidR="00C84CF3" w:rsidRPr="0065399C" w:rsidRDefault="00C84CF3" w:rsidP="00C84CF3">
      <w:pPr>
        <w:pStyle w:val="affffa"/>
        <w:jc w:val="both"/>
        <w:rPr>
          <w:sz w:val="28"/>
          <w:szCs w:val="28"/>
        </w:rPr>
      </w:pPr>
      <w:r w:rsidRPr="0065399C">
        <w:rPr>
          <w:sz w:val="28"/>
          <w:szCs w:val="28"/>
          <w:bdr w:val="none" w:sz="0" w:space="0" w:color="auto" w:frame="1"/>
        </w:rPr>
        <w:t>управление (</w:t>
      </w:r>
      <w:r w:rsidRPr="0065399C">
        <w:rPr>
          <w:i/>
          <w:iCs/>
          <w:sz w:val="28"/>
          <w:szCs w:val="28"/>
          <w:bdr w:val="none" w:sz="0" w:space="0" w:color="auto" w:frame="1"/>
        </w:rPr>
        <w:t>ненужное зачеркнуть</w:t>
      </w:r>
      <w:r w:rsidRPr="0065399C">
        <w:rPr>
          <w:sz w:val="28"/>
          <w:szCs w:val="28"/>
          <w:bdr w:val="none" w:sz="0" w:space="0" w:color="auto" w:frame="1"/>
        </w:rPr>
        <w:t>) объект н</w:t>
      </w:r>
      <w:r>
        <w:rPr>
          <w:sz w:val="28"/>
          <w:szCs w:val="28"/>
          <w:bdr w:val="none" w:sz="0" w:space="0" w:color="auto" w:frame="1"/>
        </w:rPr>
        <w:t xml:space="preserve">ежилого фонда, расположенный по </w:t>
      </w:r>
      <w:r w:rsidRPr="0065399C">
        <w:rPr>
          <w:sz w:val="28"/>
          <w:szCs w:val="28"/>
          <w:bdr w:val="none" w:sz="0" w:space="0" w:color="auto" w:frame="1"/>
        </w:rPr>
        <w:t>адресу: _________________________________________________________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(указать адрес конкретного объекта)</w:t>
      </w:r>
    </w:p>
    <w:p w:rsidR="00C84CF3" w:rsidRPr="0065399C" w:rsidRDefault="00C84CF3" w:rsidP="00C84CF3">
      <w:pPr>
        <w:pStyle w:val="affffa"/>
        <w:jc w:val="both"/>
        <w:rPr>
          <w:sz w:val="28"/>
          <w:szCs w:val="28"/>
        </w:rPr>
      </w:pPr>
      <w:r w:rsidRPr="0065399C">
        <w:rPr>
          <w:sz w:val="28"/>
          <w:szCs w:val="28"/>
          <w:bdr w:val="none" w:sz="0" w:space="0" w:color="auto" w:frame="1"/>
        </w:rPr>
        <w:t>Общей площадью ________ кв. м, этажность _________ сроком на __________________</w:t>
      </w:r>
      <w:r>
        <w:rPr>
          <w:sz w:val="28"/>
          <w:szCs w:val="28"/>
          <w:bdr w:val="none" w:sz="0" w:space="0" w:color="auto" w:frame="1"/>
        </w:rPr>
        <w:t xml:space="preserve"> </w:t>
      </w:r>
      <w:r w:rsidRPr="0065399C">
        <w:rPr>
          <w:sz w:val="28"/>
          <w:szCs w:val="28"/>
          <w:bdr w:val="none" w:sz="0" w:space="0" w:color="auto" w:frame="1"/>
        </w:rPr>
        <w:t>для</w:t>
      </w:r>
      <w:r>
        <w:rPr>
          <w:sz w:val="28"/>
          <w:szCs w:val="28"/>
          <w:bdr w:val="none" w:sz="0" w:space="0" w:color="auto" w:frame="1"/>
        </w:rPr>
        <w:t xml:space="preserve"> </w:t>
      </w:r>
      <w:r w:rsidRPr="0065399C">
        <w:rPr>
          <w:sz w:val="28"/>
          <w:szCs w:val="28"/>
          <w:bdr w:val="none" w:sz="0" w:space="0" w:color="auto" w:frame="1"/>
        </w:rPr>
        <w:t xml:space="preserve"> использования под 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Сведения о заявителе: 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Местонахождение: ____________________________________________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(для юридических лиц)</w:t>
      </w:r>
    </w:p>
    <w:p w:rsidR="00C84CF3" w:rsidRPr="0065399C" w:rsidRDefault="00C84CF3" w:rsidP="00C84CF3">
      <w:pPr>
        <w:pStyle w:val="affffa"/>
        <w:jc w:val="both"/>
        <w:rPr>
          <w:sz w:val="28"/>
          <w:szCs w:val="28"/>
        </w:rPr>
      </w:pPr>
      <w:r w:rsidRPr="0065399C">
        <w:rPr>
          <w:sz w:val="28"/>
          <w:szCs w:val="28"/>
          <w:bdr w:val="none" w:sz="0" w:space="0" w:color="auto" w:frame="1"/>
        </w:rPr>
        <w:t>Адрес регистрации: 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(для физических лиц)</w:t>
      </w:r>
    </w:p>
    <w:p w:rsidR="00C84CF3" w:rsidRPr="0065399C" w:rsidRDefault="00C84CF3" w:rsidP="00C84CF3">
      <w:pPr>
        <w:pStyle w:val="affffa"/>
        <w:jc w:val="both"/>
        <w:rPr>
          <w:sz w:val="28"/>
          <w:szCs w:val="28"/>
        </w:rPr>
      </w:pPr>
      <w:r w:rsidRPr="0065399C">
        <w:rPr>
          <w:sz w:val="28"/>
          <w:szCs w:val="28"/>
          <w:bdr w:val="none" w:sz="0" w:space="0" w:color="auto" w:frame="1"/>
        </w:rPr>
        <w:t>Адрес фактического проживания: 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(для физических лиц)</w:t>
      </w:r>
    </w:p>
    <w:p w:rsidR="00C84CF3" w:rsidRPr="0065399C" w:rsidRDefault="00C84CF3" w:rsidP="00C84CF3">
      <w:pPr>
        <w:pStyle w:val="affffa"/>
        <w:jc w:val="both"/>
        <w:rPr>
          <w:sz w:val="28"/>
          <w:szCs w:val="28"/>
        </w:rPr>
      </w:pPr>
      <w:r w:rsidRPr="0065399C">
        <w:rPr>
          <w:sz w:val="28"/>
          <w:szCs w:val="28"/>
          <w:bdr w:val="none" w:sz="0" w:space="0" w:color="auto" w:frame="1"/>
        </w:rPr>
        <w:t>Паспорт: серия _____, номер ______, выданный «__» ____________ г.</w:t>
      </w:r>
    </w:p>
    <w:p w:rsidR="00C84CF3" w:rsidRPr="0065399C" w:rsidRDefault="00C84CF3" w:rsidP="00C84CF3">
      <w:pPr>
        <w:pStyle w:val="affffa"/>
        <w:jc w:val="both"/>
        <w:rPr>
          <w:sz w:val="28"/>
          <w:szCs w:val="28"/>
        </w:rPr>
      </w:pPr>
      <w:r w:rsidRPr="0065399C">
        <w:rPr>
          <w:sz w:val="28"/>
          <w:szCs w:val="28"/>
          <w:bdr w:val="none" w:sz="0" w:space="0" w:color="auto" w:frame="1"/>
        </w:rPr>
        <w:t>(для физических лиц, в том числе индивидуальных предпринимателей)</w:t>
      </w:r>
    </w:p>
    <w:p w:rsidR="00C84CF3" w:rsidRPr="0065399C" w:rsidRDefault="00C84CF3" w:rsidP="00C84CF3">
      <w:pPr>
        <w:pStyle w:val="affffa"/>
        <w:jc w:val="both"/>
        <w:rPr>
          <w:sz w:val="28"/>
          <w:szCs w:val="28"/>
        </w:rPr>
      </w:pPr>
      <w:r w:rsidRPr="0065399C">
        <w:rPr>
          <w:sz w:val="28"/>
          <w:szCs w:val="28"/>
          <w:bdr w:val="none" w:sz="0" w:space="0" w:color="auto" w:frame="1"/>
        </w:rPr>
        <w:t>Банковские реквизиты(для юридических лиц, индивидуальных предпринимателей):</w:t>
      </w:r>
    </w:p>
    <w:p w:rsidR="00C84CF3" w:rsidRPr="0065399C" w:rsidRDefault="00C84CF3" w:rsidP="00C84CF3">
      <w:pPr>
        <w:pStyle w:val="affffa"/>
        <w:jc w:val="both"/>
        <w:rPr>
          <w:sz w:val="28"/>
          <w:szCs w:val="28"/>
        </w:rPr>
      </w:pPr>
      <w:r w:rsidRPr="0065399C">
        <w:rPr>
          <w:sz w:val="28"/>
          <w:szCs w:val="28"/>
          <w:bdr w:val="none" w:sz="0" w:space="0" w:color="auto" w:frame="1"/>
        </w:rPr>
        <w:t>ИНН ____________________, р/с ___________________________________</w:t>
      </w:r>
    </w:p>
    <w:p w:rsidR="00C84CF3" w:rsidRPr="0065399C" w:rsidRDefault="00C84CF3" w:rsidP="00C84CF3">
      <w:pPr>
        <w:pStyle w:val="affffa"/>
        <w:jc w:val="both"/>
        <w:rPr>
          <w:sz w:val="28"/>
          <w:szCs w:val="28"/>
        </w:rPr>
      </w:pPr>
      <w:r>
        <w:rPr>
          <w:sz w:val="28"/>
          <w:szCs w:val="28"/>
          <w:bdr w:val="none" w:sz="0" w:space="0" w:color="auto" w:frame="1"/>
        </w:rPr>
        <w:t>в</w:t>
      </w:r>
      <w:r w:rsidRPr="0065399C">
        <w:rPr>
          <w:sz w:val="28"/>
          <w:szCs w:val="28"/>
          <w:bdr w:val="none" w:sz="0" w:space="0" w:color="auto" w:frame="1"/>
        </w:rPr>
        <w:t>_________________________________________________________________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Руководитель (для юридических лиц, индивидуальных предпринимателей)___________________ телефоны, факс: 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(должность, Ф.И.О.)</w:t>
      </w:r>
    </w:p>
    <w:p w:rsidR="00C84CF3" w:rsidRPr="0065399C" w:rsidRDefault="00C84CF3" w:rsidP="00C84CF3">
      <w:pPr>
        <w:pStyle w:val="affffa"/>
        <w:jc w:val="both"/>
        <w:rPr>
          <w:sz w:val="28"/>
          <w:szCs w:val="28"/>
        </w:rPr>
      </w:pPr>
      <w:r w:rsidRPr="0065399C">
        <w:rPr>
          <w:sz w:val="28"/>
          <w:szCs w:val="28"/>
          <w:bdr w:val="none" w:sz="0" w:space="0" w:color="auto" w:frame="1"/>
        </w:rPr>
        <w:t>Вариант 1:</w:t>
      </w:r>
    </w:p>
    <w:p w:rsidR="00C84CF3" w:rsidRPr="0065399C" w:rsidRDefault="00C84CF3" w:rsidP="00C84CF3">
      <w:pPr>
        <w:pStyle w:val="affffa"/>
        <w:jc w:val="both"/>
        <w:rPr>
          <w:sz w:val="28"/>
          <w:szCs w:val="28"/>
        </w:rPr>
      </w:pPr>
      <w:r w:rsidRPr="0065399C">
        <w:rPr>
          <w:sz w:val="28"/>
          <w:szCs w:val="28"/>
          <w:bdr w:val="none" w:sz="0" w:space="0" w:color="auto" w:frame="1"/>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p>
    <w:p w:rsidR="00C84CF3" w:rsidRPr="0065399C" w:rsidRDefault="00C84CF3" w:rsidP="00C84CF3">
      <w:pPr>
        <w:pStyle w:val="affffa"/>
        <w:jc w:val="both"/>
        <w:rPr>
          <w:sz w:val="28"/>
          <w:szCs w:val="28"/>
        </w:rPr>
      </w:pPr>
      <w:r w:rsidRPr="0065399C">
        <w:rPr>
          <w:sz w:val="28"/>
          <w:szCs w:val="28"/>
          <w:bdr w:val="none" w:sz="0" w:space="0" w:color="auto" w:frame="1"/>
        </w:rPr>
        <w:t xml:space="preserve">б) Заключить договор аренды на условиях, содержащихся в примерной форме договора аренды объекта нежилого фонда, утвержденной </w:t>
      </w:r>
      <w:r w:rsidRPr="0065399C">
        <w:rPr>
          <w:sz w:val="28"/>
          <w:szCs w:val="28"/>
          <w:bdr w:val="none" w:sz="0" w:space="0" w:color="auto" w:frame="1"/>
        </w:rPr>
        <w:lastRenderedPageBreak/>
        <w:t>муниципальным правовым актом администрации МО ________________, согласен.</w:t>
      </w:r>
    </w:p>
    <w:p w:rsidR="00C84CF3" w:rsidRPr="0065399C" w:rsidRDefault="00C84CF3" w:rsidP="00C84CF3">
      <w:pPr>
        <w:pStyle w:val="affffa"/>
        <w:jc w:val="both"/>
        <w:rPr>
          <w:sz w:val="28"/>
          <w:szCs w:val="28"/>
        </w:rPr>
      </w:pPr>
      <w:r w:rsidRPr="0065399C">
        <w:rPr>
          <w:sz w:val="28"/>
          <w:szCs w:val="28"/>
          <w:bdr w:val="none" w:sz="0" w:space="0" w:color="auto" w:frame="1"/>
        </w:rPr>
        <w:t>Вариант 2:</w:t>
      </w:r>
    </w:p>
    <w:p w:rsidR="00C84CF3" w:rsidRPr="0065399C" w:rsidRDefault="00C84CF3" w:rsidP="00C84CF3">
      <w:pPr>
        <w:pStyle w:val="affffa"/>
        <w:jc w:val="both"/>
        <w:rPr>
          <w:sz w:val="28"/>
          <w:szCs w:val="28"/>
        </w:rPr>
      </w:pPr>
      <w:r w:rsidRPr="0065399C">
        <w:rPr>
          <w:sz w:val="28"/>
          <w:szCs w:val="28"/>
          <w:bdr w:val="none" w:sz="0" w:space="0" w:color="auto" w:frame="1"/>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C84CF3" w:rsidRPr="0065399C" w:rsidRDefault="00C84CF3" w:rsidP="00C84CF3">
      <w:pPr>
        <w:pStyle w:val="affffa"/>
        <w:jc w:val="both"/>
        <w:rPr>
          <w:sz w:val="28"/>
          <w:szCs w:val="28"/>
        </w:rPr>
      </w:pPr>
      <w:r w:rsidRPr="0065399C">
        <w:rPr>
          <w:sz w:val="28"/>
          <w:szCs w:val="28"/>
          <w:bdr w:val="none" w:sz="0" w:space="0" w:color="auto" w:frame="1"/>
        </w:rPr>
        <w:t>Вариант 3:</w:t>
      </w:r>
    </w:p>
    <w:p w:rsidR="00C84CF3" w:rsidRPr="0065399C" w:rsidRDefault="00C84CF3" w:rsidP="00C84CF3">
      <w:pPr>
        <w:pStyle w:val="affffa"/>
        <w:jc w:val="both"/>
        <w:rPr>
          <w:sz w:val="28"/>
          <w:szCs w:val="28"/>
        </w:rPr>
      </w:pPr>
      <w:r w:rsidRPr="0065399C">
        <w:rPr>
          <w:sz w:val="28"/>
          <w:szCs w:val="28"/>
          <w:bdr w:val="none" w:sz="0" w:space="0" w:color="auto" w:frame="1"/>
        </w:rPr>
        <w:t>Заключить договор доверительного управления на условиях, содержащихся</w:t>
      </w:r>
    </w:p>
    <w:p w:rsidR="00C84CF3" w:rsidRPr="0065399C" w:rsidRDefault="00C84CF3" w:rsidP="00C84CF3">
      <w:pPr>
        <w:pStyle w:val="affffa"/>
        <w:jc w:val="both"/>
        <w:rPr>
          <w:sz w:val="28"/>
          <w:szCs w:val="28"/>
        </w:rPr>
      </w:pPr>
      <w:r w:rsidRPr="0065399C">
        <w:rPr>
          <w:sz w:val="28"/>
          <w:szCs w:val="28"/>
          <w:bdr w:val="none" w:sz="0" w:space="0" w:color="auto" w:frame="1"/>
        </w:rPr>
        <w:t>в примерной форме договора доверительного управления объекта нежилого</w:t>
      </w:r>
    </w:p>
    <w:p w:rsidR="00C84CF3" w:rsidRPr="0065399C" w:rsidRDefault="00C84CF3" w:rsidP="00C84CF3">
      <w:pPr>
        <w:pStyle w:val="affffa"/>
        <w:jc w:val="both"/>
        <w:rPr>
          <w:sz w:val="28"/>
          <w:szCs w:val="28"/>
        </w:rPr>
      </w:pPr>
      <w:r w:rsidRPr="0065399C">
        <w:rPr>
          <w:sz w:val="28"/>
          <w:szCs w:val="28"/>
          <w:bdr w:val="none" w:sz="0" w:space="0" w:color="auto" w:frame="1"/>
        </w:rPr>
        <w:t>фонда, утвержденной муниципальным правовым актом администрацией МО ______,</w:t>
      </w:r>
    </w:p>
    <w:p w:rsidR="00C84CF3" w:rsidRPr="0065399C" w:rsidRDefault="00C84CF3" w:rsidP="00C84CF3">
      <w:pPr>
        <w:pStyle w:val="affffa"/>
        <w:jc w:val="both"/>
        <w:rPr>
          <w:sz w:val="28"/>
          <w:szCs w:val="28"/>
        </w:rPr>
      </w:pPr>
      <w:r w:rsidRPr="0065399C">
        <w:rPr>
          <w:sz w:val="28"/>
          <w:szCs w:val="28"/>
          <w:bdr w:val="none" w:sz="0" w:space="0" w:color="auto" w:frame="1"/>
        </w:rPr>
        <w:t>согласен.</w:t>
      </w:r>
    </w:p>
    <w:p w:rsidR="00C84CF3" w:rsidRPr="0065399C" w:rsidRDefault="00C84CF3" w:rsidP="00C84CF3">
      <w:pPr>
        <w:pStyle w:val="affffa"/>
        <w:jc w:val="both"/>
        <w:rPr>
          <w:sz w:val="28"/>
          <w:szCs w:val="28"/>
        </w:rPr>
      </w:pPr>
      <w:r w:rsidRPr="0065399C">
        <w:rPr>
          <w:sz w:val="28"/>
          <w:szCs w:val="28"/>
          <w:bdr w:val="none" w:sz="0" w:space="0" w:color="auto" w:frame="1"/>
        </w:rPr>
        <w:t>Приложение.</w:t>
      </w:r>
    </w:p>
    <w:p w:rsidR="00C84CF3" w:rsidRPr="0065399C" w:rsidRDefault="00C84CF3" w:rsidP="00C84CF3">
      <w:pPr>
        <w:pStyle w:val="affffa"/>
        <w:jc w:val="both"/>
        <w:rPr>
          <w:sz w:val="28"/>
          <w:szCs w:val="28"/>
        </w:rPr>
      </w:pPr>
      <w:r w:rsidRPr="0065399C">
        <w:rPr>
          <w:sz w:val="28"/>
          <w:szCs w:val="28"/>
          <w:bdr w:val="none" w:sz="0" w:space="0" w:color="auto" w:frame="1"/>
        </w:rPr>
        <w:t>Комплект документов с описью.</w:t>
      </w:r>
    </w:p>
    <w:p w:rsidR="00C84CF3" w:rsidRPr="0065399C" w:rsidRDefault="00C84CF3" w:rsidP="00C84CF3">
      <w:pPr>
        <w:pStyle w:val="affffa"/>
        <w:jc w:val="both"/>
        <w:rPr>
          <w:sz w:val="28"/>
          <w:szCs w:val="28"/>
        </w:rPr>
      </w:pPr>
      <w:r w:rsidRPr="0065399C">
        <w:rPr>
          <w:sz w:val="28"/>
          <w:szCs w:val="28"/>
          <w:bdr w:val="none" w:sz="0" w:space="0" w:color="auto" w:frame="1"/>
        </w:rPr>
        <w:t>Ответственный исполнитель</w:t>
      </w:r>
    </w:p>
    <w:p w:rsidR="00C84CF3" w:rsidRPr="0065399C" w:rsidRDefault="00C84CF3" w:rsidP="00C84CF3">
      <w:pPr>
        <w:pStyle w:val="affffa"/>
        <w:jc w:val="both"/>
        <w:rPr>
          <w:sz w:val="28"/>
          <w:szCs w:val="28"/>
        </w:rPr>
      </w:pPr>
      <w:r w:rsidRPr="0065399C">
        <w:rPr>
          <w:sz w:val="28"/>
          <w:szCs w:val="28"/>
          <w:bdr w:val="none" w:sz="0" w:space="0" w:color="auto" w:frame="1"/>
        </w:rPr>
        <w:t>__________________________________________________________________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(должность, Ф.И.О., телефон)</w:t>
      </w:r>
    </w:p>
    <w:p w:rsidR="00C84CF3" w:rsidRPr="0065399C" w:rsidRDefault="00C84CF3" w:rsidP="00C84CF3">
      <w:pPr>
        <w:pStyle w:val="affffa"/>
        <w:jc w:val="both"/>
        <w:rPr>
          <w:sz w:val="28"/>
          <w:szCs w:val="28"/>
        </w:rPr>
      </w:pPr>
      <w:r w:rsidRPr="0065399C">
        <w:rPr>
          <w:sz w:val="28"/>
          <w:szCs w:val="28"/>
          <w:bdr w:val="none" w:sz="0" w:space="0" w:color="auto" w:frame="1"/>
        </w:rPr>
        <w:t>Заявитель</w:t>
      </w:r>
    </w:p>
    <w:p w:rsidR="00C84CF3" w:rsidRPr="0065399C" w:rsidRDefault="00C84CF3" w:rsidP="00C84CF3">
      <w:pPr>
        <w:pStyle w:val="affffa"/>
        <w:jc w:val="both"/>
        <w:rPr>
          <w:sz w:val="28"/>
          <w:szCs w:val="28"/>
        </w:rPr>
      </w:pPr>
      <w:r w:rsidRPr="0065399C">
        <w:rPr>
          <w:sz w:val="28"/>
          <w:szCs w:val="28"/>
          <w:bdr w:val="none" w:sz="0" w:space="0" w:color="auto" w:frame="1"/>
        </w:rPr>
        <w:t>__________________________________________________________________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(подпись лица, уполномоченного на подачу заявления от имени заявителя —</w:t>
      </w:r>
    </w:p>
    <w:p w:rsidR="00C84CF3" w:rsidRPr="0065399C" w:rsidRDefault="00C84CF3" w:rsidP="00C84CF3">
      <w:pPr>
        <w:pStyle w:val="affffa"/>
        <w:jc w:val="both"/>
        <w:rPr>
          <w:sz w:val="28"/>
          <w:szCs w:val="28"/>
        </w:rPr>
      </w:pPr>
      <w:r w:rsidRPr="0065399C">
        <w:rPr>
          <w:sz w:val="28"/>
          <w:szCs w:val="28"/>
          <w:bdr w:val="none" w:sz="0" w:space="0" w:color="auto" w:frame="1"/>
        </w:rPr>
        <w:t>юридического лица, либо подпись заявителя — физического лица)</w:t>
      </w:r>
    </w:p>
    <w:p w:rsidR="00C84CF3" w:rsidRPr="0065399C" w:rsidRDefault="00C84CF3" w:rsidP="00C84CF3">
      <w:pPr>
        <w:pStyle w:val="affffa"/>
        <w:jc w:val="both"/>
        <w:rPr>
          <w:sz w:val="28"/>
          <w:szCs w:val="28"/>
        </w:rPr>
      </w:pPr>
      <w:r w:rsidRPr="0065399C">
        <w:rPr>
          <w:sz w:val="28"/>
          <w:szCs w:val="28"/>
          <w:bdr w:val="none" w:sz="0" w:space="0" w:color="auto" w:frame="1"/>
        </w:rPr>
        <w:t>М.П.</w:t>
      </w:r>
    </w:p>
    <w:p w:rsidR="00C84CF3" w:rsidRPr="0065399C" w:rsidRDefault="00C84CF3" w:rsidP="00C84CF3">
      <w:pPr>
        <w:pStyle w:val="affffa"/>
        <w:jc w:val="both"/>
        <w:rPr>
          <w:sz w:val="28"/>
          <w:szCs w:val="28"/>
        </w:rPr>
      </w:pPr>
      <w:r w:rsidRPr="0065399C">
        <w:rPr>
          <w:sz w:val="28"/>
          <w:szCs w:val="28"/>
          <w:bdr w:val="none" w:sz="0" w:space="0" w:color="auto" w:frame="1"/>
        </w:rPr>
        <w:t>Результат рассмотрения заявления прошу:</w:t>
      </w:r>
    </w:p>
    <w:tbl>
      <w:tblPr>
        <w:tblW w:w="13200" w:type="dxa"/>
        <w:tblCellMar>
          <w:left w:w="0" w:type="dxa"/>
          <w:right w:w="0" w:type="dxa"/>
        </w:tblCellMar>
        <w:tblLook w:val="04A0"/>
      </w:tblPr>
      <w:tblGrid>
        <w:gridCol w:w="445"/>
        <w:gridCol w:w="12755"/>
      </w:tblGrid>
      <w:tr w:rsidR="00C84CF3" w:rsidRPr="0065399C" w:rsidTr="007717E0">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p>
        </w:tc>
        <w:tc>
          <w:tcPr>
            <w:tcW w:w="90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r w:rsidRPr="0065399C">
              <w:rPr>
                <w:sz w:val="28"/>
                <w:szCs w:val="28"/>
                <w:bdr w:val="none" w:sz="0" w:space="0" w:color="auto" w:frame="1"/>
              </w:rPr>
              <w:t>выдать на руки в ОИВ/Администрации/ Организации</w:t>
            </w:r>
          </w:p>
        </w:tc>
      </w:tr>
      <w:tr w:rsidR="00C84CF3" w:rsidRPr="0065399C" w:rsidTr="007717E0">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p>
        </w:tc>
        <w:tc>
          <w:tcPr>
            <w:tcW w:w="90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r w:rsidRPr="0065399C">
              <w:rPr>
                <w:sz w:val="28"/>
                <w:szCs w:val="28"/>
                <w:bdr w:val="none" w:sz="0" w:space="0" w:color="auto" w:frame="1"/>
              </w:rPr>
              <w:t>выдать на руки в МФЦ</w:t>
            </w:r>
          </w:p>
        </w:tc>
      </w:tr>
      <w:tr w:rsidR="00C84CF3" w:rsidRPr="0065399C" w:rsidTr="007717E0">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p>
        </w:tc>
        <w:tc>
          <w:tcPr>
            <w:tcW w:w="90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r w:rsidRPr="0065399C">
              <w:rPr>
                <w:sz w:val="28"/>
                <w:szCs w:val="28"/>
                <w:bdr w:val="none" w:sz="0" w:space="0" w:color="auto" w:frame="1"/>
              </w:rPr>
              <w:t>направить по почте</w:t>
            </w:r>
          </w:p>
        </w:tc>
      </w:tr>
      <w:tr w:rsidR="00C84CF3" w:rsidRPr="0065399C" w:rsidTr="007717E0">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p>
        </w:tc>
        <w:tc>
          <w:tcPr>
            <w:tcW w:w="90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84CF3" w:rsidRPr="0065399C" w:rsidRDefault="00C84CF3" w:rsidP="007717E0">
            <w:pPr>
              <w:pStyle w:val="affffa"/>
              <w:jc w:val="both"/>
              <w:rPr>
                <w:sz w:val="28"/>
                <w:szCs w:val="28"/>
              </w:rPr>
            </w:pPr>
            <w:r w:rsidRPr="0065399C">
              <w:rPr>
                <w:sz w:val="28"/>
                <w:szCs w:val="28"/>
                <w:bdr w:val="none" w:sz="0" w:space="0" w:color="auto" w:frame="1"/>
              </w:rPr>
              <w:t>направить в электронной форме в личный кабинет на ПГУ</w:t>
            </w:r>
          </w:p>
        </w:tc>
      </w:tr>
    </w:tbl>
    <w:p w:rsidR="00C84CF3" w:rsidRPr="0065399C" w:rsidRDefault="00C84CF3" w:rsidP="00C84CF3">
      <w:pPr>
        <w:pStyle w:val="affffa"/>
        <w:jc w:val="both"/>
        <w:rPr>
          <w:sz w:val="28"/>
          <w:szCs w:val="28"/>
        </w:rPr>
      </w:pPr>
      <w:bookmarkStart w:id="20" w:name="Par601"/>
      <w:bookmarkEnd w:id="20"/>
      <w:r w:rsidRPr="0065399C">
        <w:rPr>
          <w:b/>
          <w:bCs/>
          <w:sz w:val="28"/>
          <w:szCs w:val="28"/>
          <w:bdr w:val="none" w:sz="0" w:space="0" w:color="auto" w:frame="1"/>
        </w:rPr>
        <w:t>Согласие на обработку персональных данных</w:t>
      </w:r>
    </w:p>
    <w:p w:rsidR="00C84CF3" w:rsidRPr="0065399C" w:rsidRDefault="00C84CF3" w:rsidP="00C84CF3">
      <w:pPr>
        <w:pStyle w:val="affffa"/>
        <w:jc w:val="both"/>
        <w:rPr>
          <w:sz w:val="28"/>
          <w:szCs w:val="28"/>
        </w:rPr>
      </w:pPr>
      <w:r w:rsidRPr="0065399C">
        <w:rPr>
          <w:sz w:val="28"/>
          <w:szCs w:val="28"/>
          <w:bdr w:val="none" w:sz="0" w:space="0" w:color="auto" w:frame="1"/>
        </w:rPr>
        <w:t>(для физических лиц)</w:t>
      </w:r>
    </w:p>
    <w:p w:rsidR="00C84CF3" w:rsidRPr="0065399C" w:rsidRDefault="00C84CF3" w:rsidP="00C84CF3">
      <w:pPr>
        <w:pStyle w:val="affffa"/>
        <w:jc w:val="both"/>
        <w:rPr>
          <w:sz w:val="28"/>
          <w:szCs w:val="28"/>
        </w:rPr>
      </w:pPr>
      <w:r w:rsidRPr="0065399C">
        <w:rPr>
          <w:sz w:val="28"/>
          <w:szCs w:val="28"/>
          <w:bdr w:val="none" w:sz="0" w:space="0" w:color="auto" w:frame="1"/>
        </w:rPr>
        <w:t>Я, _______________________________________</w:t>
      </w:r>
      <w:r>
        <w:rPr>
          <w:sz w:val="28"/>
          <w:szCs w:val="28"/>
          <w:bdr w:val="none" w:sz="0" w:space="0" w:color="auto" w:frame="1"/>
        </w:rPr>
        <w:t>________________________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(фамилия, имя, отчество субъекта персональных данных)</w:t>
      </w:r>
    </w:p>
    <w:p w:rsidR="00C84CF3" w:rsidRPr="0065399C" w:rsidRDefault="00C84CF3" w:rsidP="00C84CF3">
      <w:pPr>
        <w:pStyle w:val="affffa"/>
        <w:jc w:val="both"/>
        <w:rPr>
          <w:sz w:val="28"/>
          <w:szCs w:val="28"/>
        </w:rPr>
      </w:pPr>
      <w:r w:rsidRPr="0065399C">
        <w:rPr>
          <w:sz w:val="28"/>
          <w:szCs w:val="28"/>
          <w:bdr w:val="none" w:sz="0" w:space="0" w:color="auto" w:frame="1"/>
        </w:rPr>
        <w:t>в соответствии с </w:t>
      </w:r>
      <w:hyperlink r:id="rId104" w:history="1">
        <w:r w:rsidRPr="0065399C">
          <w:rPr>
            <w:color w:val="0066CC"/>
            <w:sz w:val="28"/>
            <w:szCs w:val="28"/>
            <w:u w:val="single"/>
          </w:rPr>
          <w:t>п. 4 ст. 9</w:t>
        </w:r>
      </w:hyperlink>
      <w:r w:rsidRPr="0065399C">
        <w:rPr>
          <w:sz w:val="28"/>
          <w:szCs w:val="28"/>
          <w:bdr w:val="none" w:sz="0" w:space="0" w:color="auto" w:frame="1"/>
        </w:rPr>
        <w:t> Федерального закона от 27.07.2006 № 152-ФЗ</w:t>
      </w:r>
    </w:p>
    <w:p w:rsidR="00C84CF3" w:rsidRPr="0065399C" w:rsidRDefault="00C84CF3" w:rsidP="00C84CF3">
      <w:pPr>
        <w:pStyle w:val="affffa"/>
        <w:jc w:val="both"/>
        <w:rPr>
          <w:sz w:val="28"/>
          <w:szCs w:val="28"/>
        </w:rPr>
      </w:pPr>
      <w:r w:rsidRPr="0065399C">
        <w:rPr>
          <w:sz w:val="28"/>
          <w:szCs w:val="28"/>
          <w:bdr w:val="none" w:sz="0" w:space="0" w:color="auto" w:frame="1"/>
        </w:rPr>
        <w:t>«О персональных данных», зарегистрирован(а) по адресу: ___________________,</w:t>
      </w:r>
    </w:p>
    <w:p w:rsidR="00C84CF3" w:rsidRPr="0065399C" w:rsidRDefault="00C84CF3" w:rsidP="00C84CF3">
      <w:pPr>
        <w:pStyle w:val="affffa"/>
        <w:jc w:val="both"/>
        <w:rPr>
          <w:sz w:val="28"/>
          <w:szCs w:val="28"/>
        </w:rPr>
      </w:pPr>
      <w:r w:rsidRPr="0065399C">
        <w:rPr>
          <w:sz w:val="28"/>
          <w:szCs w:val="28"/>
          <w:bdr w:val="none" w:sz="0" w:space="0" w:color="auto" w:frame="1"/>
        </w:rPr>
        <w:t>документ, удостоверяющий личность: _______</w:t>
      </w:r>
      <w:r>
        <w:rPr>
          <w:sz w:val="28"/>
          <w:szCs w:val="28"/>
          <w:bdr w:val="none" w:sz="0" w:space="0" w:color="auto" w:frame="1"/>
        </w:rPr>
        <w:t>_________________________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(наименование документа, №, сведения о дате</w:t>
      </w:r>
    </w:p>
    <w:p w:rsidR="00C84CF3" w:rsidRPr="0065399C" w:rsidRDefault="00C84CF3" w:rsidP="00C84CF3">
      <w:pPr>
        <w:pStyle w:val="affffa"/>
        <w:jc w:val="both"/>
        <w:rPr>
          <w:sz w:val="28"/>
          <w:szCs w:val="28"/>
        </w:rPr>
      </w:pPr>
      <w:r w:rsidRPr="0065399C">
        <w:rPr>
          <w:sz w:val="28"/>
          <w:szCs w:val="28"/>
          <w:bdr w:val="none" w:sz="0" w:space="0" w:color="auto" w:frame="1"/>
        </w:rPr>
        <w:t>выдачи документа и выдавшем его органе)</w:t>
      </w:r>
    </w:p>
    <w:p w:rsidR="00C84CF3" w:rsidRPr="0065399C" w:rsidRDefault="00C84CF3" w:rsidP="00C84CF3">
      <w:pPr>
        <w:pStyle w:val="affffa"/>
        <w:jc w:val="both"/>
        <w:rPr>
          <w:sz w:val="28"/>
          <w:szCs w:val="28"/>
        </w:rPr>
      </w:pPr>
      <w:r w:rsidRPr="0065399C">
        <w:rPr>
          <w:sz w:val="28"/>
          <w:szCs w:val="28"/>
          <w:bdr w:val="none" w:sz="0" w:space="0" w:color="auto" w:frame="1"/>
        </w:rPr>
        <w:t>(Вариант: ________________________________</w:t>
      </w:r>
      <w:r>
        <w:rPr>
          <w:sz w:val="28"/>
          <w:szCs w:val="28"/>
          <w:bdr w:val="none" w:sz="0" w:space="0" w:color="auto" w:frame="1"/>
        </w:rPr>
        <w:t>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(фамилия, имя, отчество представителя субъекта персональных данных)</w:t>
      </w:r>
    </w:p>
    <w:p w:rsidR="00C84CF3" w:rsidRPr="0065399C" w:rsidRDefault="00C84CF3" w:rsidP="00C84CF3">
      <w:pPr>
        <w:pStyle w:val="affffa"/>
        <w:jc w:val="both"/>
        <w:rPr>
          <w:sz w:val="28"/>
          <w:szCs w:val="28"/>
        </w:rPr>
      </w:pPr>
      <w:r w:rsidRPr="0065399C">
        <w:rPr>
          <w:sz w:val="28"/>
          <w:szCs w:val="28"/>
          <w:bdr w:val="none" w:sz="0" w:space="0" w:color="auto" w:frame="1"/>
        </w:rPr>
        <w:t>зарегистрирован ______ по адресу: ________</w:t>
      </w:r>
      <w:r>
        <w:rPr>
          <w:sz w:val="28"/>
          <w:szCs w:val="28"/>
          <w:bdr w:val="none" w:sz="0" w:space="0" w:color="auto" w:frame="1"/>
        </w:rPr>
        <w:t>____________________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документ, удостоверяющий личность: _______</w:t>
      </w:r>
      <w:r>
        <w:rPr>
          <w:sz w:val="28"/>
          <w:szCs w:val="28"/>
          <w:bdr w:val="none" w:sz="0" w:space="0" w:color="auto" w:frame="1"/>
        </w:rPr>
        <w:t>_________________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(наименование документа, №, сведения о дате</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выдачи документа и выдавшем его органе)</w:t>
      </w:r>
    </w:p>
    <w:p w:rsidR="00C84CF3" w:rsidRPr="0065399C" w:rsidRDefault="00C84CF3" w:rsidP="00C84CF3">
      <w:pPr>
        <w:pStyle w:val="affffa"/>
        <w:jc w:val="both"/>
        <w:rPr>
          <w:sz w:val="28"/>
          <w:szCs w:val="28"/>
        </w:rPr>
      </w:pPr>
      <w:r w:rsidRPr="0065399C">
        <w:rPr>
          <w:sz w:val="28"/>
          <w:szCs w:val="28"/>
          <w:bdr w:val="none" w:sz="0" w:space="0" w:color="auto" w:frame="1"/>
        </w:rPr>
        <w:t>Доверенность от «__» ______ _____ г. № ____ (или реквизиты иного документа,</w:t>
      </w:r>
    </w:p>
    <w:p w:rsidR="00C84CF3" w:rsidRPr="0065399C" w:rsidRDefault="00C84CF3" w:rsidP="00C84CF3">
      <w:pPr>
        <w:pStyle w:val="affffa"/>
        <w:jc w:val="both"/>
        <w:rPr>
          <w:sz w:val="28"/>
          <w:szCs w:val="28"/>
        </w:rPr>
      </w:pPr>
      <w:r w:rsidRPr="0065399C">
        <w:rPr>
          <w:sz w:val="28"/>
          <w:szCs w:val="28"/>
          <w:bdr w:val="none" w:sz="0" w:space="0" w:color="auto" w:frame="1"/>
        </w:rPr>
        <w:t>подтверждающего полномочия представителя)</w:t>
      </w:r>
    </w:p>
    <w:p w:rsidR="00C84CF3" w:rsidRPr="0065399C" w:rsidRDefault="00C84CF3" w:rsidP="00C84CF3">
      <w:pPr>
        <w:pStyle w:val="affffa"/>
        <w:jc w:val="both"/>
        <w:rPr>
          <w:sz w:val="28"/>
          <w:szCs w:val="28"/>
        </w:rPr>
      </w:pPr>
      <w:r w:rsidRPr="0065399C">
        <w:rPr>
          <w:sz w:val="28"/>
          <w:szCs w:val="28"/>
          <w:bdr w:val="none" w:sz="0" w:space="0" w:color="auto" w:frame="1"/>
        </w:rPr>
        <w:t>в целях ______________________________________________________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(указать цель обработки данных)</w:t>
      </w:r>
    </w:p>
    <w:p w:rsidR="00C84CF3" w:rsidRPr="0065399C" w:rsidRDefault="00C84CF3" w:rsidP="00C84CF3">
      <w:pPr>
        <w:pStyle w:val="affffa"/>
        <w:jc w:val="both"/>
        <w:rPr>
          <w:sz w:val="28"/>
          <w:szCs w:val="28"/>
        </w:rPr>
      </w:pPr>
      <w:r w:rsidRPr="0065399C">
        <w:rPr>
          <w:sz w:val="28"/>
          <w:szCs w:val="28"/>
          <w:bdr w:val="none" w:sz="0" w:space="0" w:color="auto" w:frame="1"/>
        </w:rPr>
        <w:t>даю согласие _____________________________</w:t>
      </w:r>
      <w:r>
        <w:rPr>
          <w:sz w:val="28"/>
          <w:szCs w:val="28"/>
          <w:bdr w:val="none" w:sz="0" w:space="0" w:color="auto" w:frame="1"/>
        </w:rPr>
        <w:t>____________________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(указать наименование лица, получающего согласие субъекта</w:t>
      </w:r>
    </w:p>
    <w:p w:rsidR="00C84CF3" w:rsidRPr="0065399C" w:rsidRDefault="00C84CF3" w:rsidP="00C84CF3">
      <w:pPr>
        <w:pStyle w:val="affffa"/>
        <w:jc w:val="both"/>
        <w:rPr>
          <w:sz w:val="28"/>
          <w:szCs w:val="28"/>
        </w:rPr>
      </w:pPr>
      <w:r w:rsidRPr="0065399C">
        <w:rPr>
          <w:sz w:val="28"/>
          <w:szCs w:val="28"/>
          <w:bdr w:val="none" w:sz="0" w:space="0" w:color="auto" w:frame="1"/>
        </w:rPr>
        <w:t>персональных данных)</w:t>
      </w:r>
    </w:p>
    <w:p w:rsidR="00C84CF3" w:rsidRPr="0065399C" w:rsidRDefault="00C84CF3" w:rsidP="00C84CF3">
      <w:pPr>
        <w:pStyle w:val="affffa"/>
        <w:jc w:val="both"/>
        <w:rPr>
          <w:sz w:val="28"/>
          <w:szCs w:val="28"/>
        </w:rPr>
      </w:pPr>
      <w:r w:rsidRPr="0065399C">
        <w:rPr>
          <w:sz w:val="28"/>
          <w:szCs w:val="28"/>
          <w:bdr w:val="none" w:sz="0" w:space="0" w:color="auto" w:frame="1"/>
        </w:rPr>
        <w:t>находящемуся по адресу: ____________________________________,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на обработку моих персональных данных, а именно: _____</w:t>
      </w:r>
      <w:r>
        <w:rPr>
          <w:sz w:val="28"/>
          <w:szCs w:val="28"/>
          <w:bdr w:val="none" w:sz="0" w:space="0" w:color="auto" w:frame="1"/>
        </w:rPr>
        <w:t>__________________</w:t>
      </w:r>
      <w:r w:rsidRPr="0065399C">
        <w:rPr>
          <w:sz w:val="28"/>
          <w:szCs w:val="28"/>
          <w:bdr w:val="none" w:sz="0" w:space="0" w:color="auto" w:frame="1"/>
        </w:rPr>
        <w:t>,</w:t>
      </w:r>
    </w:p>
    <w:p w:rsidR="00C84CF3" w:rsidRPr="0065399C" w:rsidRDefault="00C84CF3" w:rsidP="00C84CF3">
      <w:pPr>
        <w:pStyle w:val="affffa"/>
        <w:jc w:val="both"/>
        <w:rPr>
          <w:sz w:val="28"/>
          <w:szCs w:val="28"/>
        </w:rPr>
      </w:pPr>
      <w:r w:rsidRPr="0065399C">
        <w:rPr>
          <w:sz w:val="28"/>
          <w:szCs w:val="28"/>
          <w:bdr w:val="none" w:sz="0" w:space="0" w:color="auto" w:frame="1"/>
        </w:rPr>
        <w:t>(указать перечень персональных данных, на обработку которых дается согласие</w:t>
      </w:r>
      <w:r>
        <w:rPr>
          <w:sz w:val="28"/>
          <w:szCs w:val="28"/>
        </w:rPr>
        <w:t xml:space="preserve"> </w:t>
      </w:r>
      <w:r w:rsidRPr="0065399C">
        <w:rPr>
          <w:sz w:val="28"/>
          <w:szCs w:val="28"/>
          <w:bdr w:val="none" w:sz="0" w:space="0" w:color="auto" w:frame="1"/>
        </w:rPr>
        <w:t>субъекта персональных данных), то есть на совершение действий,</w:t>
      </w:r>
    </w:p>
    <w:p w:rsidR="00C84CF3" w:rsidRPr="0065399C" w:rsidRDefault="00C84CF3" w:rsidP="00C84CF3">
      <w:pPr>
        <w:pStyle w:val="affffa"/>
        <w:jc w:val="both"/>
        <w:rPr>
          <w:sz w:val="28"/>
          <w:szCs w:val="28"/>
        </w:rPr>
      </w:pPr>
      <w:r w:rsidRPr="0065399C">
        <w:rPr>
          <w:sz w:val="28"/>
          <w:szCs w:val="28"/>
          <w:bdr w:val="none" w:sz="0" w:space="0" w:color="auto" w:frame="1"/>
        </w:rPr>
        <w:t>предусмотренных </w:t>
      </w:r>
      <w:hyperlink r:id="rId105" w:history="1">
        <w:r w:rsidRPr="0065399C">
          <w:rPr>
            <w:color w:val="0066CC"/>
            <w:sz w:val="28"/>
            <w:szCs w:val="28"/>
            <w:u w:val="single"/>
          </w:rPr>
          <w:t>п. 3 ст. 3</w:t>
        </w:r>
      </w:hyperlink>
      <w:r w:rsidRPr="0065399C">
        <w:rPr>
          <w:sz w:val="28"/>
          <w:szCs w:val="28"/>
          <w:bdr w:val="none" w:sz="0" w:space="0" w:color="auto" w:frame="1"/>
        </w:rPr>
        <w:t> Федерального закона от 27.07.2006 № 152-ФЗ «О</w:t>
      </w:r>
    </w:p>
    <w:p w:rsidR="00C84CF3" w:rsidRPr="0065399C" w:rsidRDefault="00C84CF3" w:rsidP="00C84CF3">
      <w:pPr>
        <w:pStyle w:val="affffa"/>
        <w:jc w:val="both"/>
        <w:rPr>
          <w:sz w:val="28"/>
          <w:szCs w:val="28"/>
        </w:rPr>
      </w:pPr>
      <w:r w:rsidRPr="0065399C">
        <w:rPr>
          <w:sz w:val="28"/>
          <w:szCs w:val="28"/>
          <w:bdr w:val="none" w:sz="0" w:space="0" w:color="auto" w:frame="1"/>
        </w:rPr>
        <w:t>персональных данных».</w:t>
      </w:r>
    </w:p>
    <w:p w:rsidR="00C84CF3" w:rsidRPr="0065399C" w:rsidRDefault="00C84CF3" w:rsidP="00C84CF3">
      <w:pPr>
        <w:pStyle w:val="affffa"/>
        <w:jc w:val="both"/>
        <w:rPr>
          <w:sz w:val="28"/>
          <w:szCs w:val="28"/>
        </w:rPr>
      </w:pPr>
      <w:r w:rsidRPr="0065399C">
        <w:rPr>
          <w:sz w:val="28"/>
          <w:szCs w:val="28"/>
          <w:bdr w:val="none" w:sz="0" w:space="0" w:color="auto" w:frame="1"/>
        </w:rPr>
        <w:t>Настоящее согласие действует со дня его подписания до дня отзыва в</w:t>
      </w:r>
    </w:p>
    <w:p w:rsidR="00C84CF3" w:rsidRPr="0065399C" w:rsidRDefault="00C84CF3" w:rsidP="00C84CF3">
      <w:pPr>
        <w:pStyle w:val="affffa"/>
        <w:jc w:val="both"/>
        <w:rPr>
          <w:sz w:val="28"/>
          <w:szCs w:val="28"/>
        </w:rPr>
      </w:pPr>
      <w:r w:rsidRPr="0065399C">
        <w:rPr>
          <w:sz w:val="28"/>
          <w:szCs w:val="28"/>
          <w:bdr w:val="none" w:sz="0" w:space="0" w:color="auto" w:frame="1"/>
        </w:rPr>
        <w:t>письменной форме.</w:t>
      </w:r>
    </w:p>
    <w:p w:rsidR="00C84CF3" w:rsidRPr="0065399C" w:rsidRDefault="00C84CF3" w:rsidP="00C84CF3">
      <w:pPr>
        <w:pStyle w:val="affffa"/>
        <w:jc w:val="both"/>
        <w:rPr>
          <w:sz w:val="28"/>
          <w:szCs w:val="28"/>
        </w:rPr>
      </w:pPr>
      <w:r w:rsidRPr="0065399C">
        <w:rPr>
          <w:sz w:val="28"/>
          <w:szCs w:val="28"/>
          <w:bdr w:val="none" w:sz="0" w:space="0" w:color="auto" w:frame="1"/>
        </w:rPr>
        <w:t>«__» ______________ ____ г.</w:t>
      </w:r>
    </w:p>
    <w:p w:rsidR="00C84CF3" w:rsidRPr="0065399C" w:rsidRDefault="00C84CF3" w:rsidP="00C84CF3">
      <w:pPr>
        <w:pStyle w:val="affffa"/>
        <w:jc w:val="both"/>
        <w:rPr>
          <w:sz w:val="28"/>
          <w:szCs w:val="28"/>
        </w:rPr>
      </w:pPr>
      <w:r w:rsidRPr="0065399C">
        <w:rPr>
          <w:sz w:val="28"/>
          <w:szCs w:val="28"/>
          <w:bdr w:val="none" w:sz="0" w:space="0" w:color="auto" w:frame="1"/>
        </w:rPr>
        <w:t>Субъект персональных данных:</w:t>
      </w:r>
    </w:p>
    <w:p w:rsidR="00C84CF3" w:rsidRPr="0065399C" w:rsidRDefault="00C84CF3" w:rsidP="00C84CF3">
      <w:pPr>
        <w:pStyle w:val="affffa"/>
        <w:jc w:val="both"/>
        <w:rPr>
          <w:sz w:val="28"/>
          <w:szCs w:val="28"/>
        </w:rPr>
      </w:pPr>
      <w:r w:rsidRPr="0065399C">
        <w:rPr>
          <w:sz w:val="28"/>
          <w:szCs w:val="28"/>
          <w:bdr w:val="none" w:sz="0" w:space="0" w:color="auto" w:frame="1"/>
        </w:rPr>
        <w:t>_______________/____________________</w:t>
      </w:r>
    </w:p>
    <w:p w:rsidR="00C84CF3" w:rsidRPr="0065399C" w:rsidRDefault="00C84CF3" w:rsidP="00C84CF3">
      <w:pPr>
        <w:pStyle w:val="affffa"/>
        <w:jc w:val="both"/>
        <w:rPr>
          <w:sz w:val="28"/>
          <w:szCs w:val="28"/>
        </w:rPr>
      </w:pPr>
      <w:r w:rsidRPr="0065399C">
        <w:rPr>
          <w:sz w:val="28"/>
          <w:szCs w:val="28"/>
          <w:bdr w:val="none" w:sz="0" w:space="0" w:color="auto" w:frame="1"/>
        </w:rPr>
        <w:t>(подпись) (Ф.И.О.)</w:t>
      </w:r>
    </w:p>
    <w:p w:rsidR="00C84CF3" w:rsidRPr="0065399C" w:rsidRDefault="00C84CF3" w:rsidP="00C84CF3">
      <w:pPr>
        <w:pStyle w:val="affffa"/>
        <w:jc w:val="right"/>
        <w:rPr>
          <w:sz w:val="28"/>
          <w:szCs w:val="28"/>
        </w:rPr>
      </w:pPr>
      <w:r w:rsidRPr="0065399C">
        <w:rPr>
          <w:sz w:val="28"/>
          <w:szCs w:val="28"/>
          <w:bdr w:val="none" w:sz="0" w:space="0" w:color="auto" w:frame="1"/>
        </w:rPr>
        <w:t>Приложение № 2</w:t>
      </w:r>
    </w:p>
    <w:p w:rsidR="00C84CF3" w:rsidRPr="0065399C" w:rsidRDefault="00C84CF3" w:rsidP="00C84CF3">
      <w:pPr>
        <w:pStyle w:val="affffa"/>
        <w:jc w:val="right"/>
        <w:rPr>
          <w:sz w:val="28"/>
          <w:szCs w:val="28"/>
        </w:rPr>
      </w:pPr>
      <w:r w:rsidRPr="0065399C">
        <w:rPr>
          <w:sz w:val="28"/>
          <w:szCs w:val="28"/>
          <w:bdr w:val="none" w:sz="0" w:space="0" w:color="auto" w:frame="1"/>
        </w:rPr>
        <w:t>к Административному регламенту</w:t>
      </w:r>
    </w:p>
    <w:p w:rsidR="00C84CF3" w:rsidRPr="0065399C" w:rsidRDefault="00C84CF3" w:rsidP="00C84CF3">
      <w:pPr>
        <w:pStyle w:val="affffa"/>
        <w:jc w:val="right"/>
        <w:rPr>
          <w:sz w:val="28"/>
          <w:szCs w:val="28"/>
        </w:rPr>
      </w:pPr>
      <w:r w:rsidRPr="0065399C">
        <w:rPr>
          <w:sz w:val="28"/>
          <w:szCs w:val="28"/>
          <w:bdr w:val="none" w:sz="0" w:space="0" w:color="auto" w:frame="1"/>
        </w:rPr>
        <w:t>по предоставлению муниципальной услуги</w:t>
      </w:r>
    </w:p>
    <w:p w:rsidR="00C84CF3" w:rsidRPr="0065399C" w:rsidRDefault="00C84CF3" w:rsidP="00C84CF3">
      <w:pPr>
        <w:pStyle w:val="affffa"/>
        <w:jc w:val="right"/>
        <w:rPr>
          <w:sz w:val="28"/>
          <w:szCs w:val="28"/>
        </w:rPr>
      </w:pPr>
      <w:r w:rsidRPr="0065399C">
        <w:rPr>
          <w:sz w:val="28"/>
          <w:szCs w:val="28"/>
          <w:bdr w:val="none" w:sz="0" w:space="0" w:color="auto" w:frame="1"/>
        </w:rPr>
        <w:t>«</w:t>
      </w:r>
      <w:r w:rsidRPr="0065399C">
        <w:rPr>
          <w:sz w:val="28"/>
          <w:szCs w:val="28"/>
        </w:rPr>
        <w:t> </w:t>
      </w:r>
      <w:r w:rsidRPr="0065399C">
        <w:rPr>
          <w:sz w:val="28"/>
          <w:szCs w:val="28"/>
          <w:bdr w:val="none" w:sz="0" w:space="0" w:color="auto" w:frame="1"/>
        </w:rPr>
        <w:t>Организация предоставления во владение и (или) в пользование объектов имущества, включенных в перечень</w:t>
      </w:r>
    </w:p>
    <w:p w:rsidR="00C84CF3" w:rsidRPr="0065399C" w:rsidRDefault="00C84CF3" w:rsidP="00C84CF3">
      <w:pPr>
        <w:pStyle w:val="affffa"/>
        <w:jc w:val="right"/>
        <w:rPr>
          <w:sz w:val="28"/>
          <w:szCs w:val="28"/>
        </w:rPr>
      </w:pPr>
      <w:r w:rsidRPr="0065399C">
        <w:rPr>
          <w:sz w:val="28"/>
          <w:szCs w:val="28"/>
          <w:bdr w:val="none" w:sz="0" w:space="0" w:color="auto" w:frame="1"/>
        </w:rPr>
        <w:t>муниципального имущества, предназначенного для предоставления во владение и (или пользование) субъектам</w:t>
      </w:r>
    </w:p>
    <w:p w:rsidR="00C84CF3" w:rsidRPr="0065399C" w:rsidRDefault="00C84CF3" w:rsidP="00C84CF3">
      <w:pPr>
        <w:pStyle w:val="affffa"/>
        <w:jc w:val="right"/>
        <w:rPr>
          <w:sz w:val="28"/>
          <w:szCs w:val="28"/>
        </w:rPr>
      </w:pPr>
      <w:r w:rsidRPr="0065399C">
        <w:rPr>
          <w:sz w:val="28"/>
          <w:szCs w:val="28"/>
          <w:bdr w:val="none" w:sz="0" w:space="0" w:color="auto" w:frame="1"/>
        </w:rPr>
        <w:t>малого и среднего предпринимательства и организациям, образующим инфраструктуру поддержки</w:t>
      </w:r>
    </w:p>
    <w:p w:rsidR="00C84CF3" w:rsidRPr="0065399C" w:rsidRDefault="00C84CF3" w:rsidP="00C84CF3">
      <w:pPr>
        <w:pStyle w:val="affffa"/>
        <w:jc w:val="right"/>
        <w:rPr>
          <w:sz w:val="28"/>
          <w:szCs w:val="28"/>
        </w:rPr>
      </w:pPr>
      <w:r w:rsidRPr="0065399C">
        <w:rPr>
          <w:sz w:val="28"/>
          <w:szCs w:val="28"/>
          <w:bdr w:val="none" w:sz="0" w:space="0" w:color="auto" w:frame="1"/>
        </w:rPr>
        <w:t>субъектов малого и среднего предпринимательства»</w:t>
      </w:r>
    </w:p>
    <w:p w:rsidR="00C84CF3" w:rsidRPr="0065399C" w:rsidRDefault="00C84CF3" w:rsidP="00C84CF3">
      <w:pPr>
        <w:pStyle w:val="affffa"/>
        <w:jc w:val="center"/>
        <w:rPr>
          <w:sz w:val="28"/>
          <w:szCs w:val="28"/>
        </w:rPr>
      </w:pPr>
      <w:r w:rsidRPr="0065399C">
        <w:rPr>
          <w:b/>
          <w:bCs/>
          <w:sz w:val="28"/>
          <w:szCs w:val="28"/>
          <w:bdr w:val="none" w:sz="0" w:space="0" w:color="auto" w:frame="1"/>
        </w:rPr>
        <w:t>РАСПОРЯЖЕНИЕ</w:t>
      </w:r>
    </w:p>
    <w:p w:rsidR="00C84CF3" w:rsidRPr="0065399C" w:rsidRDefault="00C84CF3" w:rsidP="00C84CF3">
      <w:pPr>
        <w:pStyle w:val="affffa"/>
        <w:jc w:val="center"/>
        <w:rPr>
          <w:sz w:val="28"/>
          <w:szCs w:val="28"/>
        </w:rPr>
      </w:pPr>
      <w:r w:rsidRPr="0065399C">
        <w:rPr>
          <w:sz w:val="28"/>
          <w:szCs w:val="28"/>
          <w:bdr w:val="none" w:sz="0" w:space="0" w:color="auto" w:frame="1"/>
        </w:rPr>
        <w:t>____________________ № ________</w:t>
      </w:r>
    </w:p>
    <w:p w:rsidR="00C84CF3" w:rsidRPr="0065399C" w:rsidRDefault="00C84CF3" w:rsidP="00C84CF3">
      <w:pPr>
        <w:pStyle w:val="affffa"/>
        <w:jc w:val="both"/>
        <w:rPr>
          <w:sz w:val="28"/>
          <w:szCs w:val="28"/>
        </w:rPr>
      </w:pPr>
      <w:r w:rsidRPr="0065399C">
        <w:rPr>
          <w:sz w:val="28"/>
          <w:szCs w:val="28"/>
          <w:bdr w:val="none" w:sz="0" w:space="0" w:color="auto" w:frame="1"/>
        </w:rPr>
        <w:t>О заключении договора</w:t>
      </w:r>
    </w:p>
    <w:p w:rsidR="00C84CF3" w:rsidRPr="0065399C" w:rsidRDefault="00C84CF3" w:rsidP="00C84CF3">
      <w:pPr>
        <w:pStyle w:val="affffa"/>
        <w:jc w:val="both"/>
        <w:rPr>
          <w:sz w:val="28"/>
          <w:szCs w:val="28"/>
        </w:rPr>
      </w:pPr>
      <w:r w:rsidRPr="0065399C">
        <w:rPr>
          <w:sz w:val="28"/>
          <w:szCs w:val="28"/>
          <w:bdr w:val="none" w:sz="0" w:space="0" w:color="auto" w:frame="1"/>
        </w:rPr>
        <w:t>Глава Администрации _________________</w:t>
      </w:r>
    </w:p>
    <w:p w:rsidR="00C84CF3" w:rsidRPr="0065399C" w:rsidRDefault="00C84CF3" w:rsidP="00C84CF3">
      <w:pPr>
        <w:pStyle w:val="affffa"/>
        <w:jc w:val="right"/>
        <w:rPr>
          <w:sz w:val="28"/>
          <w:szCs w:val="28"/>
        </w:rPr>
      </w:pPr>
      <w:r w:rsidRPr="0065399C">
        <w:rPr>
          <w:sz w:val="28"/>
          <w:szCs w:val="28"/>
          <w:bdr w:val="none" w:sz="0" w:space="0" w:color="auto" w:frame="1"/>
        </w:rPr>
        <w:t>Приложение № 3</w:t>
      </w:r>
    </w:p>
    <w:p w:rsidR="00C84CF3" w:rsidRPr="0065399C" w:rsidRDefault="00C84CF3" w:rsidP="00C84CF3">
      <w:pPr>
        <w:pStyle w:val="affffa"/>
        <w:jc w:val="right"/>
        <w:rPr>
          <w:sz w:val="28"/>
          <w:szCs w:val="28"/>
        </w:rPr>
      </w:pPr>
      <w:r w:rsidRPr="0065399C">
        <w:rPr>
          <w:sz w:val="28"/>
          <w:szCs w:val="28"/>
          <w:bdr w:val="none" w:sz="0" w:space="0" w:color="auto" w:frame="1"/>
        </w:rPr>
        <w:t>к Административному регламенту</w:t>
      </w:r>
    </w:p>
    <w:p w:rsidR="00C84CF3" w:rsidRPr="0065399C" w:rsidRDefault="00C84CF3" w:rsidP="00C84CF3">
      <w:pPr>
        <w:pStyle w:val="affffa"/>
        <w:jc w:val="right"/>
        <w:rPr>
          <w:sz w:val="28"/>
          <w:szCs w:val="28"/>
        </w:rPr>
      </w:pPr>
      <w:r w:rsidRPr="0065399C">
        <w:rPr>
          <w:sz w:val="28"/>
          <w:szCs w:val="28"/>
          <w:bdr w:val="none" w:sz="0" w:space="0" w:color="auto" w:frame="1"/>
        </w:rPr>
        <w:t>по предоставлению муниципальной услуги</w:t>
      </w:r>
    </w:p>
    <w:p w:rsidR="00C84CF3" w:rsidRPr="0065399C" w:rsidRDefault="00C84CF3" w:rsidP="00C84CF3">
      <w:pPr>
        <w:pStyle w:val="affffa"/>
        <w:jc w:val="right"/>
        <w:rPr>
          <w:sz w:val="28"/>
          <w:szCs w:val="28"/>
        </w:rPr>
      </w:pPr>
      <w:r w:rsidRPr="0065399C">
        <w:rPr>
          <w:sz w:val="28"/>
          <w:szCs w:val="28"/>
          <w:bdr w:val="none" w:sz="0" w:space="0" w:color="auto" w:frame="1"/>
        </w:rPr>
        <w:t>« Организация предоставления во владение и (или) в пользование объектов имущества, включенных в перечень</w:t>
      </w:r>
    </w:p>
    <w:p w:rsidR="00C84CF3" w:rsidRPr="0065399C" w:rsidRDefault="00C84CF3" w:rsidP="00C84CF3">
      <w:pPr>
        <w:pStyle w:val="affffa"/>
        <w:jc w:val="right"/>
        <w:rPr>
          <w:sz w:val="28"/>
          <w:szCs w:val="28"/>
        </w:rPr>
      </w:pPr>
      <w:r w:rsidRPr="0065399C">
        <w:rPr>
          <w:sz w:val="28"/>
          <w:szCs w:val="28"/>
          <w:bdr w:val="none" w:sz="0" w:space="0" w:color="auto" w:frame="1"/>
        </w:rPr>
        <w:t>муниципального имущества, предназначенного для предоставления во владение и (или пользование) субъектам</w:t>
      </w:r>
    </w:p>
    <w:p w:rsidR="00C84CF3" w:rsidRPr="0065399C" w:rsidRDefault="00C84CF3" w:rsidP="00C84CF3">
      <w:pPr>
        <w:pStyle w:val="affffa"/>
        <w:jc w:val="right"/>
        <w:rPr>
          <w:sz w:val="28"/>
          <w:szCs w:val="28"/>
        </w:rPr>
      </w:pPr>
      <w:r w:rsidRPr="0065399C">
        <w:rPr>
          <w:sz w:val="28"/>
          <w:szCs w:val="28"/>
          <w:bdr w:val="none" w:sz="0" w:space="0" w:color="auto" w:frame="1"/>
        </w:rPr>
        <w:t>малого и среднего предпринимательства и организациям, образующим инфраструктуру поддержки</w:t>
      </w:r>
    </w:p>
    <w:p w:rsidR="00C84CF3" w:rsidRPr="0065399C" w:rsidRDefault="00C84CF3" w:rsidP="00C84CF3">
      <w:pPr>
        <w:pStyle w:val="affffa"/>
        <w:jc w:val="right"/>
        <w:rPr>
          <w:sz w:val="28"/>
          <w:szCs w:val="28"/>
        </w:rPr>
      </w:pPr>
      <w:r w:rsidRPr="0065399C">
        <w:rPr>
          <w:sz w:val="28"/>
          <w:szCs w:val="28"/>
          <w:bdr w:val="none" w:sz="0" w:space="0" w:color="auto" w:frame="1"/>
        </w:rPr>
        <w:lastRenderedPageBreak/>
        <w:t>субъектов малого и среднего предпринимательства»</w:t>
      </w:r>
    </w:p>
    <w:p w:rsidR="00C84CF3" w:rsidRPr="0065399C" w:rsidRDefault="00C84CF3" w:rsidP="00C84CF3">
      <w:pPr>
        <w:pStyle w:val="affffa"/>
        <w:jc w:val="right"/>
        <w:rPr>
          <w:sz w:val="28"/>
          <w:szCs w:val="28"/>
        </w:rPr>
      </w:pPr>
      <w:r w:rsidRPr="0065399C">
        <w:rPr>
          <w:sz w:val="28"/>
          <w:szCs w:val="28"/>
          <w:bdr w:val="none" w:sz="0" w:space="0" w:color="auto" w:frame="1"/>
        </w:rPr>
        <w:t>_______________________</w:t>
      </w:r>
    </w:p>
    <w:p w:rsidR="00C84CF3" w:rsidRPr="0065399C" w:rsidRDefault="00C84CF3" w:rsidP="00C84CF3">
      <w:pPr>
        <w:pStyle w:val="affffa"/>
        <w:jc w:val="right"/>
        <w:rPr>
          <w:sz w:val="28"/>
          <w:szCs w:val="28"/>
        </w:rPr>
      </w:pPr>
      <w:r w:rsidRPr="0065399C">
        <w:rPr>
          <w:sz w:val="28"/>
          <w:szCs w:val="28"/>
          <w:bdr w:val="none" w:sz="0" w:space="0" w:color="auto" w:frame="1"/>
        </w:rPr>
        <w:t>___________________________</w:t>
      </w:r>
    </w:p>
    <w:p w:rsidR="00C84CF3" w:rsidRPr="0065399C" w:rsidRDefault="00C84CF3" w:rsidP="00C84CF3">
      <w:pPr>
        <w:pStyle w:val="affffa"/>
        <w:jc w:val="right"/>
        <w:rPr>
          <w:sz w:val="28"/>
          <w:szCs w:val="28"/>
        </w:rPr>
      </w:pPr>
      <w:r w:rsidRPr="0065399C">
        <w:rPr>
          <w:sz w:val="28"/>
          <w:szCs w:val="28"/>
          <w:bdr w:val="none" w:sz="0" w:space="0" w:color="auto" w:frame="1"/>
        </w:rPr>
        <w:t>___________________________</w:t>
      </w:r>
    </w:p>
    <w:p w:rsidR="00C84CF3" w:rsidRPr="0065399C" w:rsidRDefault="00C84CF3" w:rsidP="00C84CF3">
      <w:pPr>
        <w:pStyle w:val="affffa"/>
        <w:jc w:val="right"/>
        <w:rPr>
          <w:sz w:val="28"/>
          <w:szCs w:val="28"/>
        </w:rPr>
      </w:pPr>
      <w:r w:rsidRPr="0065399C">
        <w:rPr>
          <w:sz w:val="28"/>
          <w:szCs w:val="28"/>
          <w:bdr w:val="none" w:sz="0" w:space="0" w:color="auto" w:frame="1"/>
        </w:rPr>
        <w:t>(контактные данные заявителя</w:t>
      </w:r>
    </w:p>
    <w:p w:rsidR="00C84CF3" w:rsidRPr="0065399C" w:rsidRDefault="00C84CF3" w:rsidP="00C84CF3">
      <w:pPr>
        <w:pStyle w:val="affffa"/>
        <w:jc w:val="right"/>
        <w:rPr>
          <w:sz w:val="28"/>
          <w:szCs w:val="28"/>
        </w:rPr>
      </w:pPr>
      <w:r w:rsidRPr="0065399C">
        <w:rPr>
          <w:sz w:val="28"/>
          <w:szCs w:val="28"/>
          <w:bdr w:val="none" w:sz="0" w:space="0" w:color="auto" w:frame="1"/>
        </w:rPr>
        <w:t>адрес, телефон)</w:t>
      </w:r>
    </w:p>
    <w:p w:rsidR="00C84CF3" w:rsidRPr="0065399C" w:rsidRDefault="00C84CF3" w:rsidP="00C84CF3">
      <w:pPr>
        <w:pStyle w:val="affffa"/>
        <w:jc w:val="center"/>
        <w:rPr>
          <w:sz w:val="28"/>
          <w:szCs w:val="28"/>
        </w:rPr>
      </w:pPr>
      <w:r w:rsidRPr="0065399C">
        <w:rPr>
          <w:sz w:val="28"/>
          <w:szCs w:val="28"/>
          <w:bdr w:val="none" w:sz="0" w:space="0" w:color="auto" w:frame="1"/>
        </w:rPr>
        <w:t>РЕШЕНИЕ</w:t>
      </w:r>
    </w:p>
    <w:p w:rsidR="00C84CF3" w:rsidRPr="0065399C" w:rsidRDefault="00C84CF3" w:rsidP="00C84CF3">
      <w:pPr>
        <w:pStyle w:val="affffa"/>
        <w:jc w:val="center"/>
        <w:rPr>
          <w:sz w:val="28"/>
          <w:szCs w:val="28"/>
        </w:rPr>
      </w:pPr>
      <w:r w:rsidRPr="0065399C">
        <w:rPr>
          <w:sz w:val="28"/>
          <w:szCs w:val="28"/>
          <w:bdr w:val="none" w:sz="0" w:space="0" w:color="auto" w:frame="1"/>
        </w:rPr>
        <w:t>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Глава Администрации _________________</w:t>
      </w:r>
    </w:p>
    <w:p w:rsidR="00C84CF3" w:rsidRPr="0065399C" w:rsidRDefault="00C84CF3" w:rsidP="00C84CF3">
      <w:pPr>
        <w:pStyle w:val="affffa"/>
        <w:jc w:val="right"/>
        <w:rPr>
          <w:sz w:val="28"/>
          <w:szCs w:val="28"/>
        </w:rPr>
      </w:pPr>
      <w:r w:rsidRPr="0065399C">
        <w:rPr>
          <w:sz w:val="28"/>
          <w:szCs w:val="28"/>
          <w:bdr w:val="none" w:sz="0" w:space="0" w:color="auto" w:frame="1"/>
        </w:rPr>
        <w:t>Приложение № 4</w:t>
      </w:r>
    </w:p>
    <w:p w:rsidR="00C84CF3" w:rsidRPr="0065399C" w:rsidRDefault="00C84CF3" w:rsidP="00C84CF3">
      <w:pPr>
        <w:pStyle w:val="affffa"/>
        <w:jc w:val="right"/>
        <w:rPr>
          <w:sz w:val="28"/>
          <w:szCs w:val="28"/>
        </w:rPr>
      </w:pPr>
      <w:r w:rsidRPr="0065399C">
        <w:rPr>
          <w:sz w:val="28"/>
          <w:szCs w:val="28"/>
          <w:bdr w:val="none" w:sz="0" w:space="0" w:color="auto" w:frame="1"/>
        </w:rPr>
        <w:t>к Административному регламенту</w:t>
      </w:r>
    </w:p>
    <w:p w:rsidR="00C84CF3" w:rsidRPr="0065399C" w:rsidRDefault="00C84CF3" w:rsidP="00C84CF3">
      <w:pPr>
        <w:pStyle w:val="affffa"/>
        <w:jc w:val="right"/>
        <w:rPr>
          <w:sz w:val="28"/>
          <w:szCs w:val="28"/>
        </w:rPr>
      </w:pPr>
      <w:r w:rsidRPr="0065399C">
        <w:rPr>
          <w:sz w:val="28"/>
          <w:szCs w:val="28"/>
          <w:bdr w:val="none" w:sz="0" w:space="0" w:color="auto" w:frame="1"/>
        </w:rPr>
        <w:t>по предоставлению муниципальной услуги</w:t>
      </w:r>
    </w:p>
    <w:p w:rsidR="00C84CF3" w:rsidRPr="0065399C" w:rsidRDefault="00C84CF3" w:rsidP="00C84CF3">
      <w:pPr>
        <w:pStyle w:val="affffa"/>
        <w:jc w:val="right"/>
        <w:rPr>
          <w:sz w:val="28"/>
          <w:szCs w:val="28"/>
        </w:rPr>
      </w:pPr>
      <w:r w:rsidRPr="0065399C">
        <w:rPr>
          <w:sz w:val="28"/>
          <w:szCs w:val="28"/>
          <w:bdr w:val="none" w:sz="0" w:space="0" w:color="auto" w:frame="1"/>
        </w:rPr>
        <w:t>« Организация предоставления во владение и (или) в пользование объектов имущества, включенных в перечень</w:t>
      </w:r>
    </w:p>
    <w:p w:rsidR="00C84CF3" w:rsidRPr="0065399C" w:rsidRDefault="00C84CF3" w:rsidP="00C84CF3">
      <w:pPr>
        <w:pStyle w:val="affffa"/>
        <w:jc w:val="right"/>
        <w:rPr>
          <w:sz w:val="28"/>
          <w:szCs w:val="28"/>
        </w:rPr>
      </w:pPr>
      <w:r w:rsidRPr="0065399C">
        <w:rPr>
          <w:sz w:val="28"/>
          <w:szCs w:val="28"/>
          <w:bdr w:val="none" w:sz="0" w:space="0" w:color="auto" w:frame="1"/>
        </w:rPr>
        <w:t>муниципального имущества, предназначенного для предоставления во владение и (или пользование) субъектам</w:t>
      </w:r>
    </w:p>
    <w:p w:rsidR="00C84CF3" w:rsidRPr="0065399C" w:rsidRDefault="00C84CF3" w:rsidP="00C84CF3">
      <w:pPr>
        <w:pStyle w:val="affffa"/>
        <w:jc w:val="right"/>
        <w:rPr>
          <w:sz w:val="28"/>
          <w:szCs w:val="28"/>
        </w:rPr>
      </w:pPr>
      <w:r w:rsidRPr="0065399C">
        <w:rPr>
          <w:sz w:val="28"/>
          <w:szCs w:val="28"/>
          <w:bdr w:val="none" w:sz="0" w:space="0" w:color="auto" w:frame="1"/>
        </w:rPr>
        <w:t>малого и среднего предпринимательства и организациям, образующим инфраструктуру поддержки</w:t>
      </w:r>
    </w:p>
    <w:p w:rsidR="00C84CF3" w:rsidRPr="0065399C" w:rsidRDefault="00C84CF3" w:rsidP="00C84CF3">
      <w:pPr>
        <w:pStyle w:val="affffa"/>
        <w:jc w:val="right"/>
        <w:rPr>
          <w:sz w:val="28"/>
          <w:szCs w:val="28"/>
        </w:rPr>
      </w:pPr>
      <w:r w:rsidRPr="0065399C">
        <w:rPr>
          <w:sz w:val="28"/>
          <w:szCs w:val="28"/>
          <w:bdr w:val="none" w:sz="0" w:space="0" w:color="auto" w:frame="1"/>
        </w:rPr>
        <w:t>субъектов малого и среднего предпринимательства»</w:t>
      </w:r>
    </w:p>
    <w:p w:rsidR="00C84CF3" w:rsidRPr="0065399C" w:rsidRDefault="00C84CF3" w:rsidP="00C84CF3">
      <w:pPr>
        <w:pStyle w:val="affffa"/>
        <w:jc w:val="center"/>
        <w:rPr>
          <w:sz w:val="28"/>
          <w:szCs w:val="28"/>
        </w:rPr>
      </w:pPr>
      <w:r w:rsidRPr="0065399C">
        <w:rPr>
          <w:b/>
          <w:bCs/>
          <w:sz w:val="28"/>
          <w:szCs w:val="28"/>
          <w:bdr w:val="none" w:sz="0" w:space="0" w:color="auto" w:frame="1"/>
        </w:rPr>
        <w:t>Блок-схема</w:t>
      </w:r>
    </w:p>
    <w:p w:rsidR="00C84CF3" w:rsidRPr="0065399C" w:rsidRDefault="00C84CF3" w:rsidP="00C84CF3">
      <w:pPr>
        <w:pStyle w:val="affffa"/>
        <w:jc w:val="center"/>
        <w:rPr>
          <w:sz w:val="28"/>
          <w:szCs w:val="28"/>
        </w:rPr>
      </w:pPr>
      <w:r w:rsidRPr="0065399C">
        <w:rPr>
          <w:b/>
          <w:bCs/>
          <w:sz w:val="28"/>
          <w:szCs w:val="28"/>
          <w:bdr w:val="none" w:sz="0" w:space="0" w:color="auto" w:frame="1"/>
        </w:rPr>
        <w:t>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Обращение заявителя за предоставлением муниципальной услуги</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Администрация</w:t>
      </w:r>
    </w:p>
    <w:p w:rsidR="00C84CF3" w:rsidRPr="0065399C" w:rsidRDefault="00C84CF3" w:rsidP="00C84CF3">
      <w:pPr>
        <w:pStyle w:val="affffa"/>
        <w:jc w:val="both"/>
        <w:rPr>
          <w:sz w:val="28"/>
          <w:szCs w:val="28"/>
        </w:rPr>
      </w:pPr>
      <w:r w:rsidRPr="0065399C">
        <w:rPr>
          <w:sz w:val="28"/>
          <w:szCs w:val="28"/>
          <w:bdr w:val="none" w:sz="0" w:space="0" w:color="auto" w:frame="1"/>
        </w:rPr>
        <w:t xml:space="preserve">ПГУ </w:t>
      </w:r>
      <w:r>
        <w:rPr>
          <w:sz w:val="28"/>
          <w:szCs w:val="28"/>
          <w:bdr w:val="none" w:sz="0" w:space="0" w:color="auto" w:frame="1"/>
        </w:rPr>
        <w:t>И</w:t>
      </w:r>
      <w:r w:rsidRPr="0065399C">
        <w:rPr>
          <w:sz w:val="28"/>
          <w:szCs w:val="28"/>
          <w:bdr w:val="none" w:sz="0" w:space="0" w:color="auto" w:frame="1"/>
        </w:rPr>
        <w:t>О/ЕПГУ</w:t>
      </w:r>
    </w:p>
    <w:p w:rsidR="00C84CF3" w:rsidRPr="0065399C" w:rsidRDefault="00C84CF3" w:rsidP="00C84CF3">
      <w:pPr>
        <w:pStyle w:val="affffa"/>
        <w:jc w:val="both"/>
        <w:rPr>
          <w:sz w:val="28"/>
          <w:szCs w:val="28"/>
        </w:rPr>
      </w:pPr>
      <w:r>
        <w:rPr>
          <w:sz w:val="28"/>
          <w:szCs w:val="28"/>
          <w:bdr w:val="none" w:sz="0" w:space="0" w:color="auto" w:frame="1"/>
        </w:rPr>
        <w:t>ГБУ И</w:t>
      </w:r>
      <w:r w:rsidRPr="0065399C">
        <w:rPr>
          <w:sz w:val="28"/>
          <w:szCs w:val="28"/>
          <w:bdr w:val="none" w:sz="0" w:space="0" w:color="auto" w:frame="1"/>
        </w:rPr>
        <w:t>О «МФЦ»</w:t>
      </w:r>
    </w:p>
    <w:p w:rsidR="00C84CF3" w:rsidRPr="0065399C" w:rsidRDefault="00C84CF3" w:rsidP="00C84CF3">
      <w:pPr>
        <w:pStyle w:val="affffa"/>
        <w:jc w:val="both"/>
        <w:rPr>
          <w:sz w:val="28"/>
          <w:szCs w:val="28"/>
        </w:rPr>
      </w:pPr>
      <w:r w:rsidRPr="0065399C">
        <w:rPr>
          <w:sz w:val="28"/>
          <w:szCs w:val="28"/>
          <w:bdr w:val="none" w:sz="0" w:space="0" w:color="auto" w:frame="1"/>
        </w:rPr>
        <w:t>По почте Администрацию</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Передача заявления и прилагаемых к нему документов в Администрацию</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Регистрация заявления и прилагаемых к нему документов – 1 рабочий день</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Рассмотрение заявления о предоставлении муниципальной услуги и прилагаемых документов – 15 рабочих дней</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нет</w:t>
      </w:r>
    </w:p>
    <w:p w:rsidR="00C84CF3" w:rsidRPr="0065399C" w:rsidRDefault="00C84CF3" w:rsidP="00C84CF3">
      <w:pPr>
        <w:pStyle w:val="affffa"/>
        <w:jc w:val="both"/>
        <w:rPr>
          <w:sz w:val="28"/>
          <w:szCs w:val="28"/>
        </w:rPr>
      </w:pPr>
      <w:r w:rsidRPr="0065399C">
        <w:rPr>
          <w:sz w:val="28"/>
          <w:szCs w:val="28"/>
          <w:bdr w:val="none" w:sz="0" w:space="0" w:color="auto" w:frame="1"/>
        </w:rPr>
        <w:t>да</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Документы представлены не в полном объеме</w:t>
      </w:r>
    </w:p>
    <w:p w:rsidR="00C84CF3" w:rsidRPr="0065399C" w:rsidRDefault="00C84CF3" w:rsidP="00C84CF3">
      <w:pPr>
        <w:pStyle w:val="affffa"/>
        <w:jc w:val="both"/>
        <w:rPr>
          <w:sz w:val="28"/>
          <w:szCs w:val="28"/>
        </w:rPr>
      </w:pPr>
      <w:r w:rsidRPr="0065399C">
        <w:rPr>
          <w:sz w:val="28"/>
          <w:szCs w:val="28"/>
          <w:bdr w:val="none" w:sz="0" w:space="0" w:color="auto" w:frame="1"/>
        </w:rPr>
        <w:t>Документы поданы в полном объеме</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Подготовка проекта решения</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Уведомление об отказе в предоставлении услуги</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lastRenderedPageBreak/>
        <w:t>нет</w:t>
      </w:r>
    </w:p>
    <w:p w:rsidR="00C84CF3" w:rsidRPr="0065399C" w:rsidRDefault="00C84CF3" w:rsidP="00C84CF3">
      <w:pPr>
        <w:pStyle w:val="affffa"/>
        <w:jc w:val="both"/>
        <w:rPr>
          <w:sz w:val="28"/>
          <w:szCs w:val="28"/>
        </w:rPr>
      </w:pPr>
      <w:r w:rsidRPr="0065399C">
        <w:rPr>
          <w:sz w:val="28"/>
          <w:szCs w:val="28"/>
          <w:bdr w:val="none" w:sz="0" w:space="0" w:color="auto" w:frame="1"/>
        </w:rPr>
        <w:t>да</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bdr w:val="none" w:sz="0" w:space="0" w:color="auto" w:frame="1"/>
        </w:rPr>
        <w:t>Подготовка решения, являющегося результатом предоставления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Направление заявителю результата предоставления муниципальной услуги способом, указанным в заявлении – 1 рабочий день</w:t>
      </w:r>
    </w:p>
    <w:p w:rsidR="00C84CF3" w:rsidRPr="0065399C" w:rsidRDefault="00C84CF3" w:rsidP="00C84CF3">
      <w:pPr>
        <w:pStyle w:val="affffa"/>
        <w:jc w:val="both"/>
        <w:rPr>
          <w:sz w:val="28"/>
          <w:szCs w:val="28"/>
        </w:rPr>
      </w:pPr>
      <w:r w:rsidRPr="0065399C">
        <w:rPr>
          <w:sz w:val="28"/>
          <w:szCs w:val="28"/>
          <w:bdr w:val="none" w:sz="0" w:space="0" w:color="auto" w:frame="1"/>
        </w:rPr>
        <w:t>Подготовка уведомления об отказе в предоставлении муниципальной услуги</w:t>
      </w:r>
    </w:p>
    <w:p w:rsidR="00C84CF3" w:rsidRPr="0065399C" w:rsidRDefault="00C84CF3" w:rsidP="00C84CF3">
      <w:pPr>
        <w:pStyle w:val="affffa"/>
        <w:jc w:val="both"/>
        <w:rPr>
          <w:sz w:val="28"/>
          <w:szCs w:val="28"/>
        </w:rPr>
      </w:pPr>
      <w:r w:rsidRPr="0065399C">
        <w:rPr>
          <w:sz w:val="28"/>
          <w:szCs w:val="28"/>
          <w:bdr w:val="none" w:sz="0" w:space="0" w:color="auto" w:frame="1"/>
        </w:rPr>
        <w:t>Подписание решения – 2 рабочих дня</w:t>
      </w:r>
    </w:p>
    <w:p w:rsidR="00C84CF3" w:rsidRPr="0065399C" w:rsidRDefault="00C84CF3" w:rsidP="00C84CF3">
      <w:pPr>
        <w:pStyle w:val="affffa"/>
        <w:jc w:val="both"/>
        <w:rPr>
          <w:sz w:val="28"/>
          <w:szCs w:val="28"/>
        </w:rPr>
      </w:pPr>
      <w:r w:rsidRPr="0065399C">
        <w:rPr>
          <w:sz w:val="28"/>
          <w:szCs w:val="28"/>
        </w:rPr>
        <w:t> </w:t>
      </w:r>
    </w:p>
    <w:p w:rsidR="00C84CF3" w:rsidRPr="0065399C" w:rsidRDefault="00C84CF3" w:rsidP="00C84CF3">
      <w:pPr>
        <w:pStyle w:val="affffa"/>
        <w:jc w:val="both"/>
        <w:rPr>
          <w:sz w:val="28"/>
          <w:szCs w:val="28"/>
        </w:rPr>
      </w:pPr>
      <w:r w:rsidRPr="0065399C">
        <w:rPr>
          <w:sz w:val="28"/>
          <w:szCs w:val="28"/>
        </w:rPr>
        <w:t xml:space="preserve"> </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11.06.2020 г. № 34</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БОХАНСКИЙ МУНИЦИПАЛЬНЫЙ РАЙОН</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«ТИХОНОВКА»</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C84CF3" w:rsidRDefault="00C84CF3" w:rsidP="00C84CF3">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84CF3" w:rsidRDefault="00C84CF3" w:rsidP="00C84CF3">
      <w:pPr>
        <w:spacing w:after="0" w:line="240" w:lineRule="exact"/>
        <w:jc w:val="both"/>
        <w:rPr>
          <w:rFonts w:ascii="Times New Roman" w:hAnsi="Times New Roman" w:cs="Times New Roman"/>
          <w:color w:val="C00000"/>
          <w:sz w:val="28"/>
          <w:szCs w:val="28"/>
        </w:rPr>
      </w:pPr>
      <w:r>
        <w:rPr>
          <w:rFonts w:ascii="Times New Roman" w:hAnsi="Times New Roman" w:cs="Times New Roman"/>
          <w:sz w:val="28"/>
          <w:szCs w:val="28"/>
        </w:rPr>
        <w:t>О внесении изменений и дополнений в постановление администрации № 79 от 16.12.2019 г. «Об утверждении  муниципальной программы «Пожарная безопасность на территории муниципального образования «Тихоновка» на 2020-2024 гг.»</w:t>
      </w:r>
    </w:p>
    <w:p w:rsidR="00C84CF3" w:rsidRDefault="00C84CF3" w:rsidP="00C84CF3">
      <w:pPr>
        <w:spacing w:after="0" w:line="240" w:lineRule="exact"/>
        <w:jc w:val="both"/>
        <w:rPr>
          <w:rFonts w:ascii="Times New Roman" w:hAnsi="Times New Roman" w:cs="Times New Roman"/>
          <w:color w:val="C00000"/>
          <w:sz w:val="28"/>
          <w:szCs w:val="28"/>
        </w:rPr>
      </w:pPr>
    </w:p>
    <w:p w:rsidR="00C84CF3" w:rsidRDefault="00C84CF3" w:rsidP="00C84CF3">
      <w:pPr>
        <w:pStyle w:val="ab"/>
        <w:spacing w:before="0" w:after="0"/>
        <w:ind w:firstLine="708"/>
        <w:jc w:val="both"/>
        <w:rPr>
          <w:sz w:val="28"/>
          <w:szCs w:val="28"/>
        </w:rPr>
      </w:pPr>
      <w:r>
        <w:rPr>
          <w:sz w:val="28"/>
          <w:szCs w:val="28"/>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в целях создания и обеспечения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повышения готовности всех сил и средств для тушения пожаров, администрация муниципального образования «Тихоновка»</w:t>
      </w:r>
    </w:p>
    <w:p w:rsidR="00C84CF3" w:rsidRDefault="00C84CF3" w:rsidP="00C84CF3">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C84CF3" w:rsidRDefault="00C84CF3" w:rsidP="00C84CF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1.Внести следующие изменения и дополнения в постановление № 79 от 16.12.2019 г.</w:t>
      </w:r>
      <w:r w:rsidRPr="00A93F2B">
        <w:rPr>
          <w:rFonts w:ascii="Times New Roman" w:hAnsi="Times New Roman" w:cs="Times New Roman"/>
          <w:sz w:val="28"/>
          <w:szCs w:val="28"/>
        </w:rPr>
        <w:t xml:space="preserve"> </w:t>
      </w:r>
      <w:r>
        <w:rPr>
          <w:rFonts w:ascii="Times New Roman" w:hAnsi="Times New Roman" w:cs="Times New Roman"/>
          <w:sz w:val="28"/>
          <w:szCs w:val="28"/>
        </w:rPr>
        <w:t>«Об утверждении  муниципальной программы «Пожарная безопасность на территории муниципального образования «Тихоновка» на 2020-2024 гг.»:</w:t>
      </w:r>
    </w:p>
    <w:p w:rsidR="00C84CF3" w:rsidRPr="00A93F2B" w:rsidRDefault="00C84CF3" w:rsidP="00C84CF3">
      <w:pPr>
        <w:spacing w:after="0" w:line="240" w:lineRule="exact"/>
        <w:jc w:val="both"/>
        <w:rPr>
          <w:rFonts w:ascii="Times New Roman" w:hAnsi="Times New Roman" w:cs="Times New Roman"/>
          <w:color w:val="C00000"/>
          <w:sz w:val="28"/>
          <w:szCs w:val="28"/>
        </w:rPr>
      </w:pPr>
      <w:r>
        <w:rPr>
          <w:rFonts w:ascii="Times New Roman" w:hAnsi="Times New Roman" w:cs="Times New Roman"/>
          <w:sz w:val="28"/>
          <w:szCs w:val="28"/>
        </w:rPr>
        <w:t>1)  Приложение №1 к программе «Перечень программных мероприятий, дополнить  пункт 16  следующего содержания</w:t>
      </w:r>
    </w:p>
    <w:p w:rsidR="00C84CF3" w:rsidRDefault="00C84CF3" w:rsidP="00C84CF3"/>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3196"/>
        <w:gridCol w:w="992"/>
        <w:gridCol w:w="851"/>
        <w:gridCol w:w="992"/>
        <w:gridCol w:w="992"/>
        <w:gridCol w:w="851"/>
        <w:gridCol w:w="850"/>
        <w:gridCol w:w="566"/>
      </w:tblGrid>
      <w:tr w:rsidR="00C84CF3" w:rsidTr="007717E0">
        <w:trPr>
          <w:trHeight w:val="1549"/>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Наименование</w:t>
            </w:r>
          </w:p>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мероприятий</w:t>
            </w:r>
          </w:p>
        </w:tc>
        <w:tc>
          <w:tcPr>
            <w:tcW w:w="5528" w:type="dxa"/>
            <w:gridSpan w:val="6"/>
            <w:tcBorders>
              <w:top w:val="single" w:sz="4" w:space="0" w:color="auto"/>
              <w:left w:val="single" w:sz="4" w:space="0" w:color="auto"/>
              <w:bottom w:val="single" w:sz="4" w:space="0" w:color="auto"/>
              <w:right w:val="single" w:sz="4" w:space="0" w:color="auto"/>
            </w:tcBorders>
          </w:tcPr>
          <w:p w:rsidR="00C84CF3" w:rsidRDefault="00C84CF3" w:rsidP="007717E0">
            <w:pPr>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Объем финансирования программы за счет средств бюджета сельского поселения –</w:t>
            </w:r>
          </w:p>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всего, тыс. руб.</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rPr>
                <w:rFonts w:ascii="Times New Roman" w:eastAsia="Times New Roman" w:hAnsi="Times New Roman" w:cs="Times New Roman"/>
                <w:sz w:val="27"/>
                <w:szCs w:val="27"/>
                <w:lang w:eastAsia="en-US"/>
              </w:rPr>
            </w:pPr>
          </w:p>
          <w:p w:rsidR="00C84CF3" w:rsidRDefault="00C84CF3" w:rsidP="007717E0">
            <w:pPr>
              <w:rPr>
                <w:rFonts w:ascii="Times New Roman" w:eastAsia="Times New Roman" w:hAnsi="Times New Roman" w:cs="Times New Roman"/>
                <w:sz w:val="27"/>
                <w:szCs w:val="27"/>
                <w:lang w:eastAsia="en-US"/>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C84CF3" w:rsidRDefault="00C84CF3" w:rsidP="007717E0">
            <w:pPr>
              <w:rPr>
                <w:rFonts w:ascii="Times New Roman" w:hAnsi="Times New Roman" w:cs="Times New Roman"/>
              </w:rPr>
            </w:pPr>
            <w:r>
              <w:rPr>
                <w:rFonts w:ascii="Times New Roman" w:hAnsi="Times New Roman" w:cs="Times New Roman"/>
              </w:rPr>
              <w:lastRenderedPageBreak/>
              <w:t>Примечание</w:t>
            </w:r>
          </w:p>
        </w:tc>
      </w:tr>
      <w:tr w:rsidR="00C84CF3" w:rsidTr="007717E0">
        <w:trPr>
          <w:trHeight w:val="457"/>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Всего</w:t>
            </w:r>
          </w:p>
        </w:tc>
        <w:tc>
          <w:tcPr>
            <w:tcW w:w="4536" w:type="dxa"/>
            <w:gridSpan w:val="5"/>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в том числе по годам:</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hAnsi="Times New Roman" w:cs="Times New Roman"/>
              </w:rPr>
            </w:pPr>
          </w:p>
        </w:tc>
      </w:tr>
      <w:tr w:rsidR="00C84CF3" w:rsidTr="007717E0">
        <w:trPr>
          <w:trHeight w:val="457"/>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2020 </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2021 </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2022</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2023г</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2024 г</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hAnsi="Times New Roman" w:cs="Times New Roman"/>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8</w:t>
            </w:r>
          </w:p>
        </w:tc>
        <w:tc>
          <w:tcPr>
            <w:tcW w:w="56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9</w:t>
            </w: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16. </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hAnsi="Times New Roman" w:cs="Times New Roman"/>
                <w:sz w:val="27"/>
                <w:szCs w:val="27"/>
                <w:lang w:eastAsia="en-US"/>
              </w:rPr>
            </w:pPr>
            <w:r>
              <w:rPr>
                <w:rFonts w:ascii="Times New Roman" w:hAnsi="Times New Roman" w:cs="Times New Roman"/>
                <w:sz w:val="27"/>
                <w:szCs w:val="27"/>
                <w:lang w:eastAsia="en-US"/>
              </w:rPr>
              <w:t>Содержание водонапорных башен (д. Чилим ул. Центральная д.11А, с. Тихоновка ул. Гагарина 25А, ул. Терешковой 20А, ул. Чехова 10, ул. Лермонтова 45А)</w:t>
            </w:r>
          </w:p>
          <w:p w:rsidR="00C84CF3" w:rsidRDefault="00C84CF3" w:rsidP="00C84CF3">
            <w:pPr>
              <w:pStyle w:val="ac"/>
              <w:widowControl w:val="0"/>
              <w:numPr>
                <w:ilvl w:val="0"/>
                <w:numId w:val="38"/>
              </w:numPr>
              <w:autoSpaceDE w:val="0"/>
              <w:autoSpaceDN w:val="0"/>
              <w:adjustRightInd w:val="0"/>
              <w:spacing w:before="0" w:beforeAutospacing="0" w:after="0" w:afterAutospacing="0" w:line="240" w:lineRule="exact"/>
              <w:jc w:val="left"/>
              <w:outlineLvl w:val="0"/>
              <w:rPr>
                <w:rFonts w:ascii="Times New Roman" w:eastAsia="Times New Roman" w:hAnsi="Times New Roman"/>
                <w:sz w:val="27"/>
                <w:szCs w:val="27"/>
              </w:rPr>
            </w:pPr>
            <w:r>
              <w:rPr>
                <w:rFonts w:ascii="Times New Roman" w:eastAsia="Times New Roman" w:hAnsi="Times New Roman"/>
                <w:sz w:val="27"/>
                <w:szCs w:val="27"/>
              </w:rPr>
              <w:t>Заработная плата работников</w:t>
            </w:r>
          </w:p>
          <w:p w:rsidR="00C84CF3" w:rsidRDefault="00C84CF3" w:rsidP="00C84CF3">
            <w:pPr>
              <w:pStyle w:val="ac"/>
              <w:widowControl w:val="0"/>
              <w:numPr>
                <w:ilvl w:val="0"/>
                <w:numId w:val="38"/>
              </w:numPr>
              <w:autoSpaceDE w:val="0"/>
              <w:autoSpaceDN w:val="0"/>
              <w:adjustRightInd w:val="0"/>
              <w:spacing w:before="0" w:beforeAutospacing="0" w:after="0" w:afterAutospacing="0" w:line="240" w:lineRule="exact"/>
              <w:jc w:val="left"/>
              <w:outlineLvl w:val="0"/>
              <w:rPr>
                <w:rFonts w:ascii="Times New Roman" w:eastAsia="Times New Roman" w:hAnsi="Times New Roman"/>
                <w:sz w:val="27"/>
                <w:szCs w:val="27"/>
              </w:rPr>
            </w:pPr>
            <w:r>
              <w:rPr>
                <w:rFonts w:ascii="Times New Roman" w:eastAsia="Times New Roman" w:hAnsi="Times New Roman"/>
                <w:sz w:val="27"/>
                <w:szCs w:val="27"/>
              </w:rPr>
              <w:t>Приобретение обогревателей</w:t>
            </w:r>
          </w:p>
          <w:p w:rsidR="00C84CF3" w:rsidRDefault="00C84CF3" w:rsidP="00C84CF3">
            <w:pPr>
              <w:pStyle w:val="ac"/>
              <w:widowControl w:val="0"/>
              <w:numPr>
                <w:ilvl w:val="0"/>
                <w:numId w:val="38"/>
              </w:numPr>
              <w:autoSpaceDE w:val="0"/>
              <w:autoSpaceDN w:val="0"/>
              <w:adjustRightInd w:val="0"/>
              <w:spacing w:before="0" w:beforeAutospacing="0" w:after="0" w:afterAutospacing="0" w:line="240" w:lineRule="exact"/>
              <w:jc w:val="left"/>
              <w:outlineLvl w:val="0"/>
              <w:rPr>
                <w:rFonts w:ascii="Times New Roman" w:eastAsia="Times New Roman" w:hAnsi="Times New Roman"/>
                <w:sz w:val="27"/>
                <w:szCs w:val="27"/>
              </w:rPr>
            </w:pPr>
            <w:r>
              <w:rPr>
                <w:rFonts w:ascii="Times New Roman" w:eastAsia="Times New Roman" w:hAnsi="Times New Roman"/>
                <w:sz w:val="27"/>
                <w:szCs w:val="27"/>
              </w:rPr>
              <w:t>Водяные насосы</w:t>
            </w:r>
          </w:p>
          <w:p w:rsidR="00C84CF3" w:rsidRPr="00A93F2B" w:rsidRDefault="00C84CF3" w:rsidP="007717E0">
            <w:pPr>
              <w:widowControl w:val="0"/>
              <w:autoSpaceDE w:val="0"/>
              <w:autoSpaceDN w:val="0"/>
              <w:adjustRightInd w:val="0"/>
              <w:spacing w:after="0" w:line="240" w:lineRule="exact"/>
              <w:ind w:left="360"/>
              <w:outlineLvl w:val="0"/>
              <w:rPr>
                <w:rFonts w:ascii="Times New Roman" w:eastAsia="Times New Roman" w:hAnsi="Times New Roman" w:cs="Times New Roman"/>
                <w:sz w:val="27"/>
                <w:szCs w:val="27"/>
                <w:lang w:eastAsia="en-US"/>
              </w:rPr>
            </w:pPr>
          </w:p>
          <w:p w:rsidR="00C84CF3" w:rsidRPr="00A93F2B" w:rsidRDefault="00C84CF3" w:rsidP="00C84CF3">
            <w:pPr>
              <w:pStyle w:val="ac"/>
              <w:widowControl w:val="0"/>
              <w:numPr>
                <w:ilvl w:val="0"/>
                <w:numId w:val="38"/>
              </w:numPr>
              <w:autoSpaceDE w:val="0"/>
              <w:autoSpaceDN w:val="0"/>
              <w:adjustRightInd w:val="0"/>
              <w:spacing w:before="0" w:beforeAutospacing="0" w:after="0" w:afterAutospacing="0" w:line="240" w:lineRule="exact"/>
              <w:jc w:val="left"/>
              <w:outlineLvl w:val="0"/>
              <w:rPr>
                <w:rFonts w:ascii="Times New Roman" w:eastAsia="Times New Roman" w:hAnsi="Times New Roman"/>
                <w:sz w:val="27"/>
                <w:szCs w:val="27"/>
              </w:rPr>
            </w:pPr>
            <w:r>
              <w:rPr>
                <w:rFonts w:ascii="Times New Roman" w:eastAsia="Times New Roman" w:hAnsi="Times New Roman"/>
                <w:sz w:val="27"/>
                <w:szCs w:val="27"/>
              </w:rPr>
              <w:t xml:space="preserve">Электроэнергия </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1902,0</w:t>
            </w: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585,0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25,0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90,0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1202,0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112,5</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234,0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w:t>
            </w: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112,5</w:t>
            </w: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5,0</w:t>
            </w:r>
          </w:p>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234,0</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120,0</w:t>
            </w: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5,0</w:t>
            </w: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45,0</w:t>
            </w: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234,0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120,0</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10,0</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250,0</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120,0</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5,0</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45,0</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250,0</w:t>
            </w:r>
          </w:p>
        </w:tc>
        <w:tc>
          <w:tcPr>
            <w:tcW w:w="566"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hAnsi="Times New Roman" w:cs="Times New Roman"/>
                <w:sz w:val="27"/>
                <w:szCs w:val="27"/>
                <w:lang w:eastAsia="en-US"/>
              </w:rPr>
            </w:pP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2508,0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432,5</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477,5</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610,0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460,0</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528,0</w:t>
            </w:r>
          </w:p>
        </w:tc>
        <w:tc>
          <w:tcPr>
            <w:tcW w:w="566"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tc>
      </w:tr>
    </w:tbl>
    <w:p w:rsidR="00C84CF3" w:rsidRDefault="00C84CF3" w:rsidP="00C84CF3">
      <w:pPr>
        <w:spacing w:after="0" w:line="315" w:lineRule="atLeast"/>
        <w:jc w:val="both"/>
        <w:rPr>
          <w:rFonts w:ascii="Times New Roman" w:hAnsi="Times New Roman" w:cs="Times New Roman"/>
          <w:sz w:val="28"/>
          <w:szCs w:val="28"/>
        </w:rPr>
      </w:pPr>
    </w:p>
    <w:p w:rsidR="00C84CF3" w:rsidRDefault="00C84CF3" w:rsidP="00C84CF3">
      <w:pPr>
        <w:spacing w:after="0"/>
        <w:jc w:val="both"/>
        <w:rPr>
          <w:rFonts w:ascii="Times New Roman" w:eastAsia="Times New Roman" w:hAnsi="Times New Roman" w:cs="Times New Roman"/>
          <w:sz w:val="27"/>
          <w:szCs w:val="27"/>
          <w:lang w:eastAsia="en-US"/>
        </w:rPr>
      </w:pPr>
      <w:r>
        <w:rPr>
          <w:rFonts w:ascii="Times New Roman" w:hAnsi="Times New Roman" w:cs="Times New Roman"/>
          <w:sz w:val="28"/>
          <w:szCs w:val="28"/>
        </w:rPr>
        <w:t xml:space="preserve">2) Соответствующие изменения внести в Паспорт программы в графе «Объемы и источники финансирования Программы» </w:t>
      </w:r>
      <w:r>
        <w:rPr>
          <w:rFonts w:ascii="Times New Roman" w:hAnsi="Times New Roman" w:cs="Times New Roman"/>
          <w:sz w:val="27"/>
          <w:szCs w:val="27"/>
          <w:lang w:eastAsia="en-US"/>
        </w:rPr>
        <w:t>Прогнозная (справочная) оценка расходов на реализацию Программы из бюджета сельского поселения – 2508,0 тыс. рублей, в том числе по годам:</w:t>
      </w:r>
    </w:p>
    <w:p w:rsidR="00C84CF3" w:rsidRDefault="00C84CF3" w:rsidP="00C84CF3">
      <w:pPr>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2020 год – 432,5тыс.руб.</w:t>
      </w:r>
    </w:p>
    <w:p w:rsidR="00C84CF3" w:rsidRDefault="00C84CF3" w:rsidP="00C84CF3">
      <w:pPr>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2021 год –477,5тыс.руб.</w:t>
      </w:r>
    </w:p>
    <w:p w:rsidR="00C84CF3" w:rsidRDefault="00C84CF3" w:rsidP="00C84CF3">
      <w:pPr>
        <w:widowControl w:val="0"/>
        <w:suppressAutoHyphens/>
        <w:autoSpaceDE w:val="0"/>
        <w:autoSpaceDN w:val="0"/>
        <w:adjustRightInd w:val="0"/>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2022 год – 610,0тыс.руб.</w:t>
      </w:r>
    </w:p>
    <w:p w:rsidR="00C84CF3" w:rsidRDefault="00C84CF3" w:rsidP="00C84CF3">
      <w:pPr>
        <w:widowControl w:val="0"/>
        <w:suppressAutoHyphens/>
        <w:autoSpaceDE w:val="0"/>
        <w:autoSpaceDN w:val="0"/>
        <w:adjustRightInd w:val="0"/>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2023 год –460,0 тыс.руб.</w:t>
      </w:r>
    </w:p>
    <w:p w:rsidR="00C84CF3" w:rsidRDefault="00C84CF3" w:rsidP="00C84CF3">
      <w:pPr>
        <w:spacing w:after="0" w:line="315" w:lineRule="atLeast"/>
        <w:jc w:val="both"/>
        <w:rPr>
          <w:rFonts w:ascii="Times New Roman" w:hAnsi="Times New Roman" w:cs="Times New Roman"/>
          <w:sz w:val="27"/>
          <w:szCs w:val="27"/>
          <w:lang w:eastAsia="en-US"/>
        </w:rPr>
      </w:pPr>
      <w:r>
        <w:rPr>
          <w:rFonts w:ascii="Times New Roman" w:hAnsi="Times New Roman" w:cs="Times New Roman"/>
          <w:sz w:val="27"/>
          <w:szCs w:val="27"/>
          <w:lang w:eastAsia="en-US"/>
        </w:rPr>
        <w:t>2024 год -528,0 тыс.руб.;</w:t>
      </w:r>
    </w:p>
    <w:p w:rsidR="00C84CF3" w:rsidRDefault="00C84CF3" w:rsidP="00C84CF3">
      <w:pPr>
        <w:shd w:val="clear" w:color="auto" w:fill="FFFFFF"/>
        <w:spacing w:after="0"/>
        <w:rPr>
          <w:rFonts w:ascii="Times New Roman" w:hAnsi="Times New Roman" w:cs="Times New Roman"/>
          <w:sz w:val="27"/>
          <w:szCs w:val="27"/>
        </w:rPr>
      </w:pPr>
      <w:r>
        <w:rPr>
          <w:rFonts w:ascii="Times New Roman" w:hAnsi="Times New Roman" w:cs="Times New Roman"/>
          <w:sz w:val="27"/>
          <w:szCs w:val="27"/>
          <w:lang w:eastAsia="en-US"/>
        </w:rPr>
        <w:t xml:space="preserve">3) Соответствующие изменения внести в Паспорт программы пункт « </w:t>
      </w:r>
      <w:r>
        <w:rPr>
          <w:rFonts w:ascii="Times New Roman" w:hAnsi="Times New Roman" w:cs="Times New Roman"/>
          <w:sz w:val="27"/>
          <w:szCs w:val="27"/>
        </w:rPr>
        <w:t>4. Ресурсное обеспечение Программы»</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Финансовой основой реализации Программы являются средства бюджета муниципального образования «Тихоновка». Общий объем средств, предназначенных для реализации Программы, составляет 2508,0 тыс. рублей, в том числе по годам: 2020 год – 432,5 тыс. рублей, 2021 год – 477,5 тыс. рублей, 2022 год – 610,0 тыс. рублей, 2023 год – 460,0 тыс.рублей, 2024 – 528,0 тыс.рублей.</w:t>
      </w:r>
    </w:p>
    <w:p w:rsidR="00C84CF3" w:rsidRDefault="00C84CF3" w:rsidP="00C84CF3">
      <w:pPr>
        <w:spacing w:after="0" w:line="315" w:lineRule="atLeast"/>
        <w:jc w:val="both"/>
        <w:rPr>
          <w:rFonts w:ascii="Times New Roman" w:hAnsi="Times New Roman" w:cs="Times New Roman"/>
          <w:sz w:val="28"/>
          <w:szCs w:val="28"/>
        </w:rPr>
      </w:pPr>
    </w:p>
    <w:p w:rsidR="00C84CF3" w:rsidRDefault="00C84CF3" w:rsidP="00C84CF3">
      <w:pPr>
        <w:spacing w:after="0" w:line="315" w:lineRule="atLeast"/>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 Настоящее постановление вступает в силу с момента его опубликования в Вестнике МО «Тихоновка»  и размещения в информационно-телекоммуникационной сети Интернет на официальном сайте администрации МО «Боханский район». </w:t>
      </w:r>
    </w:p>
    <w:p w:rsidR="00C84CF3" w:rsidRDefault="00C84CF3" w:rsidP="00C84CF3">
      <w:pPr>
        <w:spacing w:after="0" w:line="315" w:lineRule="atLeast"/>
        <w:jc w:val="both"/>
        <w:rPr>
          <w:rFonts w:ascii="Times New Roman" w:hAnsi="Times New Roman" w:cs="Times New Roman"/>
          <w:sz w:val="28"/>
          <w:szCs w:val="28"/>
        </w:rPr>
      </w:pPr>
      <w:r>
        <w:rPr>
          <w:rFonts w:ascii="Times New Roman" w:hAnsi="Times New Roman" w:cs="Times New Roman"/>
          <w:color w:val="000000"/>
          <w:sz w:val="28"/>
          <w:szCs w:val="28"/>
        </w:rPr>
        <w:t>3. Контроль за исполнением настоящего постановления оставляю за собой.</w:t>
      </w:r>
    </w:p>
    <w:p w:rsidR="00C84CF3" w:rsidRDefault="00C84CF3" w:rsidP="00C84CF3">
      <w:pPr>
        <w:spacing w:after="0"/>
        <w:jc w:val="both"/>
        <w:rPr>
          <w:rFonts w:ascii="Times New Roman" w:hAnsi="Times New Roman" w:cs="Times New Roman"/>
          <w:sz w:val="28"/>
          <w:szCs w:val="28"/>
        </w:rPr>
      </w:pPr>
    </w:p>
    <w:p w:rsidR="00C84CF3" w:rsidRDefault="00C84CF3" w:rsidP="00C84CF3">
      <w:pPr>
        <w:spacing w:after="0"/>
        <w:rPr>
          <w:rFonts w:ascii="Times New Roman" w:hAnsi="Times New Roman" w:cs="Times New Roman"/>
          <w:sz w:val="28"/>
          <w:szCs w:val="28"/>
        </w:rPr>
      </w:pPr>
    </w:p>
    <w:p w:rsidR="00C84CF3" w:rsidRDefault="00C84CF3" w:rsidP="00C84CF3">
      <w:pPr>
        <w:spacing w:after="0"/>
        <w:jc w:val="right"/>
        <w:rPr>
          <w:rFonts w:ascii="Times New Roman" w:hAnsi="Times New Roman" w:cs="Times New Roman"/>
          <w:sz w:val="28"/>
          <w:szCs w:val="28"/>
        </w:rPr>
      </w:pPr>
      <w:r>
        <w:rPr>
          <w:rFonts w:ascii="Times New Roman" w:hAnsi="Times New Roman" w:cs="Times New Roman"/>
          <w:sz w:val="28"/>
          <w:szCs w:val="28"/>
        </w:rPr>
        <w:t>Глава МО «Тихоновка»   ________________М.В. Скоробогатова</w:t>
      </w:r>
    </w:p>
    <w:p w:rsidR="00C84CF3" w:rsidRDefault="00C84CF3" w:rsidP="00C84CF3">
      <w:pPr>
        <w:spacing w:after="0"/>
        <w:rPr>
          <w:rFonts w:ascii="Times New Roman" w:hAnsi="Times New Roman" w:cs="Times New Roman"/>
          <w:sz w:val="28"/>
          <w:szCs w:val="28"/>
        </w:rPr>
        <w:sectPr w:rsidR="00C84CF3">
          <w:pgSz w:w="11909" w:h="16834"/>
          <w:pgMar w:top="170" w:right="567" w:bottom="1134" w:left="1985" w:header="720" w:footer="720" w:gutter="0"/>
          <w:cols w:space="720"/>
        </w:sectPr>
      </w:pP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lastRenderedPageBreak/>
        <w:t>Утверждена</w:t>
      </w: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t>постановлением администрации</w:t>
      </w: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t>муниципального образования «Тихоновка» от 16.12.2019 г. № 79</w:t>
      </w: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t>(с измен. от 11.06.2020 г. постановление № 34)</w:t>
      </w:r>
    </w:p>
    <w:p w:rsidR="00C84CF3" w:rsidRDefault="00C84CF3" w:rsidP="00C84CF3">
      <w:pPr>
        <w:spacing w:after="0" w:line="240" w:lineRule="exact"/>
        <w:jc w:val="right"/>
        <w:rPr>
          <w:rFonts w:ascii="Times New Roman" w:hAnsi="Times New Roman" w:cs="Times New Roman"/>
          <w:sz w:val="27"/>
          <w:szCs w:val="27"/>
        </w:rPr>
      </w:pPr>
    </w:p>
    <w:p w:rsidR="00C84CF3" w:rsidRDefault="00C84CF3" w:rsidP="00C84CF3">
      <w:pPr>
        <w:spacing w:after="0" w:line="240" w:lineRule="exact"/>
        <w:jc w:val="right"/>
        <w:rPr>
          <w:rFonts w:ascii="Times New Roman" w:hAnsi="Times New Roman" w:cs="Times New Roman"/>
          <w:sz w:val="27"/>
          <w:szCs w:val="27"/>
        </w:rPr>
      </w:pPr>
    </w:p>
    <w:p w:rsidR="00C84CF3" w:rsidRDefault="00C84CF3" w:rsidP="00C84CF3">
      <w:pPr>
        <w:spacing w:after="0" w:line="240" w:lineRule="exact"/>
        <w:rPr>
          <w:rFonts w:ascii="Times New Roman" w:hAnsi="Times New Roman" w:cs="Times New Roman"/>
          <w:sz w:val="27"/>
          <w:szCs w:val="27"/>
        </w:rPr>
      </w:pPr>
    </w:p>
    <w:p w:rsidR="00C84CF3" w:rsidRDefault="00C84CF3" w:rsidP="00C84CF3">
      <w:pPr>
        <w:spacing w:after="0" w:line="240" w:lineRule="exact"/>
        <w:rPr>
          <w:rFonts w:ascii="Times New Roman" w:hAnsi="Times New Roman" w:cs="Times New Roman"/>
          <w:sz w:val="27"/>
          <w:szCs w:val="27"/>
        </w:rPr>
      </w:pPr>
    </w:p>
    <w:p w:rsidR="00C84CF3" w:rsidRDefault="00C84CF3" w:rsidP="00C84CF3">
      <w:pPr>
        <w:pStyle w:val="afffff7"/>
        <w:spacing w:after="0" w:line="240" w:lineRule="exact"/>
        <w:rPr>
          <w:rFonts w:ascii="Times New Roman" w:hAnsi="Times New Roman"/>
          <w:i w:val="0"/>
          <w:sz w:val="27"/>
          <w:szCs w:val="27"/>
        </w:rPr>
      </w:pPr>
      <w:r>
        <w:rPr>
          <w:rFonts w:ascii="Times New Roman" w:hAnsi="Times New Roman"/>
          <w:i w:val="0"/>
          <w:sz w:val="27"/>
          <w:szCs w:val="27"/>
        </w:rPr>
        <w:t>Муниципальная программа</w:t>
      </w:r>
    </w:p>
    <w:p w:rsidR="00C84CF3" w:rsidRDefault="00C84CF3" w:rsidP="00C84CF3">
      <w:pPr>
        <w:spacing w:after="0" w:line="240" w:lineRule="exact"/>
        <w:jc w:val="center"/>
        <w:rPr>
          <w:rFonts w:ascii="Times New Roman" w:hAnsi="Times New Roman" w:cs="Times New Roman"/>
          <w:sz w:val="27"/>
          <w:szCs w:val="27"/>
        </w:rPr>
      </w:pPr>
      <w:r>
        <w:rPr>
          <w:rFonts w:ascii="Times New Roman" w:hAnsi="Times New Roman" w:cs="Times New Roman"/>
          <w:sz w:val="27"/>
          <w:szCs w:val="27"/>
        </w:rPr>
        <w:t>«Пожарная безопасность на территории муниципального образования «Тихоновка» на 2020-2024 годы»</w:t>
      </w:r>
    </w:p>
    <w:p w:rsidR="00C84CF3" w:rsidRDefault="00C84CF3" w:rsidP="00C84CF3">
      <w:pPr>
        <w:pStyle w:val="afffff2"/>
        <w:spacing w:after="0"/>
        <w:jc w:val="center"/>
        <w:rPr>
          <w:sz w:val="27"/>
          <w:szCs w:val="27"/>
          <w:lang w:eastAsia="ar-SA"/>
        </w:rPr>
      </w:pPr>
    </w:p>
    <w:p w:rsidR="00C84CF3" w:rsidRDefault="00C84CF3" w:rsidP="00C84CF3">
      <w:pPr>
        <w:pStyle w:val="afffff2"/>
        <w:spacing w:after="0"/>
        <w:jc w:val="center"/>
        <w:rPr>
          <w:sz w:val="27"/>
          <w:szCs w:val="27"/>
          <w:lang w:eastAsia="ar-SA"/>
        </w:rPr>
      </w:pPr>
    </w:p>
    <w:p w:rsidR="00C84CF3" w:rsidRDefault="00C84CF3" w:rsidP="00C84CF3">
      <w:pPr>
        <w:pStyle w:val="afffff7"/>
        <w:spacing w:after="0"/>
        <w:ind w:firstLine="709"/>
        <w:rPr>
          <w:rFonts w:ascii="Times New Roman" w:hAnsi="Times New Roman"/>
          <w:i w:val="0"/>
          <w:sz w:val="27"/>
          <w:szCs w:val="27"/>
        </w:rPr>
      </w:pPr>
      <w:r>
        <w:rPr>
          <w:rFonts w:ascii="Times New Roman" w:hAnsi="Times New Roman"/>
          <w:i w:val="0"/>
          <w:sz w:val="27"/>
          <w:szCs w:val="27"/>
        </w:rPr>
        <w:t xml:space="preserve">Паспорт Программы </w:t>
      </w:r>
    </w:p>
    <w:p w:rsidR="00C84CF3" w:rsidRDefault="00C84CF3" w:rsidP="00C84CF3">
      <w:pPr>
        <w:tabs>
          <w:tab w:val="left" w:pos="720"/>
        </w:tabs>
        <w:spacing w:after="0"/>
        <w:jc w:val="both"/>
        <w:rPr>
          <w:rFonts w:ascii="Times New Roman" w:hAnsi="Times New Roman" w:cs="Times New Roman"/>
          <w:sz w:val="27"/>
          <w:szCs w:val="27"/>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5386"/>
      </w:tblGrid>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Наименование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pStyle w:val="afffff7"/>
              <w:spacing w:after="0" w:line="240" w:lineRule="exact"/>
              <w:rPr>
                <w:rFonts w:ascii="Times New Roman" w:hAnsi="Times New Roman"/>
                <w:i w:val="0"/>
                <w:sz w:val="27"/>
                <w:szCs w:val="27"/>
                <w:lang w:eastAsia="en-US"/>
              </w:rPr>
            </w:pPr>
            <w:r>
              <w:rPr>
                <w:rFonts w:ascii="Times New Roman" w:hAnsi="Times New Roman"/>
                <w:i w:val="0"/>
                <w:sz w:val="27"/>
                <w:szCs w:val="27"/>
                <w:lang w:eastAsia="en-US"/>
              </w:rPr>
              <w:t>Муниципальная программа</w:t>
            </w:r>
          </w:p>
          <w:p w:rsidR="00C84CF3" w:rsidRDefault="00C84CF3" w:rsidP="007717E0">
            <w:pPr>
              <w:spacing w:after="0" w:line="240" w:lineRule="exact"/>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«Пожарная безопасность на территории муниципального образования «Тихоновка» на 2020-2024 годы»</w:t>
            </w:r>
          </w:p>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(далее - Программа)</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Основание для разработки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line="270" w:lineRule="atLeast"/>
              <w:jc w:val="both"/>
              <w:outlineLvl w:val="2"/>
              <w:rPr>
                <w:rFonts w:ascii="Times New Roman" w:eastAsia="Times New Roman" w:hAnsi="Times New Roman" w:cs="Times New Roman"/>
                <w:sz w:val="27"/>
                <w:szCs w:val="27"/>
                <w:lang w:eastAsia="en-US"/>
              </w:rPr>
            </w:pPr>
            <w:r>
              <w:rPr>
                <w:rFonts w:ascii="Times New Roman" w:hAnsi="Times New Roman" w:cs="Times New Roman"/>
                <w:sz w:val="26"/>
                <w:szCs w:val="26"/>
                <w:lang w:eastAsia="en-US"/>
              </w:rPr>
              <w:t>- Федеральный закон от 21.12.1994 № 69-ФЗ «О пожарной безопасности»;</w:t>
            </w:r>
          </w:p>
          <w:p w:rsidR="00C84CF3" w:rsidRDefault="00C84CF3" w:rsidP="007717E0">
            <w:pPr>
              <w:spacing w:after="0" w:line="270" w:lineRule="atLeast"/>
              <w:jc w:val="both"/>
              <w:outlineLvl w:val="2"/>
              <w:rPr>
                <w:rFonts w:ascii="Times New Roman" w:hAnsi="Times New Roman" w:cs="Times New Roman"/>
                <w:sz w:val="27"/>
                <w:szCs w:val="27"/>
                <w:lang w:eastAsia="en-US"/>
              </w:rPr>
            </w:pPr>
            <w:r>
              <w:rPr>
                <w:rFonts w:ascii="Times New Roman" w:hAnsi="Times New Roman" w:cs="Times New Roman"/>
                <w:sz w:val="26"/>
                <w:szCs w:val="26"/>
                <w:lang w:eastAsia="en-US"/>
              </w:rPr>
              <w:t>- Федеральный Закон от 06.10.2003 № 131 «Об общих принципах организации местного самоуправления в Российской Федерации»;</w:t>
            </w:r>
          </w:p>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6"/>
                <w:szCs w:val="26"/>
                <w:lang w:eastAsia="en-US"/>
              </w:rPr>
              <w:t>- Устав МО «Тихоновка»</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Муниципальный заказчик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Администрация муниципального образования «Тихоновка»</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Разработчик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Администрация муниципального образования «Тихоновка»</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Основная цель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Создание и обеспечение необходимых условий для повышения пожарной безопасности населенных пунктов</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suppressAutoHyphens/>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Основные задачи </w:t>
            </w:r>
          </w:p>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Программы</w:t>
            </w:r>
          </w:p>
        </w:tc>
        <w:tc>
          <w:tcPr>
            <w:tcW w:w="5386" w:type="dxa"/>
            <w:tcBorders>
              <w:top w:val="single" w:sz="4" w:space="0" w:color="auto"/>
              <w:left w:val="single" w:sz="4" w:space="0" w:color="auto"/>
              <w:bottom w:val="single" w:sz="4" w:space="0" w:color="auto"/>
              <w:right w:val="single" w:sz="4" w:space="0" w:color="auto"/>
            </w:tcBorders>
          </w:tcPr>
          <w:p w:rsidR="00C84CF3" w:rsidRDefault="00C84CF3" w:rsidP="007717E0">
            <w:pPr>
              <w:suppressAutoHyphens/>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Создание и совершенствование нормативно-правовой базы обеспечения пожарной безопасности муниципального образования «Тихоновка».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C84CF3" w:rsidRDefault="00C84CF3" w:rsidP="007717E0">
            <w:pPr>
              <w:suppressAutoHyphens/>
              <w:spacing w:after="0"/>
              <w:rPr>
                <w:rFonts w:ascii="Times New Roman" w:hAnsi="Times New Roman" w:cs="Times New Roman"/>
                <w:sz w:val="27"/>
                <w:szCs w:val="27"/>
                <w:lang w:eastAsia="en-US"/>
              </w:rPr>
            </w:pPr>
            <w:r>
              <w:rPr>
                <w:rFonts w:ascii="Times New Roman" w:hAnsi="Times New Roman" w:cs="Times New Roman"/>
                <w:sz w:val="27"/>
                <w:szCs w:val="27"/>
                <w:lang w:eastAsia="en-US"/>
              </w:rPr>
              <w:t>Организация противопожарной пропаганды по мерам пожарной безопасности.</w:t>
            </w:r>
          </w:p>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suppressAutoHyphens/>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Сроки реализации  Программы</w:t>
            </w:r>
          </w:p>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jc w:val="both"/>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2020-2024 годы</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suppressAutoHyphens/>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lastRenderedPageBreak/>
              <w:t xml:space="preserve">Основные мероприятия </w:t>
            </w:r>
          </w:p>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Укрепление и развитие пожарно-технической базы администрации сельского поселения и подведомственных учреждений.</w:t>
            </w:r>
          </w:p>
          <w:p w:rsidR="00C84CF3" w:rsidRDefault="00C84CF3" w:rsidP="007717E0">
            <w:pPr>
              <w:spacing w:after="0"/>
              <w:rPr>
                <w:rFonts w:ascii="Times New Roman" w:hAnsi="Times New Roman" w:cs="Times New Roman"/>
                <w:sz w:val="27"/>
                <w:szCs w:val="27"/>
                <w:lang w:eastAsia="en-US"/>
              </w:rPr>
            </w:pPr>
            <w:r>
              <w:rPr>
                <w:rFonts w:ascii="Times New Roman" w:hAnsi="Times New Roman" w:cs="Times New Roman"/>
                <w:sz w:val="27"/>
                <w:szCs w:val="27"/>
                <w:lang w:eastAsia="en-US"/>
              </w:rPr>
              <w:t>Информационное обеспечение населения о мерах пожарной безопасности.</w:t>
            </w:r>
          </w:p>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Оказание методической помощи учреждениям и предприятиям всех форм собственности.</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Ответственный исполнитель и соисполнитель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Администрация муниципального образования «Тихоновка».  Муниципальное бюджетное учреждение культуры «Социально-культурный центр МО «Тихоновка» </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Основные целевые показатели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eastAsia="Calibri" w:hAnsi="Times New Roman" w:cs="Times New Roman"/>
                <w:sz w:val="27"/>
                <w:szCs w:val="27"/>
                <w:lang w:eastAsia="en-US"/>
              </w:rPr>
              <w:t>Темп снижения количества зарегистрированных пожаров и возгораний к уровню прошлого года</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suppressAutoHyphens/>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Объемы и источники </w:t>
            </w:r>
          </w:p>
          <w:p w:rsidR="00C84CF3" w:rsidRDefault="00C84CF3" w:rsidP="007717E0">
            <w:pPr>
              <w:suppressAutoHyphens/>
              <w:spacing w:after="0"/>
              <w:rPr>
                <w:rFonts w:ascii="Times New Roman" w:hAnsi="Times New Roman" w:cs="Times New Roman"/>
                <w:sz w:val="27"/>
                <w:szCs w:val="27"/>
                <w:lang w:eastAsia="en-US"/>
              </w:rPr>
            </w:pPr>
            <w:r>
              <w:rPr>
                <w:rFonts w:ascii="Times New Roman" w:hAnsi="Times New Roman" w:cs="Times New Roman"/>
                <w:sz w:val="27"/>
                <w:szCs w:val="27"/>
                <w:lang w:eastAsia="en-US"/>
              </w:rPr>
              <w:t xml:space="preserve">финансирования </w:t>
            </w:r>
          </w:p>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jc w:val="both"/>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Прогнозная (справочная) оценка расходов на реализацию Программы из бюджета сельского поселения – 2508,0 тыс. рублей, в том числе по годам:</w:t>
            </w:r>
          </w:p>
          <w:p w:rsidR="00C84CF3" w:rsidRDefault="00C84CF3" w:rsidP="007717E0">
            <w:pPr>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2020 год – 432,5тыс.руб.</w:t>
            </w:r>
          </w:p>
          <w:p w:rsidR="00C84CF3" w:rsidRDefault="00C84CF3" w:rsidP="007717E0">
            <w:pPr>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2021 год –477,5тыс.руб.</w:t>
            </w:r>
          </w:p>
          <w:p w:rsidR="00C84CF3" w:rsidRDefault="00C84CF3" w:rsidP="007717E0">
            <w:pPr>
              <w:widowControl w:val="0"/>
              <w:suppressAutoHyphens/>
              <w:autoSpaceDE w:val="0"/>
              <w:autoSpaceDN w:val="0"/>
              <w:adjustRightInd w:val="0"/>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2022 год – 610,0тыс.руб.</w:t>
            </w:r>
          </w:p>
          <w:p w:rsidR="00C84CF3" w:rsidRDefault="00C84CF3" w:rsidP="007717E0">
            <w:pPr>
              <w:widowControl w:val="0"/>
              <w:suppressAutoHyphens/>
              <w:autoSpaceDE w:val="0"/>
              <w:autoSpaceDN w:val="0"/>
              <w:adjustRightInd w:val="0"/>
              <w:spacing w:after="0"/>
              <w:jc w:val="both"/>
              <w:rPr>
                <w:rFonts w:ascii="Times New Roman" w:hAnsi="Times New Roman" w:cs="Times New Roman"/>
                <w:sz w:val="27"/>
                <w:szCs w:val="27"/>
                <w:lang w:eastAsia="en-US"/>
              </w:rPr>
            </w:pPr>
            <w:r>
              <w:rPr>
                <w:rFonts w:ascii="Times New Roman" w:hAnsi="Times New Roman" w:cs="Times New Roman"/>
                <w:sz w:val="27"/>
                <w:szCs w:val="27"/>
                <w:lang w:eastAsia="en-US"/>
              </w:rPr>
              <w:t>2023 год –460,0 тыс.руб.</w:t>
            </w:r>
          </w:p>
          <w:p w:rsidR="00C84CF3" w:rsidRDefault="00C84CF3" w:rsidP="007717E0">
            <w:pPr>
              <w:widowControl w:val="0"/>
              <w:suppressAutoHyphens/>
              <w:autoSpaceDE w:val="0"/>
              <w:autoSpaceDN w:val="0"/>
              <w:adjustRightInd w:val="0"/>
              <w:spacing w:after="0"/>
              <w:jc w:val="both"/>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2024 год -528,0 тыс.руб.</w:t>
            </w:r>
          </w:p>
        </w:tc>
      </w:tr>
      <w:tr w:rsidR="00C84CF3" w:rsidTr="007717E0">
        <w:tc>
          <w:tcPr>
            <w:tcW w:w="4254" w:type="dxa"/>
            <w:tcBorders>
              <w:top w:val="single" w:sz="4" w:space="0" w:color="auto"/>
              <w:left w:val="single" w:sz="4" w:space="0" w:color="auto"/>
              <w:bottom w:val="single" w:sz="4" w:space="0" w:color="auto"/>
              <w:right w:val="single" w:sz="4" w:space="0" w:color="auto"/>
            </w:tcBorders>
          </w:tcPr>
          <w:p w:rsidR="00C84CF3" w:rsidRDefault="00C84CF3" w:rsidP="007717E0">
            <w:pPr>
              <w:suppressAutoHyphens/>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Ожидаемые конечные результаты</w:t>
            </w:r>
          </w:p>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pStyle w:val="ConsPlusNormal"/>
              <w:spacing w:line="276" w:lineRule="auto"/>
              <w:rPr>
                <w:sz w:val="27"/>
                <w:szCs w:val="27"/>
              </w:rPr>
            </w:pPr>
            <w:r>
              <w:rPr>
                <w:sz w:val="27"/>
                <w:szCs w:val="27"/>
              </w:rPr>
              <w:t>Повышение уровня грамотности населения по пожарной безопасности.</w:t>
            </w:r>
          </w:p>
          <w:p w:rsidR="00C84CF3" w:rsidRDefault="00C84CF3" w:rsidP="007717E0">
            <w:pPr>
              <w:pStyle w:val="ConsPlusNormal"/>
              <w:spacing w:line="276" w:lineRule="auto"/>
              <w:rPr>
                <w:sz w:val="27"/>
                <w:szCs w:val="27"/>
              </w:rPr>
            </w:pPr>
            <w:r>
              <w:rPr>
                <w:sz w:val="27"/>
                <w:szCs w:val="27"/>
              </w:rPr>
              <w:t>Снижение количества пожаров и возгораний на территории сельского поселения.</w:t>
            </w:r>
          </w:p>
        </w:tc>
      </w:tr>
      <w:tr w:rsidR="00C84CF3" w:rsidTr="007717E0">
        <w:tc>
          <w:tcPr>
            <w:tcW w:w="425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Система организации контроля  за исполнением Программы</w:t>
            </w:r>
          </w:p>
        </w:tc>
        <w:tc>
          <w:tcPr>
            <w:tcW w:w="538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suppressAutoHyphens/>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Общее управление, координацию работ по реализации Программы, контроль выполнения сроков реализации мероприятий осуществляет администрация муниципального образования «Тихоновка» (далее – администрация сельского поселения)</w:t>
            </w:r>
          </w:p>
        </w:tc>
      </w:tr>
    </w:tbl>
    <w:p w:rsidR="00C84CF3" w:rsidRDefault="00C84CF3" w:rsidP="00C84CF3">
      <w:pPr>
        <w:spacing w:after="0"/>
        <w:jc w:val="both"/>
        <w:rPr>
          <w:rFonts w:ascii="Times New Roman" w:eastAsia="Times New Roman" w:hAnsi="Times New Roman" w:cs="Times New Roman"/>
          <w:sz w:val="27"/>
          <w:szCs w:val="27"/>
        </w:rPr>
      </w:pPr>
    </w:p>
    <w:p w:rsidR="00C84CF3" w:rsidRDefault="00C84CF3" w:rsidP="00C84CF3">
      <w:pPr>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Характеристика проблемы, на решение которой направлена </w:t>
      </w:r>
      <w:r>
        <w:rPr>
          <w:rFonts w:ascii="Times New Roman" w:hAnsi="Times New Roman" w:cs="Times New Roman"/>
          <w:sz w:val="27"/>
          <w:szCs w:val="27"/>
        </w:rPr>
        <w:lastRenderedPageBreak/>
        <w:t>Программа</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сельского поселения не на должном уровне.</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Для большинства граждан пожар представляется маловероятным событием, игнорируются противопожарные требования и как следствие, 58% (по результатам прошлых лет) пожаров происходит по причине неосторожного обращения с огнем.</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предприятий и учреждений всех форм собственности и ведомственной принадлежности, а также концентрация финансовых и материальных ресурсов.</w:t>
      </w:r>
    </w:p>
    <w:p w:rsidR="00C84CF3" w:rsidRDefault="00C84CF3" w:rsidP="00C84CF3">
      <w:pPr>
        <w:shd w:val="clear" w:color="auto" w:fill="FFFFFF"/>
        <w:spacing w:after="0"/>
        <w:rPr>
          <w:rFonts w:ascii="Times New Roman" w:hAnsi="Times New Roman" w:cs="Times New Roman"/>
          <w:sz w:val="27"/>
          <w:szCs w:val="27"/>
        </w:rPr>
      </w:pPr>
      <w:r>
        <w:rPr>
          <w:rFonts w:ascii="Times New Roman" w:hAnsi="Times New Roman" w:cs="Times New Roman"/>
          <w:sz w:val="27"/>
          <w:szCs w:val="27"/>
        </w:rPr>
        <w:t>2.Основные цели и задачи, сроки и этапы реализации Программы, целевые индикаторы и показатели</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 xml:space="preserve">Целью Программы является создание и обеспечение необходимых условий для повышения пожарной безопасности населенных пунктов. </w:t>
      </w:r>
    </w:p>
    <w:p w:rsidR="00C84CF3" w:rsidRDefault="00C84CF3" w:rsidP="00C84CF3">
      <w:pPr>
        <w:spacing w:after="0"/>
        <w:ind w:firstLine="708"/>
        <w:jc w:val="both"/>
        <w:rPr>
          <w:rFonts w:ascii="Times New Roman" w:hAnsi="Times New Roman" w:cs="Times New Roman"/>
          <w:sz w:val="27"/>
          <w:szCs w:val="27"/>
        </w:rPr>
      </w:pPr>
      <w:r>
        <w:rPr>
          <w:rFonts w:ascii="Times New Roman" w:hAnsi="Times New Roman" w:cs="Times New Roman"/>
          <w:sz w:val="27"/>
          <w:szCs w:val="27"/>
        </w:rPr>
        <w:t>В рамках настоящей Программы должны быть решены основные задачи:</w:t>
      </w:r>
    </w:p>
    <w:p w:rsidR="00C84CF3" w:rsidRDefault="00C84CF3" w:rsidP="00C84CF3">
      <w:pPr>
        <w:suppressAutoHyphens/>
        <w:spacing w:after="0"/>
        <w:rPr>
          <w:rFonts w:ascii="Times New Roman" w:hAnsi="Times New Roman" w:cs="Times New Roman"/>
          <w:sz w:val="27"/>
          <w:szCs w:val="27"/>
        </w:rPr>
      </w:pPr>
      <w:r>
        <w:rPr>
          <w:rFonts w:ascii="Times New Roman" w:hAnsi="Times New Roman" w:cs="Times New Roman"/>
          <w:sz w:val="27"/>
          <w:szCs w:val="27"/>
        </w:rPr>
        <w:t>-      создание и совершенствование нормативно-правовой базы обеспечения пожарной безопасности сельского поселения;</w:t>
      </w:r>
    </w:p>
    <w:p w:rsidR="00C84CF3" w:rsidRDefault="00C84CF3" w:rsidP="00C84CF3">
      <w:pPr>
        <w:suppressAutoHyphens/>
        <w:spacing w:after="0"/>
        <w:rPr>
          <w:rFonts w:ascii="Times New Roman" w:hAnsi="Times New Roman" w:cs="Times New Roman"/>
          <w:sz w:val="27"/>
          <w:szCs w:val="27"/>
        </w:rPr>
      </w:pPr>
      <w:r>
        <w:rPr>
          <w:rFonts w:ascii="Times New Roman" w:hAnsi="Times New Roman" w:cs="Times New Roman"/>
          <w:sz w:val="27"/>
          <w:szCs w:val="27"/>
        </w:rPr>
        <w:t>-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lastRenderedPageBreak/>
        <w:t>- организация противопожарной пропаганды по мерам пожарной безопасности.</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Для достижения решения поставленных задач Программы необходимо выполнить ряд мероприятий:</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t>- содействовать укреплению и развитию пожарно-технической базы администрации сельского поселения и подведомственных учреждений;</w:t>
      </w:r>
    </w:p>
    <w:p w:rsidR="00C84CF3" w:rsidRDefault="00C84CF3" w:rsidP="00C84CF3">
      <w:pPr>
        <w:suppressAutoHyphens/>
        <w:spacing w:after="0"/>
        <w:jc w:val="both"/>
        <w:rPr>
          <w:rFonts w:ascii="Times New Roman" w:hAnsi="Times New Roman" w:cs="Times New Roman"/>
          <w:sz w:val="27"/>
          <w:szCs w:val="27"/>
        </w:rPr>
      </w:pPr>
      <w:r>
        <w:rPr>
          <w:rFonts w:ascii="Times New Roman" w:hAnsi="Times New Roman" w:cs="Times New Roman"/>
          <w:sz w:val="27"/>
          <w:szCs w:val="27"/>
        </w:rPr>
        <w:t>-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t>-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при взаимодействии с государственной противопожарной службой;</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t>-    информировать население о мерах пожарной безопасности;</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t>- организовывать обучение и  переподготовку руководителей, должностных лиц, лиц ответственных за пожарную безопасность, муниципальных учреждений, работников учреждений;</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t>- организовывать противопожарную пропаганду о правилах пожарной безопасности в быту;</w:t>
      </w:r>
    </w:p>
    <w:p w:rsidR="00C84CF3" w:rsidRDefault="00C84CF3" w:rsidP="00C84CF3">
      <w:pPr>
        <w:spacing w:after="0"/>
        <w:jc w:val="both"/>
        <w:rPr>
          <w:rFonts w:ascii="Times New Roman" w:hAnsi="Times New Roman" w:cs="Times New Roman"/>
          <w:sz w:val="27"/>
          <w:szCs w:val="27"/>
        </w:rPr>
      </w:pPr>
      <w:r>
        <w:rPr>
          <w:rFonts w:ascii="Times New Roman" w:hAnsi="Times New Roman" w:cs="Times New Roman"/>
          <w:sz w:val="27"/>
          <w:szCs w:val="27"/>
        </w:rPr>
        <w:t xml:space="preserve">-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 </w:t>
      </w:r>
    </w:p>
    <w:p w:rsidR="00C84CF3" w:rsidRDefault="00C84CF3" w:rsidP="00C84CF3">
      <w:pPr>
        <w:spacing w:after="0"/>
        <w:ind w:firstLine="720"/>
        <w:jc w:val="both"/>
        <w:rPr>
          <w:rFonts w:ascii="Times New Roman" w:hAnsi="Times New Roman" w:cs="Times New Roman"/>
          <w:sz w:val="27"/>
          <w:szCs w:val="27"/>
        </w:rPr>
      </w:pPr>
      <w:r>
        <w:rPr>
          <w:rFonts w:ascii="Times New Roman" w:hAnsi="Times New Roman" w:cs="Times New Roman"/>
          <w:sz w:val="27"/>
          <w:szCs w:val="27"/>
        </w:rPr>
        <w:t>Программа реализуется в один этап в течение 2020 - 2024 годов.</w:t>
      </w:r>
    </w:p>
    <w:p w:rsidR="00C84CF3" w:rsidRDefault="00C84CF3" w:rsidP="00C84CF3">
      <w:pPr>
        <w:spacing w:after="0"/>
        <w:rPr>
          <w:rFonts w:ascii="Times New Roman" w:hAnsi="Times New Roman" w:cs="Times New Roman"/>
          <w:sz w:val="27"/>
          <w:szCs w:val="27"/>
        </w:rPr>
      </w:pPr>
    </w:p>
    <w:p w:rsidR="00C84CF3" w:rsidRDefault="00C84CF3" w:rsidP="00C84CF3">
      <w:pPr>
        <w:spacing w:after="0"/>
        <w:ind w:firstLine="709"/>
        <w:jc w:val="right"/>
        <w:rPr>
          <w:rFonts w:ascii="Times New Roman" w:hAnsi="Times New Roman" w:cs="Times New Roman"/>
          <w:sz w:val="27"/>
          <w:szCs w:val="27"/>
        </w:rPr>
      </w:pPr>
      <w:r>
        <w:rPr>
          <w:rFonts w:ascii="Times New Roman" w:hAnsi="Times New Roman" w:cs="Times New Roman"/>
          <w:sz w:val="27"/>
          <w:szCs w:val="27"/>
        </w:rPr>
        <w:t>Таблица 1</w:t>
      </w:r>
    </w:p>
    <w:p w:rsidR="00C84CF3" w:rsidRDefault="00C84CF3" w:rsidP="00C84CF3">
      <w:pPr>
        <w:spacing w:after="0"/>
        <w:rPr>
          <w:rFonts w:ascii="Times New Roman" w:hAnsi="Times New Roman" w:cs="Times New Roman"/>
          <w:sz w:val="20"/>
          <w:szCs w:val="20"/>
        </w:rPr>
      </w:pPr>
      <w:r>
        <w:rPr>
          <w:rFonts w:ascii="Times New Roman" w:hAnsi="Times New Roman" w:cs="Times New Roman"/>
        </w:rPr>
        <w:t>Целевые индикаторы и показатели</w:t>
      </w:r>
    </w:p>
    <w:p w:rsidR="00C84CF3" w:rsidRDefault="00C84CF3" w:rsidP="00C84CF3">
      <w:pPr>
        <w:spacing w:after="0"/>
        <w:ind w:firstLine="709"/>
        <w:jc w:val="center"/>
        <w:rPr>
          <w:rFonts w:ascii="Times New Roman" w:hAnsi="Times New Roman" w:cs="Times New Roman"/>
          <w:sz w:val="27"/>
          <w:szCs w:val="27"/>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015"/>
        <w:gridCol w:w="852"/>
        <w:gridCol w:w="850"/>
        <w:gridCol w:w="851"/>
        <w:gridCol w:w="992"/>
        <w:gridCol w:w="994"/>
        <w:gridCol w:w="851"/>
        <w:gridCol w:w="851"/>
      </w:tblGrid>
      <w:tr w:rsidR="00C84CF3" w:rsidTr="007717E0">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line="240" w:lineRule="exact"/>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п/п</w:t>
            </w:r>
          </w:p>
        </w:tc>
        <w:tc>
          <w:tcPr>
            <w:tcW w:w="4013"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exact"/>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Наименование</w:t>
            </w:r>
          </w:p>
          <w:p w:rsidR="00C84CF3" w:rsidRDefault="00C84CF3" w:rsidP="007717E0">
            <w:pPr>
              <w:widowControl w:val="0"/>
              <w:autoSpaceDE w:val="0"/>
              <w:autoSpaceDN w:val="0"/>
              <w:adjustRightInd w:val="0"/>
              <w:spacing w:after="0" w:line="240" w:lineRule="exact"/>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line="240" w:lineRule="exact"/>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Ед. изм.</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Целевые индикаторы</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rPr>
                <w:rFonts w:ascii="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rPr>
                <w:rFonts w:ascii="Times New Roman" w:hAnsi="Times New Roman" w:cs="Times New Roman"/>
                <w:sz w:val="27"/>
                <w:szCs w:val="27"/>
                <w:lang w:eastAsia="en-US"/>
              </w:rPr>
            </w:pPr>
          </w:p>
        </w:tc>
      </w:tr>
      <w:tr w:rsidR="00C84CF3" w:rsidTr="007717E0">
        <w:tc>
          <w:tcPr>
            <w:tcW w:w="663"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2018</w:t>
            </w:r>
          </w:p>
          <w:p w:rsidR="00C84CF3" w:rsidRDefault="00C84CF3" w:rsidP="007717E0">
            <w:pPr>
              <w:widowControl w:val="0"/>
              <w:autoSpaceDE w:val="0"/>
              <w:autoSpaceDN w:val="0"/>
              <w:adjustRightInd w:val="0"/>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2019</w:t>
            </w:r>
          </w:p>
          <w:p w:rsidR="00C84CF3" w:rsidRDefault="00C84CF3" w:rsidP="007717E0">
            <w:pPr>
              <w:widowControl w:val="0"/>
              <w:autoSpaceDE w:val="0"/>
              <w:autoSpaceDN w:val="0"/>
              <w:adjustRightInd w:val="0"/>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год</w:t>
            </w:r>
          </w:p>
        </w:tc>
        <w:tc>
          <w:tcPr>
            <w:tcW w:w="992" w:type="dxa"/>
            <w:tcBorders>
              <w:top w:val="nil"/>
              <w:left w:val="single" w:sz="4" w:space="0" w:color="auto"/>
              <w:bottom w:val="single" w:sz="4" w:space="0" w:color="auto"/>
              <w:right w:val="single" w:sz="4" w:space="0" w:color="auto"/>
            </w:tcBorders>
            <w:vAlign w:val="center"/>
            <w:hideMark/>
          </w:tcPr>
          <w:p w:rsidR="00C84CF3" w:rsidRDefault="00C84CF3" w:rsidP="007717E0">
            <w:pPr>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2020</w:t>
            </w:r>
          </w:p>
          <w:p w:rsidR="00C84CF3" w:rsidRDefault="00C84CF3" w:rsidP="007717E0">
            <w:pPr>
              <w:widowControl w:val="0"/>
              <w:autoSpaceDE w:val="0"/>
              <w:autoSpaceDN w:val="0"/>
              <w:adjustRightInd w:val="0"/>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год</w:t>
            </w:r>
          </w:p>
        </w:tc>
        <w:tc>
          <w:tcPr>
            <w:tcW w:w="994" w:type="dxa"/>
            <w:tcBorders>
              <w:top w:val="nil"/>
              <w:left w:val="single" w:sz="4" w:space="0" w:color="auto"/>
              <w:bottom w:val="single" w:sz="4" w:space="0" w:color="auto"/>
              <w:right w:val="single" w:sz="4" w:space="0" w:color="auto"/>
            </w:tcBorders>
            <w:hideMark/>
          </w:tcPr>
          <w:p w:rsidR="00C84CF3" w:rsidRDefault="00C84CF3" w:rsidP="007717E0">
            <w:pPr>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2021 </w:t>
            </w:r>
          </w:p>
          <w:p w:rsidR="00C84CF3" w:rsidRDefault="00C84CF3" w:rsidP="007717E0">
            <w:pPr>
              <w:widowControl w:val="0"/>
              <w:autoSpaceDE w:val="0"/>
              <w:autoSpaceDN w:val="0"/>
              <w:adjustRightInd w:val="0"/>
              <w:spacing w:after="0" w:line="240" w:lineRule="exact"/>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год</w:t>
            </w:r>
          </w:p>
        </w:tc>
        <w:tc>
          <w:tcPr>
            <w:tcW w:w="851" w:type="dxa"/>
            <w:tcBorders>
              <w:top w:val="nil"/>
              <w:left w:val="single" w:sz="4" w:space="0" w:color="auto"/>
              <w:bottom w:val="single" w:sz="4" w:space="0" w:color="auto"/>
              <w:right w:val="single" w:sz="4" w:space="0" w:color="auto"/>
            </w:tcBorders>
            <w:hideMark/>
          </w:tcPr>
          <w:p w:rsidR="00C84CF3" w:rsidRDefault="00C84CF3" w:rsidP="007717E0">
            <w:pPr>
              <w:spacing w:after="0" w:line="240" w:lineRule="exact"/>
              <w:rPr>
                <w:rFonts w:ascii="Times New Roman" w:hAnsi="Times New Roman" w:cs="Times New Roman"/>
                <w:sz w:val="27"/>
                <w:szCs w:val="27"/>
                <w:lang w:eastAsia="en-US"/>
              </w:rPr>
            </w:pPr>
            <w:r>
              <w:rPr>
                <w:rFonts w:ascii="Times New Roman" w:hAnsi="Times New Roman" w:cs="Times New Roman"/>
                <w:sz w:val="27"/>
                <w:szCs w:val="27"/>
                <w:lang w:eastAsia="en-US"/>
              </w:rPr>
              <w:t>2022</w:t>
            </w:r>
          </w:p>
          <w:p w:rsidR="00C84CF3" w:rsidRDefault="00C84CF3" w:rsidP="007717E0">
            <w:pPr>
              <w:spacing w:after="0" w:line="240" w:lineRule="exact"/>
              <w:rPr>
                <w:rFonts w:ascii="Times New Roman" w:hAnsi="Times New Roman" w:cs="Times New Roman"/>
                <w:sz w:val="27"/>
                <w:szCs w:val="27"/>
                <w:lang w:eastAsia="en-US"/>
              </w:rPr>
            </w:pPr>
            <w:r>
              <w:rPr>
                <w:rFonts w:ascii="Times New Roman" w:hAnsi="Times New Roman" w:cs="Times New Roman"/>
                <w:sz w:val="27"/>
                <w:szCs w:val="27"/>
                <w:lang w:eastAsia="en-US"/>
              </w:rPr>
              <w:t>год</w:t>
            </w:r>
          </w:p>
        </w:tc>
        <w:tc>
          <w:tcPr>
            <w:tcW w:w="851" w:type="dxa"/>
            <w:tcBorders>
              <w:top w:val="nil"/>
              <w:left w:val="single" w:sz="4" w:space="0" w:color="auto"/>
              <w:bottom w:val="single" w:sz="4" w:space="0" w:color="auto"/>
              <w:right w:val="single" w:sz="4" w:space="0" w:color="auto"/>
            </w:tcBorders>
            <w:hideMark/>
          </w:tcPr>
          <w:p w:rsidR="00C84CF3" w:rsidRDefault="00C84CF3" w:rsidP="007717E0">
            <w:pPr>
              <w:spacing w:after="0" w:line="240" w:lineRule="exact"/>
              <w:rPr>
                <w:rFonts w:ascii="Times New Roman" w:hAnsi="Times New Roman" w:cs="Times New Roman"/>
                <w:sz w:val="27"/>
                <w:szCs w:val="27"/>
                <w:lang w:eastAsia="en-US"/>
              </w:rPr>
            </w:pPr>
            <w:r>
              <w:rPr>
                <w:rFonts w:ascii="Times New Roman" w:hAnsi="Times New Roman" w:cs="Times New Roman"/>
                <w:sz w:val="27"/>
                <w:szCs w:val="27"/>
                <w:lang w:eastAsia="en-US"/>
              </w:rPr>
              <w:t>2023</w:t>
            </w:r>
          </w:p>
          <w:p w:rsidR="00C84CF3" w:rsidRDefault="00C84CF3" w:rsidP="007717E0">
            <w:pPr>
              <w:spacing w:after="0" w:line="240" w:lineRule="exact"/>
              <w:rPr>
                <w:rFonts w:ascii="Times New Roman" w:hAnsi="Times New Roman" w:cs="Times New Roman"/>
                <w:sz w:val="27"/>
                <w:szCs w:val="27"/>
                <w:lang w:eastAsia="en-US"/>
              </w:rPr>
            </w:pPr>
            <w:r>
              <w:rPr>
                <w:rFonts w:ascii="Times New Roman" w:hAnsi="Times New Roman" w:cs="Times New Roman"/>
                <w:sz w:val="27"/>
                <w:szCs w:val="27"/>
                <w:lang w:eastAsia="en-US"/>
              </w:rPr>
              <w:t>год</w:t>
            </w:r>
          </w:p>
        </w:tc>
      </w:tr>
      <w:tr w:rsidR="00C84CF3" w:rsidTr="007717E0">
        <w:tc>
          <w:tcPr>
            <w:tcW w:w="663"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w:t>
            </w:r>
          </w:p>
        </w:tc>
        <w:tc>
          <w:tcPr>
            <w:tcW w:w="4013"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6</w:t>
            </w:r>
          </w:p>
        </w:tc>
        <w:tc>
          <w:tcPr>
            <w:tcW w:w="99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9</w:t>
            </w:r>
          </w:p>
        </w:tc>
      </w:tr>
      <w:tr w:rsidR="00C84CF3" w:rsidTr="007717E0">
        <w:tc>
          <w:tcPr>
            <w:tcW w:w="663"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1.</w:t>
            </w:r>
          </w:p>
        </w:tc>
        <w:tc>
          <w:tcPr>
            <w:tcW w:w="4013"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both"/>
              <w:rPr>
                <w:rFonts w:ascii="Times New Roman" w:eastAsia="Calibri" w:hAnsi="Times New Roman" w:cs="Times New Roman"/>
                <w:sz w:val="27"/>
                <w:szCs w:val="27"/>
                <w:lang w:eastAsia="en-US"/>
              </w:rPr>
            </w:pPr>
            <w:r>
              <w:rPr>
                <w:rFonts w:ascii="Times New Roman" w:hAnsi="Times New Roman" w:cs="Times New Roman"/>
                <w:sz w:val="27"/>
                <w:szCs w:val="27"/>
                <w:lang w:eastAsia="en-US"/>
              </w:rPr>
              <w:t>Количество пожаров и загораний на территории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hAnsi="Times New Roman" w:cs="Times New Roman"/>
                <w:sz w:val="27"/>
                <w:szCs w:val="27"/>
                <w:lang w:eastAsia="en-US"/>
              </w:rPr>
            </w:pPr>
            <w:r>
              <w:rPr>
                <w:rFonts w:ascii="Times New Roman" w:hAnsi="Times New Roman" w:cs="Times New Roman"/>
                <w:sz w:val="27"/>
                <w:szCs w:val="27"/>
                <w:lang w:eastAsia="en-US"/>
              </w:rPr>
              <w:t>-</w:t>
            </w:r>
          </w:p>
        </w:tc>
      </w:tr>
      <w:tr w:rsidR="00C84CF3" w:rsidTr="007717E0">
        <w:tc>
          <w:tcPr>
            <w:tcW w:w="663"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2.</w:t>
            </w:r>
          </w:p>
        </w:tc>
        <w:tc>
          <w:tcPr>
            <w:tcW w:w="4013"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Темп снижения количества зарегистрированных пожаров и загораний к уровню прошлого года</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hAnsi="Times New Roman" w:cs="Times New Roman"/>
                <w:sz w:val="27"/>
                <w:szCs w:val="27"/>
                <w:lang w:eastAsia="en-US"/>
              </w:rPr>
            </w:pPr>
            <w:r>
              <w:rPr>
                <w:rFonts w:ascii="Times New Roman" w:hAnsi="Times New Roman" w:cs="Times New Roman"/>
                <w:sz w:val="27"/>
                <w:szCs w:val="27"/>
                <w:lang w:eastAsia="en-US"/>
              </w:rPr>
              <w:t>-</w:t>
            </w:r>
          </w:p>
        </w:tc>
      </w:tr>
    </w:tbl>
    <w:p w:rsidR="00C84CF3" w:rsidRDefault="00C84CF3" w:rsidP="00C84CF3">
      <w:pPr>
        <w:spacing w:after="0"/>
        <w:rPr>
          <w:rFonts w:ascii="Times New Roman" w:eastAsia="Times New Roman" w:hAnsi="Times New Roman" w:cs="Times New Roman"/>
          <w:sz w:val="27"/>
          <w:szCs w:val="27"/>
        </w:rPr>
      </w:pPr>
    </w:p>
    <w:p w:rsidR="00C84CF3" w:rsidRDefault="00C84CF3" w:rsidP="00C84CF3">
      <w:pPr>
        <w:shd w:val="clear" w:color="auto" w:fill="FFFFFF"/>
        <w:spacing w:after="0"/>
        <w:jc w:val="center"/>
        <w:rPr>
          <w:rFonts w:ascii="Times New Roman" w:hAnsi="Times New Roman" w:cs="Times New Roman"/>
          <w:sz w:val="27"/>
          <w:szCs w:val="27"/>
        </w:rPr>
      </w:pPr>
      <w:r>
        <w:rPr>
          <w:rFonts w:ascii="Times New Roman" w:hAnsi="Times New Roman" w:cs="Times New Roman"/>
          <w:sz w:val="27"/>
          <w:szCs w:val="27"/>
        </w:rPr>
        <w:t>3. Система программных мероприятий</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 xml:space="preserve">Программа включает в себя мероприятия, направленные на профилактику пожаров на территории сельского поселения, оснащение зданий, учреждений </w:t>
      </w:r>
      <w:r>
        <w:rPr>
          <w:rFonts w:ascii="Times New Roman" w:hAnsi="Times New Roman" w:cs="Times New Roman"/>
          <w:sz w:val="27"/>
          <w:szCs w:val="27"/>
        </w:rPr>
        <w:lastRenderedPageBreak/>
        <w:t>противопожарным оборудованием, информирование населения о мерах пожарной безопасности.</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Мероприятия Программы представлены в Приложении № 1.</w:t>
      </w:r>
    </w:p>
    <w:p w:rsidR="00C84CF3" w:rsidRDefault="00C84CF3" w:rsidP="00C84CF3">
      <w:pPr>
        <w:shd w:val="clear" w:color="auto" w:fill="FFFFFF"/>
        <w:spacing w:after="0"/>
        <w:jc w:val="center"/>
        <w:rPr>
          <w:rFonts w:ascii="Times New Roman" w:hAnsi="Times New Roman" w:cs="Times New Roman"/>
          <w:sz w:val="27"/>
          <w:szCs w:val="27"/>
        </w:rPr>
      </w:pPr>
      <w:r>
        <w:rPr>
          <w:rFonts w:ascii="Times New Roman" w:hAnsi="Times New Roman" w:cs="Times New Roman"/>
          <w:sz w:val="27"/>
          <w:szCs w:val="27"/>
        </w:rPr>
        <w:t>4. Ресурсное обеспечение Программы</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Финансовой основой реализации Программы являются средства бюджета муниципального образования «Тихоновка». Общий объем средств, предназначенных для реализации Программы, составляет 2508,0 тыс. рублей, в том числе по годам: 2020 год – 432,5тыс. рублей, 2021 год – 477,5 тыс. рублей, 2022 год – 610,0 тыс. рублей, 2023 год – 460,0 тыс.рублей, 2024 – 528,0 тыс.рублей.</w:t>
      </w:r>
    </w:p>
    <w:p w:rsidR="00C84CF3" w:rsidRDefault="00C84CF3" w:rsidP="00C84CF3">
      <w:pPr>
        <w:spacing w:after="0"/>
        <w:ind w:firstLine="709"/>
        <w:jc w:val="both"/>
        <w:rPr>
          <w:rFonts w:ascii="Times New Roman" w:hAnsi="Times New Roman" w:cs="Times New Roman"/>
          <w:sz w:val="27"/>
          <w:szCs w:val="27"/>
        </w:rPr>
      </w:pPr>
      <w:r>
        <w:rPr>
          <w:rFonts w:ascii="Times New Roman" w:hAnsi="Times New Roman" w:cs="Times New Roman"/>
          <w:sz w:val="27"/>
          <w:szCs w:val="27"/>
        </w:rPr>
        <w:t>Объемы финансирования программных мероприятий подлежат ежегодной корректировке в соответствии с уточнением бюджета муниципального образования «Тихоновка».</w:t>
      </w:r>
    </w:p>
    <w:p w:rsidR="00C84CF3" w:rsidRDefault="00C84CF3" w:rsidP="00C84CF3">
      <w:pPr>
        <w:shd w:val="clear" w:color="auto" w:fill="FFFFFF"/>
        <w:spacing w:after="0"/>
        <w:jc w:val="center"/>
        <w:rPr>
          <w:rFonts w:ascii="Times New Roman" w:hAnsi="Times New Roman" w:cs="Times New Roman"/>
          <w:b/>
          <w:sz w:val="27"/>
          <w:szCs w:val="27"/>
        </w:rPr>
      </w:pPr>
      <w:r>
        <w:rPr>
          <w:rFonts w:ascii="Times New Roman" w:hAnsi="Times New Roman" w:cs="Times New Roman"/>
          <w:b/>
          <w:sz w:val="27"/>
          <w:szCs w:val="27"/>
        </w:rPr>
        <w:t>5. Механизм реализации Программы</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Управление Программой осуществляется ответственным исполнителем Программы – администрацией сельского поселения в пределах установленной компетенции.</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В процессе реализации Программы ответственный исполнитель:</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 организует реализацию Программы, инициирует предложения о внесении изменений в Программу и несет ответственность за достижение показателей (индикаторов) Программы, а также конечных результатов ее реализации;</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 запрашивает у участников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 проводит оценку эффективности хода реализации Программы;</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-готовит годовой отчет и представляет его в администрацию муниципального образования «Боханский район» в срок до 01 марта года, следующего за отчетным.</w:t>
      </w:r>
    </w:p>
    <w:p w:rsidR="00C84CF3" w:rsidRDefault="00C84CF3" w:rsidP="00C84CF3">
      <w:pPr>
        <w:pStyle w:val="ConsPlusNormal"/>
        <w:ind w:firstLine="540"/>
        <w:jc w:val="both"/>
        <w:rPr>
          <w:rFonts w:eastAsia="Calibri"/>
          <w:sz w:val="27"/>
          <w:szCs w:val="27"/>
          <w:lang w:eastAsia="en-US"/>
        </w:rPr>
      </w:pPr>
      <w:r>
        <w:rPr>
          <w:rFonts w:eastAsia="Calibri"/>
          <w:sz w:val="27"/>
          <w:szCs w:val="27"/>
          <w:lang w:eastAsia="en-US"/>
        </w:rPr>
        <w:t xml:space="preserve">Информационное обеспечение реализации Программы осуществляется на официальном сайте администрации МО «Боханский район». </w:t>
      </w:r>
    </w:p>
    <w:p w:rsidR="00C84CF3" w:rsidRDefault="00C84CF3" w:rsidP="00C84CF3">
      <w:pPr>
        <w:pStyle w:val="ConsPlusNormal"/>
        <w:ind w:firstLine="540"/>
        <w:jc w:val="both"/>
        <w:rPr>
          <w:rFonts w:eastAsia="Calibri"/>
          <w:sz w:val="27"/>
          <w:szCs w:val="27"/>
          <w:lang w:eastAsia="en-US"/>
        </w:rPr>
      </w:pPr>
    </w:p>
    <w:p w:rsidR="00C84CF3" w:rsidRDefault="00C84CF3" w:rsidP="00C84CF3">
      <w:pPr>
        <w:pStyle w:val="ac"/>
        <w:numPr>
          <w:ilvl w:val="0"/>
          <w:numId w:val="37"/>
        </w:numPr>
        <w:spacing w:before="0" w:beforeAutospacing="0" w:after="0" w:afterAutospacing="0"/>
        <w:ind w:left="0"/>
        <w:jc w:val="center"/>
        <w:rPr>
          <w:rFonts w:ascii="Times New Roman" w:hAnsi="Times New Roman"/>
          <w:b/>
          <w:sz w:val="27"/>
          <w:szCs w:val="27"/>
        </w:rPr>
      </w:pPr>
      <w:r>
        <w:rPr>
          <w:rFonts w:ascii="Times New Roman" w:hAnsi="Times New Roman"/>
          <w:b/>
          <w:sz w:val="27"/>
          <w:szCs w:val="27"/>
        </w:rPr>
        <w:t>Методика оценки эффективности Программы</w:t>
      </w:r>
    </w:p>
    <w:p w:rsidR="00C84CF3" w:rsidRDefault="00C84CF3" w:rsidP="00C84CF3">
      <w:pPr>
        <w:pStyle w:val="ac"/>
        <w:spacing w:after="0"/>
        <w:ind w:left="0"/>
        <w:rPr>
          <w:rFonts w:ascii="Times New Roman" w:hAnsi="Times New Roman"/>
          <w:sz w:val="27"/>
          <w:szCs w:val="27"/>
        </w:rPr>
      </w:pP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Методика оценки эффективности Программы учитывает необходимость проведения оценок:</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а) степени достижения целей и решения задач Программы в целом;</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б) степени соответствия запланированному уровню затрат и эффективности использования средств бюджета сельского поселения;</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в) степени реализации мероприятий (достижение непосредственных результатов их реализации).</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Оценка степени достижения целей и решения задач определяется по формуле:</w:t>
      </w:r>
    </w:p>
    <w:p w:rsidR="00C84CF3" w:rsidRDefault="00C84CF3" w:rsidP="00C84CF3">
      <w:pPr>
        <w:pStyle w:val="ac"/>
        <w:spacing w:after="0"/>
        <w:ind w:left="0" w:firstLine="709"/>
        <w:rPr>
          <w:rFonts w:ascii="Times New Roman" w:hAnsi="Times New Roman"/>
          <w:b/>
          <w:sz w:val="27"/>
          <w:szCs w:val="27"/>
        </w:rPr>
      </w:pPr>
      <w:r>
        <w:rPr>
          <w:rFonts w:ascii="Times New Roman" w:hAnsi="Times New Roman"/>
          <w:b/>
          <w:sz w:val="27"/>
          <w:szCs w:val="27"/>
        </w:rPr>
        <w:t>ДИ = (Ф1/П1+Ф2/П2+…Фк/Пк)/К*100</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lastRenderedPageBreak/>
        <w:t>где:</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Ф – фактическое значение показателя (индикатора) по Программе</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П – планируемое значение показателя (индикатора) по Программе</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К – количество показателей (индикаторов) по Программе</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Оценка соответствия запланированному уровню затрат и эффективности использования средств определяется по формуле:</w:t>
      </w:r>
    </w:p>
    <w:p w:rsidR="00C84CF3" w:rsidRDefault="00C84CF3" w:rsidP="00C84CF3">
      <w:pPr>
        <w:pStyle w:val="ac"/>
        <w:spacing w:after="0"/>
        <w:ind w:left="0" w:firstLine="709"/>
        <w:rPr>
          <w:rFonts w:ascii="Times New Roman" w:hAnsi="Times New Roman"/>
          <w:b/>
          <w:sz w:val="27"/>
          <w:szCs w:val="27"/>
        </w:rPr>
      </w:pPr>
      <w:r>
        <w:rPr>
          <w:rFonts w:ascii="Times New Roman" w:hAnsi="Times New Roman"/>
          <w:b/>
          <w:sz w:val="27"/>
          <w:szCs w:val="27"/>
        </w:rPr>
        <w:t>БЛ = О/П*100</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где:</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О – фактическое освоение средств</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П – лимит бюджетных обязательств на реализацию Программы</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Уровень интегральной оценки в целом по Программе определяется по формуле:</w:t>
      </w:r>
    </w:p>
    <w:p w:rsidR="00C84CF3" w:rsidRDefault="00C84CF3" w:rsidP="00C84CF3">
      <w:pPr>
        <w:pStyle w:val="ac"/>
        <w:spacing w:after="0"/>
        <w:ind w:left="0" w:firstLine="709"/>
        <w:rPr>
          <w:rFonts w:ascii="Times New Roman" w:hAnsi="Times New Roman"/>
          <w:b/>
          <w:sz w:val="27"/>
          <w:szCs w:val="27"/>
        </w:rPr>
      </w:pPr>
      <w:r>
        <w:rPr>
          <w:rFonts w:ascii="Times New Roman" w:hAnsi="Times New Roman"/>
          <w:b/>
          <w:sz w:val="27"/>
          <w:szCs w:val="27"/>
        </w:rPr>
        <w:t>ОП = 0,7*ДИ+0,3*БЛ</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На основе интегральной оценки Программы дается качественная оценка Программы:</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 xml:space="preserve">- эффективная  при </w:t>
      </w:r>
      <w:r>
        <w:rPr>
          <w:rFonts w:ascii="Times New Roman" w:hAnsi="Times New Roman"/>
          <w:b/>
          <w:sz w:val="27"/>
          <w:szCs w:val="27"/>
        </w:rPr>
        <w:t>ОП=&gt; 80</w:t>
      </w:r>
      <w:r>
        <w:rPr>
          <w:rFonts w:ascii="Times New Roman" w:hAnsi="Times New Roman"/>
          <w:sz w:val="27"/>
          <w:szCs w:val="27"/>
        </w:rPr>
        <w:t xml:space="preserve">; </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 xml:space="preserve">- умеренно эффективная при </w:t>
      </w:r>
      <w:r>
        <w:rPr>
          <w:rFonts w:ascii="Times New Roman" w:hAnsi="Times New Roman"/>
          <w:b/>
          <w:sz w:val="27"/>
          <w:szCs w:val="27"/>
        </w:rPr>
        <w:t>50 &lt;= ОП&lt;=80</w:t>
      </w:r>
      <w:r>
        <w:rPr>
          <w:rFonts w:ascii="Times New Roman" w:hAnsi="Times New Roman"/>
          <w:sz w:val="27"/>
          <w:szCs w:val="27"/>
        </w:rPr>
        <w:t>;</w:t>
      </w:r>
    </w:p>
    <w:p w:rsidR="00C84CF3" w:rsidRDefault="00C84CF3" w:rsidP="00C84CF3">
      <w:pPr>
        <w:pStyle w:val="ac"/>
        <w:spacing w:after="0"/>
        <w:ind w:left="0" w:firstLine="709"/>
        <w:rPr>
          <w:rFonts w:ascii="Times New Roman" w:hAnsi="Times New Roman"/>
          <w:sz w:val="27"/>
          <w:szCs w:val="27"/>
        </w:rPr>
      </w:pPr>
      <w:r>
        <w:rPr>
          <w:rFonts w:ascii="Times New Roman" w:hAnsi="Times New Roman"/>
          <w:sz w:val="27"/>
          <w:szCs w:val="27"/>
        </w:rPr>
        <w:t xml:space="preserve">- неэффективная  при </w:t>
      </w:r>
      <w:r>
        <w:rPr>
          <w:rFonts w:ascii="Times New Roman" w:hAnsi="Times New Roman"/>
          <w:b/>
          <w:sz w:val="27"/>
          <w:szCs w:val="27"/>
        </w:rPr>
        <w:t>ОП=&lt; 50</w:t>
      </w:r>
      <w:r>
        <w:rPr>
          <w:rFonts w:ascii="Times New Roman" w:hAnsi="Times New Roman"/>
          <w:sz w:val="27"/>
          <w:szCs w:val="27"/>
        </w:rPr>
        <w:t>.</w:t>
      </w:r>
    </w:p>
    <w:p w:rsidR="00C84CF3" w:rsidRDefault="00C84CF3" w:rsidP="00C84CF3">
      <w:pPr>
        <w:pStyle w:val="ac"/>
        <w:spacing w:after="0" w:line="240" w:lineRule="exact"/>
        <w:ind w:left="0"/>
        <w:rPr>
          <w:rFonts w:ascii="Times New Roman" w:hAnsi="Times New Roman"/>
          <w:sz w:val="27"/>
          <w:szCs w:val="27"/>
        </w:rPr>
      </w:pPr>
    </w:p>
    <w:p w:rsidR="00C84CF3" w:rsidRDefault="00C84CF3" w:rsidP="00C84CF3">
      <w:pPr>
        <w:pStyle w:val="ac"/>
        <w:spacing w:after="0" w:line="240" w:lineRule="exact"/>
        <w:ind w:left="0"/>
        <w:jc w:val="right"/>
        <w:rPr>
          <w:rFonts w:ascii="Times New Roman" w:hAnsi="Times New Roman"/>
          <w:sz w:val="27"/>
          <w:szCs w:val="27"/>
        </w:rPr>
      </w:pPr>
      <w:r>
        <w:rPr>
          <w:rFonts w:ascii="Times New Roman" w:hAnsi="Times New Roman"/>
          <w:sz w:val="27"/>
          <w:szCs w:val="27"/>
        </w:rPr>
        <w:t xml:space="preserve">Приложение№1 </w:t>
      </w:r>
    </w:p>
    <w:p w:rsidR="00C84CF3" w:rsidRDefault="00C84CF3" w:rsidP="00C84CF3">
      <w:pPr>
        <w:pStyle w:val="afffff7"/>
        <w:spacing w:after="0" w:line="240" w:lineRule="exact"/>
        <w:jc w:val="right"/>
        <w:rPr>
          <w:rFonts w:ascii="Times New Roman" w:hAnsi="Times New Roman"/>
          <w:i w:val="0"/>
          <w:sz w:val="27"/>
          <w:szCs w:val="27"/>
        </w:rPr>
      </w:pPr>
      <w:r>
        <w:rPr>
          <w:rFonts w:ascii="Times New Roman" w:hAnsi="Times New Roman"/>
          <w:i w:val="0"/>
          <w:sz w:val="27"/>
          <w:szCs w:val="27"/>
        </w:rPr>
        <w:t>к муниципальной программе</w:t>
      </w: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t>«Пожарная безопасность на территории</w:t>
      </w: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t xml:space="preserve"> муниципального образования «Тихоновка» </w:t>
      </w:r>
    </w:p>
    <w:p w:rsidR="00C84CF3" w:rsidRDefault="00C84CF3" w:rsidP="00C84CF3">
      <w:pPr>
        <w:spacing w:after="0" w:line="240" w:lineRule="exact"/>
        <w:jc w:val="right"/>
        <w:rPr>
          <w:rFonts w:ascii="Times New Roman" w:hAnsi="Times New Roman" w:cs="Times New Roman"/>
          <w:sz w:val="27"/>
          <w:szCs w:val="27"/>
        </w:rPr>
      </w:pPr>
      <w:r>
        <w:rPr>
          <w:rFonts w:ascii="Times New Roman" w:hAnsi="Times New Roman" w:cs="Times New Roman"/>
          <w:sz w:val="27"/>
          <w:szCs w:val="27"/>
        </w:rPr>
        <w:t>на 2020-2024 годы»</w:t>
      </w:r>
    </w:p>
    <w:p w:rsidR="00C84CF3" w:rsidRDefault="00C84CF3" w:rsidP="00C84CF3">
      <w:pPr>
        <w:pStyle w:val="ac"/>
        <w:spacing w:after="0"/>
        <w:ind w:left="0"/>
        <w:jc w:val="center"/>
        <w:rPr>
          <w:rFonts w:ascii="Times New Roman" w:hAnsi="Times New Roman"/>
          <w:sz w:val="27"/>
          <w:szCs w:val="27"/>
        </w:rPr>
      </w:pPr>
    </w:p>
    <w:p w:rsidR="00C84CF3" w:rsidRDefault="00C84CF3" w:rsidP="00C84CF3">
      <w:pPr>
        <w:pStyle w:val="ac"/>
        <w:spacing w:after="0"/>
        <w:ind w:left="0"/>
        <w:jc w:val="center"/>
        <w:rPr>
          <w:rFonts w:ascii="Times New Roman" w:hAnsi="Times New Roman"/>
          <w:sz w:val="27"/>
          <w:szCs w:val="27"/>
        </w:rPr>
      </w:pPr>
      <w:r>
        <w:rPr>
          <w:rFonts w:ascii="Times New Roman" w:hAnsi="Times New Roman"/>
          <w:sz w:val="27"/>
          <w:szCs w:val="27"/>
        </w:rPr>
        <w:t>Перечень программных мероприятий</w:t>
      </w:r>
    </w:p>
    <w:p w:rsidR="00C84CF3" w:rsidRDefault="00C84CF3" w:rsidP="00C84CF3"/>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3196"/>
        <w:gridCol w:w="992"/>
        <w:gridCol w:w="851"/>
        <w:gridCol w:w="992"/>
        <w:gridCol w:w="992"/>
        <w:gridCol w:w="851"/>
        <w:gridCol w:w="850"/>
        <w:gridCol w:w="851"/>
      </w:tblGrid>
      <w:tr w:rsidR="00C84CF3" w:rsidTr="007717E0">
        <w:trPr>
          <w:trHeight w:val="1549"/>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Наименование</w:t>
            </w:r>
          </w:p>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мероприятий</w:t>
            </w:r>
          </w:p>
        </w:tc>
        <w:tc>
          <w:tcPr>
            <w:tcW w:w="5528" w:type="dxa"/>
            <w:gridSpan w:val="6"/>
            <w:tcBorders>
              <w:top w:val="single" w:sz="4" w:space="0" w:color="auto"/>
              <w:left w:val="single" w:sz="4" w:space="0" w:color="auto"/>
              <w:bottom w:val="single" w:sz="4" w:space="0" w:color="auto"/>
              <w:right w:val="single" w:sz="4" w:space="0" w:color="auto"/>
            </w:tcBorders>
          </w:tcPr>
          <w:p w:rsidR="00C84CF3" w:rsidRDefault="00C84CF3" w:rsidP="007717E0">
            <w:pPr>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Объем финансирования программы за счет средств бюджета сельского поселения –</w:t>
            </w:r>
          </w:p>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всего, тыс. руб.</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rPr>
                <w:rFonts w:ascii="Times New Roman" w:eastAsia="Times New Roman" w:hAnsi="Times New Roman" w:cs="Times New Roman"/>
                <w:sz w:val="27"/>
                <w:szCs w:val="27"/>
                <w:lang w:eastAsia="en-US"/>
              </w:rPr>
            </w:pPr>
          </w:p>
          <w:p w:rsidR="00C84CF3" w:rsidRDefault="00C84CF3" w:rsidP="007717E0">
            <w:pPr>
              <w:rPr>
                <w:rFonts w:ascii="Times New Roman" w:eastAsia="Times New Roman" w:hAnsi="Times New Roman" w:cs="Times New Roman"/>
                <w:sz w:val="27"/>
                <w:szCs w:val="27"/>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C84CF3" w:rsidRDefault="00C84CF3" w:rsidP="007717E0">
            <w:pPr>
              <w:rPr>
                <w:rFonts w:ascii="Times New Roman" w:hAnsi="Times New Roman" w:cs="Times New Roman"/>
              </w:rPr>
            </w:pPr>
            <w:r>
              <w:rPr>
                <w:rFonts w:ascii="Times New Roman" w:hAnsi="Times New Roman" w:cs="Times New Roman"/>
              </w:rPr>
              <w:t>Примечание</w:t>
            </w:r>
          </w:p>
        </w:tc>
      </w:tr>
      <w:tr w:rsidR="00C84CF3" w:rsidTr="007717E0">
        <w:trPr>
          <w:trHeight w:val="457"/>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Всего</w:t>
            </w:r>
          </w:p>
        </w:tc>
        <w:tc>
          <w:tcPr>
            <w:tcW w:w="4536" w:type="dxa"/>
            <w:gridSpan w:val="5"/>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в том числе по годам: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hAnsi="Times New Roman" w:cs="Times New Roman"/>
              </w:rPr>
            </w:pPr>
          </w:p>
        </w:tc>
      </w:tr>
      <w:tr w:rsidR="00C84CF3" w:rsidTr="007717E0">
        <w:trPr>
          <w:trHeight w:val="457"/>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2020 </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2021 </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2022</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2023г</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2024 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spacing w:after="0" w:line="240" w:lineRule="auto"/>
              <w:rPr>
                <w:rFonts w:ascii="Times New Roman" w:hAnsi="Times New Roman" w:cs="Times New Roman"/>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9</w:t>
            </w: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1. </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Оборудование естественного водоисточника (р.Ида) площадкой с твердым покрытием размером 12-12 м, а также подъездных путей к ним для забора </w:t>
            </w:r>
            <w:r>
              <w:rPr>
                <w:rFonts w:ascii="Times New Roman" w:hAnsi="Times New Roman" w:cs="Times New Roman"/>
                <w:sz w:val="27"/>
                <w:szCs w:val="27"/>
                <w:lang w:eastAsia="en-US"/>
              </w:rPr>
              <w:lastRenderedPageBreak/>
              <w:t>воды пожарными автомобилями с. Тихоновка</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99,0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99,0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tc>
      </w:tr>
      <w:tr w:rsidR="00C84CF3" w:rsidTr="007717E0">
        <w:trPr>
          <w:trHeight w:val="876"/>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lastRenderedPageBreak/>
              <w:t>2.</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Организация противопожарной пропаганды по мерам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15,0</w:t>
            </w:r>
          </w:p>
        </w:tc>
        <w:tc>
          <w:tcPr>
            <w:tcW w:w="851"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3,0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3,0</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3,0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Оказание методической помощи учреждениям и предприятиям всех форм собственности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5,0</w:t>
            </w: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1,0</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Создание информационной базы данных, нормативных правовых актов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Информирование населения через официальный сайт сельского поселения о мерах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6.</w:t>
            </w:r>
          </w:p>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Приобретение спецодежды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7.</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Обслуживание и заправка огнетушителей, приобретение новых огнетушителей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4,0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p>
        </w:tc>
      </w:tr>
      <w:tr w:rsidR="00C84CF3" w:rsidTr="007717E0">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8.</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line="240" w:lineRule="exact"/>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Проведение замеров  сопротивления электропроводки в здании администрации, клуба с. Тихоновка, здания библиотеки, водонапорных башнях</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40,0</w:t>
            </w:r>
          </w:p>
        </w:tc>
        <w:tc>
          <w:tcPr>
            <w:tcW w:w="851"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20,0</w:t>
            </w:r>
          </w:p>
        </w:tc>
        <w:tc>
          <w:tcPr>
            <w:tcW w:w="992" w:type="dxa"/>
            <w:tcBorders>
              <w:top w:val="single" w:sz="4" w:space="0" w:color="auto"/>
              <w:left w:val="single" w:sz="4" w:space="0" w:color="auto"/>
              <w:bottom w:val="single" w:sz="4" w:space="0" w:color="auto"/>
              <w:right w:val="single" w:sz="4" w:space="0" w:color="auto"/>
            </w:tcBorders>
            <w:vAlign w:val="center"/>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rPr>
          <w:trHeight w:val="165"/>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9.</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Обучение по пожарно-техническому минимуму</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руководителей: администрации сельского поселения, МБУК «СКЦ МО «Тихоновка»</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r>
              <w:rPr>
                <w:rFonts w:ascii="Times New Roman" w:hAnsi="Times New Roman" w:cs="Times New Roman"/>
                <w:sz w:val="27"/>
                <w:szCs w:val="27"/>
                <w:lang w:eastAsia="en-US"/>
              </w:rPr>
              <w:t>15,0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r>
              <w:rPr>
                <w:rFonts w:ascii="Times New Roman" w:hAnsi="Times New Roman" w:cs="Times New Roman"/>
                <w:sz w:val="27"/>
                <w:szCs w:val="27"/>
                <w:lang w:eastAsia="en-US"/>
              </w:rPr>
              <w:t>5,0</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5,0</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5,0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rPr>
                <w:rFonts w:ascii="Times New Roman" w:eastAsiaTheme="minorHAnsi" w:hAnsi="Times New Roman" w:cs="Times New Roman"/>
                <w:lang w:eastAsia="en-US"/>
              </w:rPr>
            </w:pPr>
          </w:p>
          <w:p w:rsidR="00C84CF3" w:rsidRDefault="00C84CF3" w:rsidP="007717E0">
            <w:pPr>
              <w:spacing w:after="0"/>
              <w:rPr>
                <w:rFonts w:ascii="Times New Roman" w:eastAsiaTheme="minorHAnsi" w:hAnsi="Times New Roman" w:cs="Times New Roman"/>
                <w:lang w:eastAsia="en-US"/>
              </w:rPr>
            </w:pPr>
          </w:p>
          <w:p w:rsidR="00C84CF3" w:rsidRDefault="00C84CF3" w:rsidP="007717E0">
            <w:pPr>
              <w:spacing w:after="0"/>
              <w:rPr>
                <w:rFonts w:ascii="Times New Roman" w:eastAsiaTheme="minorHAnsi" w:hAnsi="Times New Roman" w:cs="Times New Roman"/>
                <w:lang w:eastAsia="en-US"/>
              </w:rPr>
            </w:pPr>
          </w:p>
          <w:p w:rsidR="00C84CF3" w:rsidRDefault="00C84CF3" w:rsidP="007717E0">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rPr>
                <w:rFonts w:ascii="Times New Roman" w:eastAsiaTheme="minorHAnsi" w:hAnsi="Times New Roman" w:cs="Times New Roman"/>
                <w:lang w:eastAsia="en-US"/>
              </w:rPr>
            </w:pPr>
          </w:p>
          <w:p w:rsidR="00C84CF3" w:rsidRDefault="00C84CF3" w:rsidP="007717E0">
            <w:pPr>
              <w:spacing w:after="0"/>
              <w:rPr>
                <w:rFonts w:ascii="Times New Roman" w:eastAsiaTheme="minorHAnsi" w:hAnsi="Times New Roman" w:cs="Times New Roman"/>
                <w:lang w:eastAsia="en-US"/>
              </w:rPr>
            </w:pPr>
          </w:p>
          <w:p w:rsidR="00C84CF3" w:rsidRDefault="00C84CF3" w:rsidP="007717E0">
            <w:pPr>
              <w:spacing w:after="0"/>
              <w:rPr>
                <w:rFonts w:ascii="Times New Roman" w:eastAsiaTheme="minorHAnsi" w:hAnsi="Times New Roman" w:cs="Times New Roman"/>
                <w:lang w:eastAsia="en-US"/>
              </w:rPr>
            </w:pPr>
          </w:p>
          <w:p w:rsidR="00C84CF3" w:rsidRDefault="00C84CF3" w:rsidP="007717E0">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rPr>
                <w:rFonts w:ascii="Times New Roman" w:eastAsiaTheme="minorHAnsi" w:hAnsi="Times New Roman" w:cs="Times New Roman"/>
                <w:lang w:eastAsia="en-US"/>
              </w:rPr>
            </w:pPr>
          </w:p>
        </w:tc>
      </w:tr>
      <w:tr w:rsidR="00C84CF3" w:rsidTr="007717E0">
        <w:trPr>
          <w:trHeight w:val="150"/>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10.</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Техническое обслуживание системы автоматической пожарной сигнализации и речевого оповещения о пожаре на объектах: </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 административное </w:t>
            </w:r>
            <w:r>
              <w:rPr>
                <w:rFonts w:ascii="Times New Roman" w:hAnsi="Times New Roman" w:cs="Times New Roman"/>
                <w:sz w:val="27"/>
                <w:szCs w:val="27"/>
                <w:lang w:eastAsia="en-US"/>
              </w:rPr>
              <w:lastRenderedPageBreak/>
              <w:t>здание</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(с. Тихоновка ул.Ленина 13)</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Дом культуры (с. Тихоновка ул.Ленина 1)</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-здание библиотеки (с. Тихоновка ул. Лермонтова 12)</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64,0</w:t>
            </w:r>
          </w:p>
          <w:p w:rsidR="00C84CF3" w:rsidRDefault="00C84CF3" w:rsidP="007717E0">
            <w:pPr>
              <w:spacing w:after="0"/>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12,0</w:t>
            </w: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12,0</w:t>
            </w: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b/>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r>
              <w:rPr>
                <w:rFonts w:ascii="Times New Roman" w:hAnsi="Times New Roman" w:cs="Times New Roman"/>
                <w:sz w:val="27"/>
                <w:szCs w:val="27"/>
                <w:lang w:eastAsia="en-US"/>
              </w:rPr>
              <w:t>12,0</w:t>
            </w: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14,0</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14,0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r>
      <w:tr w:rsidR="00C84CF3" w:rsidTr="007717E0">
        <w:trPr>
          <w:trHeight w:val="150"/>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lastRenderedPageBreak/>
              <w:t>11</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Оснащение средствами первичного пожаротушения, противопожарного инвентаря территорий общего пользования:</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1).с. Тихоновка</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 административное здание</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здание Дома культуры</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 здание библиотеки</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здание водонапорной башни ул. Гагарина 25А</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здание водонапорной башни</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ул. Терешковой 20А </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здание водонапорной башни </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ул. Чехова 10</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здание водонапорной башни</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 xml:space="preserve">ул. Лермонтова 45А </w:t>
            </w:r>
          </w:p>
          <w:p w:rsidR="00C84CF3" w:rsidRDefault="00C84CF3" w:rsidP="007717E0">
            <w:pPr>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здание водонапорной башни</w:t>
            </w: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д. Чилим ул. Центральная 11А</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20,0</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spacing w:after="0"/>
              <w:jc w:val="center"/>
              <w:outlineLvl w:val="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20,0</w:t>
            </w:r>
          </w:p>
        </w:tc>
        <w:tc>
          <w:tcPr>
            <w:tcW w:w="992" w:type="dxa"/>
            <w:tcBorders>
              <w:top w:val="single" w:sz="4" w:space="0" w:color="auto"/>
              <w:left w:val="single" w:sz="4" w:space="0" w:color="auto"/>
              <w:bottom w:val="single" w:sz="4" w:space="0" w:color="auto"/>
              <w:right w:val="single" w:sz="4" w:space="0" w:color="auto"/>
            </w:tcBorders>
          </w:tcPr>
          <w:p w:rsidR="00C84CF3" w:rsidRDefault="00C84CF3" w:rsidP="007717E0">
            <w:pPr>
              <w:spacing w:after="0"/>
              <w:jc w:val="center"/>
              <w:outlineLvl w:val="0"/>
              <w:rPr>
                <w:rFonts w:ascii="Times New Roman" w:eastAsia="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spacing w:after="0"/>
              <w:rPr>
                <w:rFonts w:ascii="Times New Roman" w:hAnsi="Times New Roman" w:cs="Times New Roman"/>
                <w:sz w:val="27"/>
                <w:szCs w:val="27"/>
                <w:lang w:eastAsia="en-US"/>
              </w:rPr>
            </w:pPr>
          </w:p>
          <w:p w:rsidR="00C84CF3" w:rsidRDefault="00C84CF3" w:rsidP="007717E0">
            <w:pPr>
              <w:widowControl w:val="0"/>
              <w:autoSpaceDE w:val="0"/>
              <w:autoSpaceDN w:val="0"/>
              <w:adjustRightInd w:val="0"/>
              <w:spacing w:after="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20,0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20,0</w:t>
            </w:r>
          </w:p>
        </w:tc>
        <w:tc>
          <w:tcPr>
            <w:tcW w:w="850"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20,0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rPr>
          <w:trHeight w:val="150"/>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12</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Приобретение огнетушителей ранцевых  лесных </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38,0</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19,0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r>
              <w:rPr>
                <w:rFonts w:ascii="Times New Roman" w:eastAsia="Times New Roman" w:hAnsi="Times New Roman" w:cs="Times New Roman"/>
                <w:b/>
                <w:sz w:val="27"/>
                <w:szCs w:val="27"/>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19,0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r>
      <w:tr w:rsidR="00C84CF3" w:rsidTr="007717E0">
        <w:trPr>
          <w:trHeight w:val="150"/>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13</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Организация противопожарных  (минерализованных) </w:t>
            </w:r>
            <w:r>
              <w:rPr>
                <w:rFonts w:ascii="Times New Roman" w:hAnsi="Times New Roman" w:cs="Times New Roman"/>
                <w:sz w:val="27"/>
                <w:szCs w:val="27"/>
                <w:lang w:eastAsia="en-US"/>
              </w:rPr>
              <w:lastRenderedPageBreak/>
              <w:t>полос</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lastRenderedPageBreak/>
              <w:t>125,0</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25,0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25,0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25,0</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25,0</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25,0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r>
      <w:tr w:rsidR="00C84CF3" w:rsidTr="007717E0">
        <w:trPr>
          <w:trHeight w:val="150"/>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Pr>
                <w:rFonts w:ascii="Times New Roman" w:hAnsi="Times New Roman" w:cs="Times New Roman"/>
                <w:sz w:val="27"/>
                <w:szCs w:val="27"/>
                <w:lang w:eastAsia="en-US"/>
              </w:rPr>
              <w:t>Приобретение автономных пожарных извещателей</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63,0</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15,0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12,0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r>
      <w:tr w:rsidR="00C84CF3" w:rsidTr="007717E0">
        <w:trPr>
          <w:trHeight w:val="157"/>
        </w:trPr>
        <w:tc>
          <w:tcPr>
            <w:tcW w:w="775"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15</w:t>
            </w:r>
          </w:p>
        </w:tc>
        <w:tc>
          <w:tcPr>
            <w:tcW w:w="3196"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Приобретение запасных частей для мотопомп</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   5,0</w:t>
            </w:r>
          </w:p>
        </w:tc>
        <w:tc>
          <w:tcPr>
            <w:tcW w:w="992"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outlineLvl w:val="0"/>
              <w:rPr>
                <w:rFonts w:ascii="Times New Roman" w:eastAsia="Times New Roman" w:hAnsi="Times New Roman" w:cs="Times New Roman"/>
                <w:sz w:val="27"/>
                <w:szCs w:val="27"/>
                <w:lang w:eastAsia="en-US"/>
              </w:rPr>
            </w:pPr>
            <w:r>
              <w:rPr>
                <w:rFonts w:ascii="Times New Roman" w:hAnsi="Times New Roman" w:cs="Times New Roman"/>
                <w:sz w:val="27"/>
                <w:szCs w:val="27"/>
                <w:lang w:eastAsia="en-US"/>
              </w:rPr>
              <w:t xml:space="preserve">5,0 </w:t>
            </w:r>
          </w:p>
        </w:tc>
        <w:tc>
          <w:tcPr>
            <w:tcW w:w="851"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5,0</w:t>
            </w:r>
          </w:p>
        </w:tc>
        <w:tc>
          <w:tcPr>
            <w:tcW w:w="851" w:type="dxa"/>
            <w:tcBorders>
              <w:top w:val="single" w:sz="4" w:space="0" w:color="auto"/>
              <w:left w:val="single" w:sz="4" w:space="0" w:color="auto"/>
              <w:bottom w:val="single" w:sz="4" w:space="0" w:color="auto"/>
              <w:right w:val="single" w:sz="4" w:space="0" w:color="auto"/>
            </w:tcBorders>
          </w:tcPr>
          <w:p w:rsidR="00C84CF3"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tc>
      </w:tr>
      <w:tr w:rsidR="00C84CF3" w:rsidTr="007717E0">
        <w:trPr>
          <w:trHeight w:val="157"/>
        </w:trPr>
        <w:tc>
          <w:tcPr>
            <w:tcW w:w="775" w:type="dxa"/>
            <w:tcBorders>
              <w:top w:val="single" w:sz="4" w:space="0" w:color="auto"/>
              <w:left w:val="single" w:sz="4" w:space="0" w:color="auto"/>
              <w:bottom w:val="single" w:sz="4" w:space="0" w:color="auto"/>
              <w:right w:val="single" w:sz="4" w:space="0" w:color="auto"/>
            </w:tcBorders>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 xml:space="preserve">16. </w:t>
            </w:r>
          </w:p>
        </w:tc>
        <w:tc>
          <w:tcPr>
            <w:tcW w:w="3196"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Содержание водонапорных башен (д. Чилим ул. Центральная д.11А, с. Тихоновка ул. Гагарина 25А, ул. Терешковой 20А, ул. Чехова 10, ул. Лермонтова 45А)</w:t>
            </w:r>
          </w:p>
          <w:p w:rsidR="00C84CF3" w:rsidRPr="00162D6E" w:rsidRDefault="00C84CF3" w:rsidP="00C84CF3">
            <w:pPr>
              <w:pStyle w:val="ac"/>
              <w:widowControl w:val="0"/>
              <w:numPr>
                <w:ilvl w:val="0"/>
                <w:numId w:val="39"/>
              </w:numPr>
              <w:autoSpaceDE w:val="0"/>
              <w:autoSpaceDN w:val="0"/>
              <w:adjustRightInd w:val="0"/>
              <w:spacing w:before="0" w:beforeAutospacing="0" w:after="0" w:afterAutospacing="0" w:line="240" w:lineRule="exact"/>
              <w:jc w:val="left"/>
              <w:outlineLvl w:val="0"/>
              <w:rPr>
                <w:rFonts w:ascii="Times New Roman" w:hAnsi="Times New Roman"/>
                <w:sz w:val="27"/>
                <w:szCs w:val="27"/>
              </w:rPr>
            </w:pPr>
            <w:r w:rsidRPr="00162D6E">
              <w:rPr>
                <w:rFonts w:ascii="Times New Roman" w:hAnsi="Times New Roman"/>
                <w:sz w:val="27"/>
                <w:szCs w:val="27"/>
              </w:rPr>
              <w:t>Заработная плата работников</w:t>
            </w:r>
          </w:p>
          <w:p w:rsidR="00C84CF3" w:rsidRPr="00162D6E" w:rsidRDefault="00C84CF3" w:rsidP="00C84CF3">
            <w:pPr>
              <w:pStyle w:val="ac"/>
              <w:widowControl w:val="0"/>
              <w:numPr>
                <w:ilvl w:val="0"/>
                <w:numId w:val="39"/>
              </w:numPr>
              <w:autoSpaceDE w:val="0"/>
              <w:autoSpaceDN w:val="0"/>
              <w:adjustRightInd w:val="0"/>
              <w:spacing w:before="0" w:beforeAutospacing="0" w:after="0" w:afterAutospacing="0" w:line="240" w:lineRule="exact"/>
              <w:jc w:val="left"/>
              <w:outlineLvl w:val="0"/>
              <w:rPr>
                <w:rFonts w:ascii="Times New Roman" w:hAnsi="Times New Roman"/>
                <w:sz w:val="27"/>
                <w:szCs w:val="27"/>
              </w:rPr>
            </w:pPr>
            <w:r w:rsidRPr="00162D6E">
              <w:rPr>
                <w:rFonts w:ascii="Times New Roman" w:hAnsi="Times New Roman"/>
                <w:sz w:val="27"/>
                <w:szCs w:val="27"/>
              </w:rPr>
              <w:t>Приобретение обогревателей</w:t>
            </w:r>
          </w:p>
          <w:p w:rsidR="00C84CF3" w:rsidRPr="00162D6E" w:rsidRDefault="00C84CF3" w:rsidP="00C84CF3">
            <w:pPr>
              <w:pStyle w:val="ac"/>
              <w:widowControl w:val="0"/>
              <w:numPr>
                <w:ilvl w:val="0"/>
                <w:numId w:val="39"/>
              </w:numPr>
              <w:autoSpaceDE w:val="0"/>
              <w:autoSpaceDN w:val="0"/>
              <w:adjustRightInd w:val="0"/>
              <w:spacing w:before="0" w:beforeAutospacing="0" w:after="0" w:afterAutospacing="0" w:line="240" w:lineRule="exact"/>
              <w:jc w:val="left"/>
              <w:outlineLvl w:val="0"/>
              <w:rPr>
                <w:rFonts w:ascii="Times New Roman" w:hAnsi="Times New Roman"/>
                <w:sz w:val="27"/>
                <w:szCs w:val="27"/>
              </w:rPr>
            </w:pPr>
            <w:r w:rsidRPr="00162D6E">
              <w:rPr>
                <w:rFonts w:ascii="Times New Roman" w:hAnsi="Times New Roman"/>
                <w:sz w:val="27"/>
                <w:szCs w:val="27"/>
              </w:rPr>
              <w:t>Водяные насосы</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C84CF3">
            <w:pPr>
              <w:pStyle w:val="ac"/>
              <w:widowControl w:val="0"/>
              <w:numPr>
                <w:ilvl w:val="0"/>
                <w:numId w:val="39"/>
              </w:numPr>
              <w:autoSpaceDE w:val="0"/>
              <w:autoSpaceDN w:val="0"/>
              <w:adjustRightInd w:val="0"/>
              <w:spacing w:before="0" w:beforeAutospacing="0" w:after="0" w:afterAutospacing="0" w:line="240" w:lineRule="exact"/>
              <w:jc w:val="left"/>
              <w:outlineLvl w:val="0"/>
              <w:rPr>
                <w:rFonts w:ascii="Times New Roman" w:hAnsi="Times New Roman"/>
                <w:sz w:val="27"/>
                <w:szCs w:val="27"/>
              </w:rPr>
            </w:pPr>
            <w:r w:rsidRPr="00162D6E">
              <w:rPr>
                <w:rFonts w:ascii="Times New Roman" w:hAnsi="Times New Roman"/>
                <w:sz w:val="27"/>
                <w:szCs w:val="27"/>
              </w:rPr>
              <w:t xml:space="preserve">Электроэнергия </w:t>
            </w:r>
          </w:p>
        </w:tc>
        <w:tc>
          <w:tcPr>
            <w:tcW w:w="992"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1902,0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585,0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25,0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90,0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1202,0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112,5</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234,0</w:t>
            </w:r>
          </w:p>
        </w:tc>
        <w:tc>
          <w:tcPr>
            <w:tcW w:w="992"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112,5</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5,0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234,0</w:t>
            </w:r>
          </w:p>
        </w:tc>
        <w:tc>
          <w:tcPr>
            <w:tcW w:w="992"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120,0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5,0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45,0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r w:rsidRPr="00162D6E">
              <w:rPr>
                <w:rFonts w:ascii="Times New Roman" w:hAnsi="Times New Roman" w:cs="Times New Roman"/>
                <w:sz w:val="27"/>
                <w:szCs w:val="27"/>
                <w:lang w:eastAsia="en-US"/>
              </w:rPr>
              <w:t>234,0</w:t>
            </w:r>
          </w:p>
          <w:p w:rsidR="00C84CF3" w:rsidRPr="00162D6E" w:rsidRDefault="00C84CF3" w:rsidP="007717E0">
            <w:pPr>
              <w:widowControl w:val="0"/>
              <w:autoSpaceDE w:val="0"/>
              <w:autoSpaceDN w:val="0"/>
              <w:adjustRightInd w:val="0"/>
              <w:spacing w:after="0"/>
              <w:outlineLvl w:val="0"/>
              <w:rPr>
                <w:rFonts w:ascii="Times New Roman" w:hAnsi="Times New Roman" w:cs="Times New Roman"/>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120,0</w:t>
            </w: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10,0</w:t>
            </w: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 xml:space="preserve">  -</w:t>
            </w: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120,0</w:t>
            </w: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5,0</w:t>
            </w: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45,0</w:t>
            </w: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sz w:val="27"/>
                <w:szCs w:val="27"/>
                <w:lang w:eastAsia="en-US"/>
              </w:rPr>
            </w:pPr>
            <w:r w:rsidRPr="00162D6E">
              <w:rPr>
                <w:rFonts w:ascii="Times New Roman" w:eastAsia="Times New Roman" w:hAnsi="Times New Roman" w:cs="Times New Roman"/>
                <w:sz w:val="27"/>
                <w:szCs w:val="27"/>
                <w:lang w:eastAsia="en-US"/>
              </w:rPr>
              <w:t>250,0</w:t>
            </w:r>
          </w:p>
        </w:tc>
        <w:tc>
          <w:tcPr>
            <w:tcW w:w="851" w:type="dxa"/>
            <w:tcBorders>
              <w:top w:val="single" w:sz="4" w:space="0" w:color="auto"/>
              <w:left w:val="single" w:sz="4" w:space="0" w:color="auto"/>
              <w:bottom w:val="single" w:sz="4" w:space="0" w:color="auto"/>
              <w:right w:val="single" w:sz="4" w:space="0" w:color="auto"/>
            </w:tcBorders>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r>
      <w:tr w:rsidR="00C84CF3" w:rsidTr="007717E0">
        <w:trPr>
          <w:trHeight w:val="157"/>
        </w:trPr>
        <w:tc>
          <w:tcPr>
            <w:tcW w:w="775" w:type="dxa"/>
            <w:tcBorders>
              <w:top w:val="single" w:sz="4" w:space="0" w:color="auto"/>
              <w:left w:val="single" w:sz="4" w:space="0" w:color="auto"/>
              <w:bottom w:val="single" w:sz="4" w:space="0" w:color="auto"/>
              <w:right w:val="single" w:sz="4" w:space="0" w:color="auto"/>
            </w:tcBorders>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c>
          <w:tcPr>
            <w:tcW w:w="3196"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b/>
                <w:sz w:val="27"/>
                <w:szCs w:val="27"/>
                <w:lang w:eastAsia="en-US"/>
              </w:rPr>
            </w:pPr>
            <w:r w:rsidRPr="00162D6E">
              <w:rPr>
                <w:rFonts w:ascii="Times New Roman" w:hAnsi="Times New Roman" w:cs="Times New Roman"/>
                <w:b/>
                <w:sz w:val="27"/>
                <w:szCs w:val="27"/>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b/>
                <w:sz w:val="27"/>
                <w:szCs w:val="27"/>
                <w:lang w:eastAsia="en-US"/>
              </w:rPr>
            </w:pPr>
            <w:r w:rsidRPr="00162D6E">
              <w:rPr>
                <w:rFonts w:ascii="Times New Roman" w:hAnsi="Times New Roman" w:cs="Times New Roman"/>
                <w:b/>
                <w:sz w:val="27"/>
                <w:szCs w:val="27"/>
                <w:lang w:eastAsia="en-US"/>
              </w:rPr>
              <w:t>2508,0</w:t>
            </w:r>
          </w:p>
        </w:tc>
        <w:tc>
          <w:tcPr>
            <w:tcW w:w="851"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b/>
                <w:sz w:val="27"/>
                <w:szCs w:val="27"/>
                <w:lang w:eastAsia="en-US"/>
              </w:rPr>
            </w:pPr>
            <w:r w:rsidRPr="00162D6E">
              <w:rPr>
                <w:rFonts w:ascii="Times New Roman" w:hAnsi="Times New Roman" w:cs="Times New Roman"/>
                <w:b/>
                <w:sz w:val="27"/>
                <w:szCs w:val="27"/>
                <w:lang w:eastAsia="en-US"/>
              </w:rPr>
              <w:t>432,5</w:t>
            </w:r>
          </w:p>
        </w:tc>
        <w:tc>
          <w:tcPr>
            <w:tcW w:w="992"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b/>
                <w:sz w:val="27"/>
                <w:szCs w:val="27"/>
                <w:lang w:eastAsia="en-US"/>
              </w:rPr>
            </w:pPr>
            <w:r w:rsidRPr="00162D6E">
              <w:rPr>
                <w:rFonts w:ascii="Times New Roman" w:hAnsi="Times New Roman" w:cs="Times New Roman"/>
                <w:b/>
                <w:sz w:val="27"/>
                <w:szCs w:val="27"/>
                <w:lang w:eastAsia="en-US"/>
              </w:rPr>
              <w:t>477,5</w:t>
            </w:r>
          </w:p>
        </w:tc>
        <w:tc>
          <w:tcPr>
            <w:tcW w:w="992"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outlineLvl w:val="0"/>
              <w:rPr>
                <w:rFonts w:ascii="Times New Roman" w:hAnsi="Times New Roman" w:cs="Times New Roman"/>
                <w:b/>
                <w:sz w:val="27"/>
                <w:szCs w:val="27"/>
                <w:lang w:eastAsia="en-US"/>
              </w:rPr>
            </w:pPr>
            <w:r w:rsidRPr="00162D6E">
              <w:rPr>
                <w:rFonts w:ascii="Times New Roman" w:hAnsi="Times New Roman" w:cs="Times New Roman"/>
                <w:b/>
                <w:sz w:val="27"/>
                <w:szCs w:val="27"/>
                <w:lang w:eastAsia="en-US"/>
              </w:rPr>
              <w:t>610,0</w:t>
            </w:r>
          </w:p>
        </w:tc>
        <w:tc>
          <w:tcPr>
            <w:tcW w:w="851"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r w:rsidRPr="00162D6E">
              <w:rPr>
                <w:rFonts w:ascii="Times New Roman" w:eastAsia="Times New Roman" w:hAnsi="Times New Roman" w:cs="Times New Roman"/>
                <w:b/>
                <w:sz w:val="27"/>
                <w:szCs w:val="27"/>
                <w:lang w:eastAsia="en-US"/>
              </w:rPr>
              <w:t>460,0</w:t>
            </w:r>
          </w:p>
        </w:tc>
        <w:tc>
          <w:tcPr>
            <w:tcW w:w="850" w:type="dxa"/>
            <w:tcBorders>
              <w:top w:val="single" w:sz="4" w:space="0" w:color="auto"/>
              <w:left w:val="single" w:sz="4" w:space="0" w:color="auto"/>
              <w:bottom w:val="single" w:sz="4" w:space="0" w:color="auto"/>
              <w:right w:val="single" w:sz="4" w:space="0" w:color="auto"/>
            </w:tcBorders>
            <w:hideMark/>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r w:rsidRPr="00162D6E">
              <w:rPr>
                <w:rFonts w:ascii="Times New Roman" w:eastAsia="Times New Roman" w:hAnsi="Times New Roman" w:cs="Times New Roman"/>
                <w:b/>
                <w:sz w:val="27"/>
                <w:szCs w:val="27"/>
                <w:lang w:eastAsia="en-US"/>
              </w:rPr>
              <w:t>528,0</w:t>
            </w:r>
          </w:p>
        </w:tc>
        <w:tc>
          <w:tcPr>
            <w:tcW w:w="851" w:type="dxa"/>
            <w:tcBorders>
              <w:top w:val="single" w:sz="4" w:space="0" w:color="auto"/>
              <w:left w:val="single" w:sz="4" w:space="0" w:color="auto"/>
              <w:bottom w:val="single" w:sz="4" w:space="0" w:color="auto"/>
              <w:right w:val="single" w:sz="4" w:space="0" w:color="auto"/>
            </w:tcBorders>
          </w:tcPr>
          <w:p w:rsidR="00C84CF3" w:rsidRPr="00162D6E" w:rsidRDefault="00C84CF3" w:rsidP="007717E0">
            <w:pPr>
              <w:widowControl w:val="0"/>
              <w:autoSpaceDE w:val="0"/>
              <w:autoSpaceDN w:val="0"/>
              <w:adjustRightInd w:val="0"/>
              <w:spacing w:after="0"/>
              <w:jc w:val="center"/>
              <w:outlineLvl w:val="0"/>
              <w:rPr>
                <w:rFonts w:ascii="Times New Roman" w:eastAsia="Times New Roman" w:hAnsi="Times New Roman" w:cs="Times New Roman"/>
                <w:b/>
                <w:sz w:val="27"/>
                <w:szCs w:val="27"/>
                <w:lang w:eastAsia="en-US"/>
              </w:rPr>
            </w:pPr>
          </w:p>
        </w:tc>
      </w:tr>
    </w:tbl>
    <w:p w:rsidR="00C84CF3" w:rsidRDefault="00C84CF3" w:rsidP="00C84CF3">
      <w:pPr>
        <w:spacing w:after="0"/>
        <w:jc w:val="both"/>
        <w:rPr>
          <w:rFonts w:ascii="Times New Roman" w:eastAsia="Times New Roman" w:hAnsi="Times New Roman" w:cs="Times New Roman"/>
          <w:sz w:val="27"/>
          <w:szCs w:val="27"/>
        </w:rPr>
      </w:pPr>
    </w:p>
    <w:p w:rsidR="00C84CF3" w:rsidRDefault="00C84CF3" w:rsidP="00C84CF3">
      <w:pPr>
        <w:spacing w:after="0"/>
        <w:rPr>
          <w:rFonts w:ascii="Times New Roman" w:hAnsi="Times New Roman" w:cs="Times New Roman"/>
          <w:sz w:val="27"/>
          <w:szCs w:val="27"/>
        </w:rPr>
      </w:pPr>
    </w:p>
    <w:p w:rsidR="00C84CF3" w:rsidRDefault="00C84CF3" w:rsidP="00C84CF3">
      <w:pPr>
        <w:spacing w:after="0"/>
        <w:rPr>
          <w:rFonts w:ascii="Times New Roman" w:hAnsi="Times New Roman" w:cs="Times New Roman"/>
          <w:sz w:val="27"/>
          <w:szCs w:val="27"/>
        </w:rPr>
      </w:pPr>
    </w:p>
    <w:p w:rsidR="00C84CF3" w:rsidRDefault="00C84CF3" w:rsidP="00C84CF3">
      <w:pPr>
        <w:spacing w:after="0"/>
        <w:rPr>
          <w:rFonts w:ascii="Times New Roman" w:hAnsi="Times New Roman" w:cs="Times New Roman"/>
          <w:sz w:val="27"/>
          <w:szCs w:val="27"/>
        </w:rPr>
      </w:pPr>
    </w:p>
    <w:p w:rsidR="00C84CF3" w:rsidRDefault="00C84CF3" w:rsidP="00C84CF3">
      <w:pPr>
        <w:spacing w:after="0"/>
        <w:rPr>
          <w:rFonts w:ascii="Times New Roman" w:hAnsi="Times New Roman" w:cs="Times New Roman"/>
          <w:sz w:val="27"/>
          <w:szCs w:val="27"/>
        </w:rPr>
      </w:pPr>
    </w:p>
    <w:p w:rsidR="00C84CF3" w:rsidRDefault="00C84CF3" w:rsidP="00C84CF3">
      <w:pPr>
        <w:spacing w:after="0"/>
      </w:pPr>
    </w:p>
    <w:p w:rsidR="00971F14" w:rsidRDefault="00971F14" w:rsidP="00971F14">
      <w:pPr>
        <w:jc w:val="center"/>
      </w:pPr>
      <w:r>
        <w:t>Учредитель: Администрация МО «Тихоновка»</w:t>
      </w:r>
    </w:p>
    <w:p w:rsidR="00971F14" w:rsidRDefault="00971F14" w:rsidP="00971F14">
      <w:pPr>
        <w:jc w:val="center"/>
      </w:pPr>
      <w:r>
        <w:t>Редактор: Скоробогатова М.В.</w:t>
      </w:r>
    </w:p>
    <w:p w:rsidR="00971F14" w:rsidRDefault="00971F14" w:rsidP="00971F14">
      <w:pPr>
        <w:jc w:val="center"/>
      </w:pPr>
      <w:r>
        <w:t>Адрес редакции: 669316 с. Тихоновка ул. Ленина д.13</w:t>
      </w:r>
    </w:p>
    <w:p w:rsidR="00971F14" w:rsidRDefault="00971F14" w:rsidP="00971F14">
      <w:pPr>
        <w:jc w:val="center"/>
      </w:pPr>
      <w:r>
        <w:t>Газета отпечатана в администрации МО «Тихоновка»</w:t>
      </w:r>
    </w:p>
    <w:p w:rsidR="00971F14" w:rsidRDefault="00971F14" w:rsidP="00971F14">
      <w:pPr>
        <w:pStyle w:val="ConsPlusNormal"/>
        <w:jc w:val="center"/>
        <w:rPr>
          <w:sz w:val="24"/>
          <w:szCs w:val="24"/>
        </w:rPr>
      </w:pPr>
      <w:r>
        <w:rPr>
          <w:sz w:val="24"/>
          <w:szCs w:val="24"/>
        </w:rPr>
        <w:t>Тираж 30 экземпляров. Номер подписан 26.06.2020 г.</w:t>
      </w:r>
    </w:p>
    <w:p w:rsidR="00971F14" w:rsidRDefault="00971F14" w:rsidP="00971F14">
      <w:pPr>
        <w:spacing w:after="0"/>
        <w:jc w:val="both"/>
        <w:rPr>
          <w:rFonts w:ascii="Times New Roman" w:hAnsi="Times New Roman" w:cs="Times New Roman"/>
          <w:sz w:val="24"/>
          <w:szCs w:val="24"/>
        </w:rPr>
      </w:pPr>
    </w:p>
    <w:p w:rsidR="00C84CF3" w:rsidRDefault="00C84CF3" w:rsidP="00C84CF3"/>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Default="00C84CF3" w:rsidP="00C84CF3">
      <w:pPr>
        <w:rPr>
          <w:rFonts w:ascii="Times New Roman" w:hAnsi="Times New Roman" w:cs="Times New Roman"/>
          <w:sz w:val="28"/>
          <w:szCs w:val="28"/>
        </w:rPr>
      </w:pPr>
    </w:p>
    <w:p w:rsidR="00C84CF3" w:rsidRPr="000A7A43" w:rsidRDefault="00C84CF3" w:rsidP="00C84CF3">
      <w:pPr>
        <w:spacing w:after="0"/>
        <w:rPr>
          <w:sz w:val="28"/>
          <w:szCs w:val="28"/>
        </w:rPr>
      </w:pPr>
    </w:p>
    <w:p w:rsidR="00C84CF3" w:rsidRPr="000A7A43" w:rsidRDefault="00C84CF3" w:rsidP="00C84CF3">
      <w:pPr>
        <w:spacing w:after="0"/>
      </w:pPr>
    </w:p>
    <w:p w:rsidR="00C84CF3" w:rsidRPr="000A7A43" w:rsidRDefault="00C84CF3" w:rsidP="00C84CF3">
      <w:pPr>
        <w:spacing w:after="0"/>
      </w:pPr>
    </w:p>
    <w:p w:rsidR="00C84CF3" w:rsidRPr="000A7A43" w:rsidRDefault="00C84CF3" w:rsidP="00C84CF3"/>
    <w:p w:rsidR="00C84CF3" w:rsidRDefault="00C84CF3" w:rsidP="00C84CF3">
      <w:pPr>
        <w:jc w:val="center"/>
        <w:rPr>
          <w:rFonts w:ascii="Times New Roman" w:hAnsi="Times New Roman"/>
          <w:sz w:val="28"/>
          <w:szCs w:val="28"/>
        </w:rPr>
      </w:pPr>
    </w:p>
    <w:p w:rsidR="00C84CF3" w:rsidRDefault="00C84CF3" w:rsidP="00C84CF3">
      <w:pPr>
        <w:jc w:val="center"/>
        <w:rPr>
          <w:rFonts w:ascii="Times New Roman" w:hAnsi="Times New Roman"/>
          <w:sz w:val="28"/>
          <w:szCs w:val="28"/>
        </w:rPr>
      </w:pPr>
    </w:p>
    <w:p w:rsidR="00C84CF3" w:rsidRDefault="00C84CF3" w:rsidP="00C84CF3">
      <w:pPr>
        <w:jc w:val="center"/>
        <w:rPr>
          <w:rFonts w:ascii="Times New Roman" w:hAnsi="Times New Roman"/>
          <w:sz w:val="28"/>
          <w:szCs w:val="28"/>
        </w:rPr>
      </w:pPr>
    </w:p>
    <w:p w:rsidR="00C84CF3" w:rsidRDefault="00C84CF3" w:rsidP="00C84CF3">
      <w:pPr>
        <w:jc w:val="center"/>
        <w:rPr>
          <w:rFonts w:ascii="Times New Roman" w:hAnsi="Times New Roman"/>
          <w:sz w:val="28"/>
          <w:szCs w:val="28"/>
        </w:rPr>
      </w:pPr>
    </w:p>
    <w:p w:rsidR="00774FFC" w:rsidRPr="00EF6A33" w:rsidRDefault="00774FFC" w:rsidP="00EF6A33">
      <w:pPr>
        <w:spacing w:after="0"/>
        <w:rPr>
          <w:rFonts w:ascii="Times New Roman" w:hAnsi="Times New Roman" w:cs="Times New Roman"/>
          <w:sz w:val="20"/>
          <w:szCs w:val="20"/>
        </w:rPr>
      </w:pPr>
    </w:p>
    <w:p w:rsidR="00774FFC" w:rsidRPr="00EF6A33" w:rsidRDefault="00774FFC" w:rsidP="00EF6A33">
      <w:pPr>
        <w:spacing w:after="0"/>
        <w:rPr>
          <w:rFonts w:ascii="Times New Roman" w:hAnsi="Times New Roman" w:cs="Times New Roman"/>
          <w:sz w:val="20"/>
          <w:szCs w:val="20"/>
        </w:rPr>
      </w:pPr>
    </w:p>
    <w:p w:rsidR="00774FFC" w:rsidRPr="00EF6A33" w:rsidRDefault="00774FFC" w:rsidP="00EF6A33">
      <w:pPr>
        <w:spacing w:after="0"/>
        <w:rPr>
          <w:rFonts w:ascii="Times New Roman" w:hAnsi="Times New Roman" w:cs="Times New Roman"/>
          <w:sz w:val="20"/>
          <w:szCs w:val="20"/>
        </w:rPr>
      </w:pPr>
    </w:p>
    <w:p w:rsidR="00C91A6E" w:rsidRPr="00EF6A33" w:rsidRDefault="00C91A6E" w:rsidP="00EF6A33">
      <w:pPr>
        <w:spacing w:after="0"/>
        <w:rPr>
          <w:rFonts w:ascii="Times New Roman" w:hAnsi="Times New Roman" w:cs="Times New Roman"/>
          <w:sz w:val="20"/>
          <w:szCs w:val="20"/>
        </w:rPr>
      </w:pPr>
    </w:p>
    <w:p w:rsidR="00C91A6E" w:rsidRPr="00EF6A33" w:rsidRDefault="00C91A6E" w:rsidP="00EF6A33">
      <w:pPr>
        <w:pStyle w:val="pc"/>
        <w:shd w:val="clear" w:color="auto" w:fill="FFFFFF"/>
        <w:spacing w:before="0" w:beforeAutospacing="0" w:after="0" w:afterAutospacing="0"/>
        <w:ind w:firstLine="851"/>
        <w:jc w:val="center"/>
        <w:textAlignment w:val="baseline"/>
        <w:rPr>
          <w:sz w:val="20"/>
          <w:szCs w:val="20"/>
        </w:rPr>
      </w:pP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p>
    <w:p w:rsidR="009F5C5A" w:rsidRPr="00EF6A33" w:rsidRDefault="009F5C5A" w:rsidP="00EF6A33">
      <w:pPr>
        <w:autoSpaceDE w:val="0"/>
        <w:autoSpaceDN w:val="0"/>
        <w:adjustRightInd w:val="0"/>
        <w:spacing w:after="0"/>
        <w:ind w:firstLine="709"/>
        <w:jc w:val="both"/>
        <w:rPr>
          <w:rFonts w:ascii="Times New Roman" w:eastAsia="Calibri" w:hAnsi="Times New Roman" w:cs="Times New Roman"/>
          <w:sz w:val="20"/>
          <w:szCs w:val="20"/>
          <w:lang w:eastAsia="en-US"/>
        </w:rPr>
      </w:pPr>
    </w:p>
    <w:sectPr w:rsidR="009F5C5A" w:rsidRPr="00EF6A33" w:rsidSect="00C91A6E">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C07" w:rsidRDefault="00A47C07" w:rsidP="009F5C5A">
      <w:pPr>
        <w:spacing w:after="0" w:line="240" w:lineRule="auto"/>
      </w:pPr>
      <w:r>
        <w:separator/>
      </w:r>
    </w:p>
  </w:endnote>
  <w:endnote w:type="continuationSeparator" w:id="1">
    <w:p w:rsidR="00A47C07" w:rsidRDefault="00A47C07" w:rsidP="009F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F3" w:rsidRDefault="004B7932" w:rsidP="00A64D11">
    <w:pPr>
      <w:pStyle w:val="afffff"/>
      <w:framePr w:wrap="around" w:vAnchor="text" w:hAnchor="margin" w:xAlign="center" w:y="1"/>
      <w:rPr>
        <w:rStyle w:val="a7"/>
        <w:rFonts w:eastAsiaTheme="majorEastAsia"/>
      </w:rPr>
    </w:pPr>
    <w:r>
      <w:rPr>
        <w:rStyle w:val="a7"/>
        <w:rFonts w:eastAsiaTheme="majorEastAsia"/>
      </w:rPr>
      <w:fldChar w:fldCharType="begin"/>
    </w:r>
    <w:r w:rsidR="00C84CF3">
      <w:rPr>
        <w:rStyle w:val="a7"/>
        <w:rFonts w:eastAsiaTheme="majorEastAsia"/>
      </w:rPr>
      <w:instrText xml:space="preserve">PAGE  </w:instrText>
    </w:r>
    <w:r>
      <w:rPr>
        <w:rStyle w:val="a7"/>
        <w:rFonts w:eastAsiaTheme="majorEastAsia"/>
      </w:rPr>
      <w:fldChar w:fldCharType="end"/>
    </w:r>
  </w:p>
  <w:p w:rsidR="00C84CF3" w:rsidRDefault="00C84CF3">
    <w:pPr>
      <w:pStyle w:val="aff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F3" w:rsidRDefault="00C84CF3">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C07" w:rsidRDefault="00A47C07" w:rsidP="009F5C5A">
      <w:pPr>
        <w:spacing w:after="0" w:line="240" w:lineRule="auto"/>
      </w:pPr>
      <w:r>
        <w:separator/>
      </w:r>
    </w:p>
  </w:footnote>
  <w:footnote w:type="continuationSeparator" w:id="1">
    <w:p w:rsidR="00A47C07" w:rsidRDefault="00A47C07" w:rsidP="009F5C5A">
      <w:pPr>
        <w:spacing w:after="0" w:line="240" w:lineRule="auto"/>
      </w:pPr>
      <w:r>
        <w:continuationSeparator/>
      </w:r>
    </w:p>
  </w:footnote>
  <w:footnote w:id="2">
    <w:p w:rsidR="00C91A6E" w:rsidRPr="004A4B98" w:rsidRDefault="00C91A6E" w:rsidP="009F5C5A">
      <w:pPr>
        <w:pStyle w:val="a8"/>
        <w:suppressAutoHyphens/>
        <w:jc w:val="both"/>
        <w:rPr>
          <w:sz w:val="22"/>
          <w:szCs w:val="22"/>
        </w:rPr>
      </w:pPr>
    </w:p>
  </w:footnote>
  <w:footnote w:id="3">
    <w:p w:rsidR="00C91A6E" w:rsidRPr="004A4B98" w:rsidRDefault="00C91A6E" w:rsidP="009F5C5A">
      <w:pPr>
        <w:pStyle w:val="a8"/>
        <w:jc w:val="both"/>
        <w:rPr>
          <w:sz w:val="22"/>
          <w:szCs w:val="22"/>
        </w:rPr>
      </w:pPr>
    </w:p>
  </w:footnote>
  <w:footnote w:id="4">
    <w:p w:rsidR="00C91A6E" w:rsidRPr="004A4B98" w:rsidRDefault="00C91A6E" w:rsidP="009F5C5A">
      <w:pPr>
        <w:pStyle w:val="a8"/>
        <w:suppressAutoHyphens/>
        <w:jc w:val="both"/>
        <w:rPr>
          <w:sz w:val="22"/>
          <w:szCs w:val="22"/>
        </w:rPr>
      </w:pPr>
    </w:p>
  </w:footnote>
  <w:footnote w:id="5">
    <w:p w:rsidR="00C91A6E" w:rsidRPr="004A4B98" w:rsidRDefault="00C91A6E" w:rsidP="009F5C5A">
      <w:pPr>
        <w:pStyle w:val="a8"/>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E" w:rsidRDefault="004B7932" w:rsidP="00C91A6E">
    <w:pPr>
      <w:pStyle w:val="a5"/>
      <w:framePr w:wrap="around" w:vAnchor="text" w:hAnchor="margin" w:xAlign="center" w:y="1"/>
      <w:rPr>
        <w:rStyle w:val="a7"/>
      </w:rPr>
    </w:pPr>
    <w:r>
      <w:rPr>
        <w:rStyle w:val="a7"/>
      </w:rPr>
      <w:fldChar w:fldCharType="begin"/>
    </w:r>
    <w:r w:rsidR="00C91A6E">
      <w:rPr>
        <w:rStyle w:val="a7"/>
      </w:rPr>
      <w:instrText xml:space="preserve">PAGE  </w:instrText>
    </w:r>
    <w:r>
      <w:rPr>
        <w:rStyle w:val="a7"/>
      </w:rPr>
      <w:fldChar w:fldCharType="end"/>
    </w:r>
  </w:p>
  <w:p w:rsidR="00C91A6E" w:rsidRDefault="00C91A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E" w:rsidRDefault="004B7932" w:rsidP="00C91A6E">
    <w:pPr>
      <w:pStyle w:val="a5"/>
      <w:framePr w:wrap="around" w:vAnchor="text" w:hAnchor="margin" w:xAlign="center" w:y="1"/>
      <w:rPr>
        <w:rStyle w:val="a7"/>
      </w:rPr>
    </w:pPr>
    <w:r>
      <w:rPr>
        <w:rStyle w:val="a7"/>
      </w:rPr>
      <w:fldChar w:fldCharType="begin"/>
    </w:r>
    <w:r w:rsidR="00C91A6E">
      <w:rPr>
        <w:rStyle w:val="a7"/>
      </w:rPr>
      <w:instrText xml:space="preserve">PAGE  </w:instrText>
    </w:r>
    <w:r>
      <w:rPr>
        <w:rStyle w:val="a7"/>
      </w:rPr>
      <w:fldChar w:fldCharType="separate"/>
    </w:r>
    <w:r w:rsidR="00971F14">
      <w:rPr>
        <w:rStyle w:val="a7"/>
        <w:noProof/>
      </w:rPr>
      <w:t>7</w:t>
    </w:r>
    <w:r>
      <w:rPr>
        <w:rStyle w:val="a7"/>
      </w:rPr>
      <w:fldChar w:fldCharType="end"/>
    </w:r>
  </w:p>
  <w:p w:rsidR="00C91A6E" w:rsidRDefault="00C91A6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E" w:rsidRDefault="004B7932" w:rsidP="00C91A6E">
    <w:pPr>
      <w:pStyle w:val="a5"/>
      <w:framePr w:wrap="around" w:vAnchor="text" w:hAnchor="margin" w:xAlign="center" w:y="1"/>
      <w:rPr>
        <w:rStyle w:val="a7"/>
      </w:rPr>
    </w:pPr>
    <w:r>
      <w:rPr>
        <w:rStyle w:val="a7"/>
      </w:rPr>
      <w:fldChar w:fldCharType="begin"/>
    </w:r>
    <w:r w:rsidR="00C91A6E">
      <w:rPr>
        <w:rStyle w:val="a7"/>
      </w:rPr>
      <w:instrText xml:space="preserve">PAGE  </w:instrText>
    </w:r>
    <w:r>
      <w:rPr>
        <w:rStyle w:val="a7"/>
      </w:rPr>
      <w:fldChar w:fldCharType="end"/>
    </w:r>
  </w:p>
  <w:p w:rsidR="00C91A6E" w:rsidRDefault="00C91A6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E" w:rsidRDefault="004B7932" w:rsidP="00C91A6E">
    <w:pPr>
      <w:pStyle w:val="a5"/>
      <w:framePr w:wrap="around" w:vAnchor="text" w:hAnchor="margin" w:xAlign="center" w:y="1"/>
      <w:rPr>
        <w:rStyle w:val="a7"/>
      </w:rPr>
    </w:pPr>
    <w:r>
      <w:rPr>
        <w:rStyle w:val="a7"/>
      </w:rPr>
      <w:fldChar w:fldCharType="begin"/>
    </w:r>
    <w:r w:rsidR="00C91A6E">
      <w:rPr>
        <w:rStyle w:val="a7"/>
      </w:rPr>
      <w:instrText xml:space="preserve">PAGE  </w:instrText>
    </w:r>
    <w:r>
      <w:rPr>
        <w:rStyle w:val="a7"/>
      </w:rPr>
      <w:fldChar w:fldCharType="separate"/>
    </w:r>
    <w:r w:rsidR="00971F14">
      <w:rPr>
        <w:rStyle w:val="a7"/>
        <w:noProof/>
      </w:rPr>
      <w:t>4</w:t>
    </w:r>
    <w:r>
      <w:rPr>
        <w:rStyle w:val="a7"/>
      </w:rPr>
      <w:fldChar w:fldCharType="end"/>
    </w:r>
  </w:p>
  <w:p w:rsidR="00C91A6E" w:rsidRDefault="00C91A6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33" w:rsidRPr="008604FB" w:rsidRDefault="004B7932" w:rsidP="00F74D65">
    <w:pPr>
      <w:pStyle w:val="a5"/>
      <w:jc w:val="center"/>
    </w:pPr>
    <w:fldSimple w:instr="PAGE   \* MERGEFORMAT">
      <w:r w:rsidR="00971F14">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D5D3AEC"/>
    <w:multiLevelType w:val="hybridMultilevel"/>
    <w:tmpl w:val="34FE553E"/>
    <w:lvl w:ilvl="0" w:tplc="56CC4D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3A2A22"/>
    <w:multiLevelType w:val="hybridMultilevel"/>
    <w:tmpl w:val="FB50C80C"/>
    <w:lvl w:ilvl="0" w:tplc="A572989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F634D"/>
    <w:multiLevelType w:val="hybridMultilevel"/>
    <w:tmpl w:val="34FE553E"/>
    <w:lvl w:ilvl="0" w:tplc="56CC4D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5">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7">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7F806A2"/>
    <w:multiLevelType w:val="hybridMultilevel"/>
    <w:tmpl w:val="EAF8EF48"/>
    <w:lvl w:ilvl="0" w:tplc="233AE17C">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A0F2F47"/>
    <w:multiLevelType w:val="hybridMultilevel"/>
    <w:tmpl w:val="B3B48D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7360B9"/>
    <w:multiLevelType w:val="hybridMultilevel"/>
    <w:tmpl w:val="170458E6"/>
    <w:lvl w:ilvl="0" w:tplc="06CC3E6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7">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1">
    <w:nsid w:val="73AD07D0"/>
    <w:multiLevelType w:val="multilevel"/>
    <w:tmpl w:val="AEF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56B5182"/>
    <w:multiLevelType w:val="hybridMultilevel"/>
    <w:tmpl w:val="82EAE08E"/>
    <w:lvl w:ilvl="0" w:tplc="E946BAD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8">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12"/>
  </w:num>
  <w:num w:numId="5">
    <w:abstractNumId w:val="38"/>
  </w:num>
  <w:num w:numId="6">
    <w:abstractNumId w:val="4"/>
  </w:num>
  <w:num w:numId="7">
    <w:abstractNumId w:val="1"/>
  </w:num>
  <w:num w:numId="8">
    <w:abstractNumId w:val="9"/>
  </w:num>
  <w:num w:numId="9">
    <w:abstractNumId w:val="18"/>
  </w:num>
  <w:num w:numId="10">
    <w:abstractNumId w:val="33"/>
  </w:num>
  <w:num w:numId="11">
    <w:abstractNumId w:val="19"/>
  </w:num>
  <w:num w:numId="12">
    <w:abstractNumId w:val="8"/>
  </w:num>
  <w:num w:numId="13">
    <w:abstractNumId w:val="36"/>
  </w:num>
  <w:num w:numId="14">
    <w:abstractNumId w:val="29"/>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23"/>
  </w:num>
  <w:num w:numId="20">
    <w:abstractNumId w:val="27"/>
  </w:num>
  <w:num w:numId="21">
    <w:abstractNumId w:val="2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5"/>
  </w:num>
  <w:num w:numId="25">
    <w:abstractNumId w:val="16"/>
  </w:num>
  <w:num w:numId="26">
    <w:abstractNumId w:val="3"/>
  </w:num>
  <w:num w:numId="27">
    <w:abstractNumId w:val="0"/>
  </w:num>
  <w:num w:numId="28">
    <w:abstractNumId w:val="37"/>
  </w:num>
  <w:num w:numId="29">
    <w:abstractNumId w:val="5"/>
  </w:num>
  <w:num w:numId="30">
    <w:abstractNumId w:val="32"/>
  </w:num>
  <w:num w:numId="31">
    <w:abstractNumId w:val="17"/>
  </w:num>
  <w:num w:numId="32">
    <w:abstractNumId w:val="20"/>
  </w:num>
  <w:num w:numId="33">
    <w:abstractNumId w:val="30"/>
  </w:num>
  <w:num w:numId="34">
    <w:abstractNumId w:val="31"/>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881FFB"/>
    <w:rsid w:val="004B7932"/>
    <w:rsid w:val="00774FFC"/>
    <w:rsid w:val="00881FFB"/>
    <w:rsid w:val="00971F14"/>
    <w:rsid w:val="009F5C5A"/>
    <w:rsid w:val="00A47C07"/>
    <w:rsid w:val="00A879E4"/>
    <w:rsid w:val="00C84CF3"/>
    <w:rsid w:val="00C91A6E"/>
    <w:rsid w:val="00E25749"/>
    <w:rsid w:val="00EE30F5"/>
    <w:rsid w:val="00EF6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25749"/>
  </w:style>
  <w:style w:type="paragraph" w:styleId="12">
    <w:name w:val="heading 1"/>
    <w:basedOn w:val="a0"/>
    <w:link w:val="13"/>
    <w:uiPriority w:val="99"/>
    <w:qFormat/>
    <w:rsid w:val="009F5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12"/>
    <w:next w:val="a0"/>
    <w:link w:val="20"/>
    <w:uiPriority w:val="99"/>
    <w:qFormat/>
    <w:rsid w:val="00C84CF3"/>
    <w:pPr>
      <w:widowControl w:val="0"/>
      <w:autoSpaceDE w:val="0"/>
      <w:autoSpaceDN w:val="0"/>
      <w:adjustRightInd w:val="0"/>
      <w:spacing w:before="108" w:beforeAutospacing="0" w:after="108" w:afterAutospacing="0"/>
      <w:jc w:val="center"/>
      <w:outlineLvl w:val="1"/>
    </w:pPr>
    <w:rPr>
      <w:rFonts w:ascii="Arial" w:hAnsi="Arial"/>
      <w:color w:val="26282F"/>
      <w:kern w:val="0"/>
      <w:sz w:val="24"/>
      <w:szCs w:val="24"/>
    </w:rPr>
  </w:style>
  <w:style w:type="paragraph" w:styleId="3">
    <w:name w:val="heading 3"/>
    <w:basedOn w:val="2"/>
    <w:next w:val="a0"/>
    <w:link w:val="30"/>
    <w:uiPriority w:val="99"/>
    <w:qFormat/>
    <w:rsid w:val="00C84CF3"/>
    <w:pPr>
      <w:outlineLvl w:val="2"/>
    </w:pPr>
  </w:style>
  <w:style w:type="paragraph" w:styleId="4">
    <w:name w:val="heading 4"/>
    <w:basedOn w:val="3"/>
    <w:next w:val="a0"/>
    <w:link w:val="40"/>
    <w:uiPriority w:val="99"/>
    <w:qFormat/>
    <w:rsid w:val="00C84CF3"/>
    <w:pPr>
      <w:outlineLvl w:val="3"/>
    </w:pPr>
  </w:style>
  <w:style w:type="paragraph" w:styleId="5">
    <w:name w:val="heading 5"/>
    <w:basedOn w:val="a0"/>
    <w:next w:val="a0"/>
    <w:link w:val="50"/>
    <w:uiPriority w:val="99"/>
    <w:qFormat/>
    <w:rsid w:val="00C84CF3"/>
    <w:pPr>
      <w:keepNext/>
      <w:keepLines/>
      <w:spacing w:before="240" w:after="80"/>
      <w:ind w:left="1008" w:hanging="1008"/>
      <w:outlineLvl w:val="4"/>
    </w:pPr>
    <w:rPr>
      <w:rFonts w:ascii="Arial" w:eastAsia="Times New Roman" w:hAnsi="Arial" w:cs="Arial"/>
      <w:color w:val="666666"/>
    </w:rPr>
  </w:style>
  <w:style w:type="paragraph" w:styleId="6">
    <w:name w:val="heading 6"/>
    <w:basedOn w:val="a0"/>
    <w:next w:val="a0"/>
    <w:link w:val="60"/>
    <w:uiPriority w:val="99"/>
    <w:qFormat/>
    <w:rsid w:val="00C84CF3"/>
    <w:pPr>
      <w:keepNext/>
      <w:keepLines/>
      <w:spacing w:before="240" w:after="80"/>
      <w:ind w:left="1152" w:hanging="1152"/>
      <w:outlineLvl w:val="5"/>
    </w:pPr>
    <w:rPr>
      <w:rFonts w:ascii="Arial" w:eastAsia="Times New Roman" w:hAnsi="Arial" w:cs="Arial"/>
      <w:i/>
      <w:color w:val="666666"/>
    </w:rPr>
  </w:style>
  <w:style w:type="paragraph" w:styleId="7">
    <w:name w:val="heading 7"/>
    <w:basedOn w:val="a0"/>
    <w:next w:val="a0"/>
    <w:link w:val="70"/>
    <w:uiPriority w:val="99"/>
    <w:qFormat/>
    <w:rsid w:val="00C84CF3"/>
    <w:pPr>
      <w:keepNext/>
      <w:keepLines/>
      <w:spacing w:before="40" w:after="0"/>
      <w:ind w:left="1296" w:hanging="1296"/>
      <w:outlineLvl w:val="6"/>
    </w:pPr>
    <w:rPr>
      <w:rFonts w:ascii="Cambria" w:eastAsia="MS Gothic" w:hAnsi="Cambria" w:cs="Times New Roman"/>
      <w:i/>
      <w:iCs/>
      <w:color w:val="243F60"/>
    </w:rPr>
  </w:style>
  <w:style w:type="paragraph" w:styleId="8">
    <w:name w:val="heading 8"/>
    <w:basedOn w:val="a0"/>
    <w:next w:val="a0"/>
    <w:link w:val="80"/>
    <w:uiPriority w:val="99"/>
    <w:qFormat/>
    <w:rsid w:val="00C84CF3"/>
    <w:pPr>
      <w:keepNext/>
      <w:keepLines/>
      <w:spacing w:before="40" w:after="0"/>
      <w:ind w:left="1440" w:hanging="1440"/>
      <w:outlineLvl w:val="7"/>
    </w:pPr>
    <w:rPr>
      <w:rFonts w:ascii="Cambria" w:eastAsia="MS Gothic" w:hAnsi="Cambria" w:cs="Times New Roman"/>
      <w:color w:val="272727"/>
      <w:sz w:val="21"/>
      <w:szCs w:val="21"/>
    </w:rPr>
  </w:style>
  <w:style w:type="paragraph" w:styleId="9">
    <w:name w:val="heading 9"/>
    <w:basedOn w:val="a0"/>
    <w:next w:val="a0"/>
    <w:link w:val="90"/>
    <w:uiPriority w:val="99"/>
    <w:qFormat/>
    <w:rsid w:val="00C84CF3"/>
    <w:pPr>
      <w:keepNext/>
      <w:keepLines/>
      <w:spacing w:before="40" w:after="0"/>
      <w:ind w:left="1584" w:hanging="1584"/>
      <w:outlineLvl w:val="8"/>
    </w:pPr>
    <w:rPr>
      <w:rFonts w:ascii="Cambria" w:eastAsia="MS Gothic" w:hAnsi="Cambria" w:cs="Times New Roman"/>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881FFB"/>
    <w:pPr>
      <w:widowControl w:val="0"/>
      <w:autoSpaceDE w:val="0"/>
      <w:autoSpaceDN w:val="0"/>
      <w:spacing w:after="0" w:line="240" w:lineRule="auto"/>
    </w:pPr>
    <w:rPr>
      <w:rFonts w:ascii="Times New Roman" w:eastAsia="Times New Roman" w:hAnsi="Times New Roman" w:cs="Times New Roman"/>
      <w:b/>
      <w:sz w:val="40"/>
      <w:szCs w:val="20"/>
    </w:rPr>
  </w:style>
  <w:style w:type="character" w:customStyle="1" w:styleId="ConsPlusNormal0">
    <w:name w:val="ConsPlusNormal Знак"/>
    <w:link w:val="ConsPlusNormal"/>
    <w:locked/>
    <w:rsid w:val="00881FFB"/>
    <w:rPr>
      <w:rFonts w:ascii="Times New Roman" w:eastAsia="Times New Roman" w:hAnsi="Times New Roman" w:cs="Times New Roman"/>
      <w:b/>
      <w:sz w:val="40"/>
      <w:szCs w:val="20"/>
    </w:rPr>
  </w:style>
  <w:style w:type="character" w:styleId="a4">
    <w:name w:val="Hyperlink"/>
    <w:uiPriority w:val="99"/>
    <w:unhideWhenUsed/>
    <w:rsid w:val="00881FFB"/>
    <w:rPr>
      <w:color w:val="0000FF"/>
      <w:u w:val="single"/>
    </w:rPr>
  </w:style>
  <w:style w:type="paragraph" w:customStyle="1" w:styleId="ConsPlusTitle">
    <w:name w:val="ConsPlusTitle"/>
    <w:rsid w:val="00881FFB"/>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3">
    <w:name w:val="Заголовок 1 Знак"/>
    <w:basedOn w:val="a1"/>
    <w:link w:val="12"/>
    <w:uiPriority w:val="99"/>
    <w:rsid w:val="009F5C5A"/>
    <w:rPr>
      <w:rFonts w:ascii="Times New Roman" w:eastAsia="Times New Roman" w:hAnsi="Times New Roman" w:cs="Times New Roman"/>
      <w:b/>
      <w:bCs/>
      <w:kern w:val="36"/>
      <w:sz w:val="48"/>
      <w:szCs w:val="48"/>
    </w:rPr>
  </w:style>
  <w:style w:type="paragraph" w:customStyle="1" w:styleId="s1">
    <w:name w:val="s_1"/>
    <w:basedOn w:val="a0"/>
    <w:rsid w:val="009F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9F5C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0"/>
    <w:link w:val="a6"/>
    <w:uiPriority w:val="99"/>
    <w:rsid w:val="009F5C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9F5C5A"/>
    <w:rPr>
      <w:rFonts w:ascii="Times New Roman" w:eastAsia="Times New Roman" w:hAnsi="Times New Roman" w:cs="Times New Roman"/>
      <w:sz w:val="24"/>
      <w:szCs w:val="24"/>
    </w:rPr>
  </w:style>
  <w:style w:type="character" w:styleId="a7">
    <w:name w:val="page number"/>
    <w:basedOn w:val="a1"/>
    <w:uiPriority w:val="99"/>
    <w:rsid w:val="009F5C5A"/>
  </w:style>
  <w:style w:type="paragraph" w:styleId="a8">
    <w:name w:val="footnote text"/>
    <w:basedOn w:val="a0"/>
    <w:link w:val="a9"/>
    <w:uiPriority w:val="99"/>
    <w:rsid w:val="009F5C5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9F5C5A"/>
    <w:rPr>
      <w:rFonts w:ascii="Times New Roman" w:eastAsia="Times New Roman" w:hAnsi="Times New Roman" w:cs="Times New Roman"/>
      <w:sz w:val="20"/>
      <w:szCs w:val="20"/>
    </w:rPr>
  </w:style>
  <w:style w:type="character" w:styleId="aa">
    <w:name w:val="footnote reference"/>
    <w:uiPriority w:val="99"/>
    <w:rsid w:val="009F5C5A"/>
    <w:rPr>
      <w:vertAlign w:val="superscript"/>
    </w:rPr>
  </w:style>
  <w:style w:type="paragraph" w:styleId="ab">
    <w:name w:val="Normal (Web)"/>
    <w:aliases w:val="Обычный (Web),Обычный (Web)1"/>
    <w:basedOn w:val="a0"/>
    <w:unhideWhenUsed/>
    <w:qFormat/>
    <w:rsid w:val="009F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0"/>
    <w:rsid w:val="00C91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0"/>
    <w:rsid w:val="00C91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C91A6E"/>
    <w:pPr>
      <w:widowControl w:val="0"/>
      <w:autoSpaceDE w:val="0"/>
      <w:autoSpaceDN w:val="0"/>
      <w:adjustRightInd w:val="0"/>
      <w:spacing w:after="0" w:line="240" w:lineRule="auto"/>
      <w:ind w:right="19772"/>
    </w:pPr>
    <w:rPr>
      <w:rFonts w:ascii="Arial" w:eastAsia="Calibri" w:hAnsi="Arial" w:cs="Arial"/>
      <w:b/>
      <w:bCs/>
      <w:sz w:val="16"/>
      <w:szCs w:val="16"/>
      <w:lang w:eastAsia="en-US"/>
    </w:rPr>
  </w:style>
  <w:style w:type="paragraph" w:styleId="ac">
    <w:name w:val="List Paragraph"/>
    <w:basedOn w:val="a0"/>
    <w:uiPriority w:val="34"/>
    <w:qFormat/>
    <w:rsid w:val="00C91A6E"/>
    <w:pPr>
      <w:spacing w:before="100" w:beforeAutospacing="1" w:after="100" w:afterAutospacing="1" w:line="240" w:lineRule="auto"/>
      <w:ind w:left="720"/>
      <w:contextualSpacing/>
      <w:jc w:val="both"/>
    </w:pPr>
    <w:rPr>
      <w:rFonts w:ascii="Calibri" w:eastAsia="Calibri" w:hAnsi="Calibri" w:cs="Times New Roman"/>
      <w:lang w:eastAsia="en-US"/>
    </w:rPr>
  </w:style>
  <w:style w:type="table" w:styleId="ad">
    <w:name w:val="Table Grid"/>
    <w:basedOn w:val="a2"/>
    <w:uiPriority w:val="99"/>
    <w:rsid w:val="00774F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74FFC"/>
  </w:style>
  <w:style w:type="character" w:customStyle="1" w:styleId="20">
    <w:name w:val="Заголовок 2 Знак"/>
    <w:basedOn w:val="a1"/>
    <w:link w:val="2"/>
    <w:uiPriority w:val="99"/>
    <w:rsid w:val="00C84CF3"/>
    <w:rPr>
      <w:rFonts w:ascii="Arial" w:eastAsia="Times New Roman" w:hAnsi="Arial" w:cs="Times New Roman"/>
      <w:b/>
      <w:bCs/>
      <w:color w:val="26282F"/>
      <w:sz w:val="24"/>
      <w:szCs w:val="24"/>
    </w:rPr>
  </w:style>
  <w:style w:type="character" w:customStyle="1" w:styleId="30">
    <w:name w:val="Заголовок 3 Знак"/>
    <w:basedOn w:val="a1"/>
    <w:link w:val="3"/>
    <w:uiPriority w:val="99"/>
    <w:rsid w:val="00C84CF3"/>
    <w:rPr>
      <w:rFonts w:ascii="Arial" w:eastAsia="Times New Roman" w:hAnsi="Arial" w:cs="Times New Roman"/>
      <w:b/>
      <w:bCs/>
      <w:color w:val="26282F"/>
      <w:sz w:val="24"/>
      <w:szCs w:val="24"/>
    </w:rPr>
  </w:style>
  <w:style w:type="character" w:customStyle="1" w:styleId="40">
    <w:name w:val="Заголовок 4 Знак"/>
    <w:basedOn w:val="a1"/>
    <w:link w:val="4"/>
    <w:uiPriority w:val="99"/>
    <w:rsid w:val="00C84CF3"/>
    <w:rPr>
      <w:rFonts w:ascii="Arial" w:eastAsia="Times New Roman" w:hAnsi="Arial" w:cs="Times New Roman"/>
      <w:b/>
      <w:bCs/>
      <w:color w:val="26282F"/>
      <w:sz w:val="24"/>
      <w:szCs w:val="24"/>
    </w:rPr>
  </w:style>
  <w:style w:type="character" w:customStyle="1" w:styleId="50">
    <w:name w:val="Заголовок 5 Знак"/>
    <w:basedOn w:val="a1"/>
    <w:link w:val="5"/>
    <w:uiPriority w:val="99"/>
    <w:rsid w:val="00C84CF3"/>
    <w:rPr>
      <w:rFonts w:ascii="Arial" w:eastAsia="Times New Roman" w:hAnsi="Arial" w:cs="Arial"/>
      <w:color w:val="666666"/>
    </w:rPr>
  </w:style>
  <w:style w:type="character" w:customStyle="1" w:styleId="60">
    <w:name w:val="Заголовок 6 Знак"/>
    <w:basedOn w:val="a1"/>
    <w:link w:val="6"/>
    <w:uiPriority w:val="99"/>
    <w:rsid w:val="00C84CF3"/>
    <w:rPr>
      <w:rFonts w:ascii="Arial" w:eastAsia="Times New Roman" w:hAnsi="Arial" w:cs="Arial"/>
      <w:i/>
      <w:color w:val="666666"/>
    </w:rPr>
  </w:style>
  <w:style w:type="character" w:customStyle="1" w:styleId="70">
    <w:name w:val="Заголовок 7 Знак"/>
    <w:basedOn w:val="a1"/>
    <w:link w:val="7"/>
    <w:uiPriority w:val="99"/>
    <w:rsid w:val="00C84CF3"/>
    <w:rPr>
      <w:rFonts w:ascii="Cambria" w:eastAsia="MS Gothic" w:hAnsi="Cambria" w:cs="Times New Roman"/>
      <w:i/>
      <w:iCs/>
      <w:color w:val="243F60"/>
    </w:rPr>
  </w:style>
  <w:style w:type="character" w:customStyle="1" w:styleId="80">
    <w:name w:val="Заголовок 8 Знак"/>
    <w:basedOn w:val="a1"/>
    <w:link w:val="8"/>
    <w:uiPriority w:val="99"/>
    <w:rsid w:val="00C84CF3"/>
    <w:rPr>
      <w:rFonts w:ascii="Cambria" w:eastAsia="MS Gothic" w:hAnsi="Cambria" w:cs="Times New Roman"/>
      <w:color w:val="272727"/>
      <w:sz w:val="21"/>
      <w:szCs w:val="21"/>
    </w:rPr>
  </w:style>
  <w:style w:type="character" w:customStyle="1" w:styleId="90">
    <w:name w:val="Заголовок 9 Знак"/>
    <w:basedOn w:val="a1"/>
    <w:link w:val="9"/>
    <w:uiPriority w:val="99"/>
    <w:rsid w:val="00C84CF3"/>
    <w:rPr>
      <w:rFonts w:ascii="Cambria" w:eastAsia="MS Gothic" w:hAnsi="Cambria" w:cs="Times New Roman"/>
      <w:i/>
      <w:iCs/>
      <w:color w:val="272727"/>
      <w:sz w:val="21"/>
      <w:szCs w:val="21"/>
    </w:rPr>
  </w:style>
  <w:style w:type="character" w:customStyle="1" w:styleId="ae">
    <w:name w:val="Цветовое выделение"/>
    <w:uiPriority w:val="99"/>
    <w:rsid w:val="00C84CF3"/>
    <w:rPr>
      <w:b/>
      <w:color w:val="26282F"/>
    </w:rPr>
  </w:style>
  <w:style w:type="character" w:customStyle="1" w:styleId="af">
    <w:name w:val="Гипертекстовая ссылка"/>
    <w:basedOn w:val="ae"/>
    <w:uiPriority w:val="99"/>
    <w:rsid w:val="00C84CF3"/>
    <w:rPr>
      <w:rFonts w:cs="Times New Roman"/>
      <w:bCs/>
      <w:color w:val="106BBE"/>
    </w:rPr>
  </w:style>
  <w:style w:type="character" w:customStyle="1" w:styleId="af0">
    <w:name w:val="Активная гипертекстовая ссылка"/>
    <w:basedOn w:val="af"/>
    <w:uiPriority w:val="99"/>
    <w:rsid w:val="00C84CF3"/>
    <w:rPr>
      <w:u w:val="single"/>
    </w:rPr>
  </w:style>
  <w:style w:type="paragraph" w:customStyle="1" w:styleId="af1">
    <w:name w:val="Внимание"/>
    <w:basedOn w:val="a0"/>
    <w:next w:val="a0"/>
    <w:uiPriority w:val="99"/>
    <w:rsid w:val="00C84CF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2">
    <w:name w:val="Внимание: криминал!!"/>
    <w:basedOn w:val="af1"/>
    <w:next w:val="a0"/>
    <w:uiPriority w:val="99"/>
    <w:rsid w:val="00C84CF3"/>
  </w:style>
  <w:style w:type="paragraph" w:customStyle="1" w:styleId="af3">
    <w:name w:val="Внимание: недобросовестность!"/>
    <w:basedOn w:val="af1"/>
    <w:next w:val="a0"/>
    <w:uiPriority w:val="99"/>
    <w:rsid w:val="00C84CF3"/>
  </w:style>
  <w:style w:type="character" w:customStyle="1" w:styleId="af4">
    <w:name w:val="Выделение для Базового Поиска"/>
    <w:basedOn w:val="ae"/>
    <w:uiPriority w:val="99"/>
    <w:rsid w:val="00C84CF3"/>
    <w:rPr>
      <w:rFonts w:cs="Times New Roman"/>
      <w:bCs/>
      <w:color w:val="0058A9"/>
    </w:rPr>
  </w:style>
  <w:style w:type="character" w:customStyle="1" w:styleId="af5">
    <w:name w:val="Выделение для Базового Поиска (курсив)"/>
    <w:basedOn w:val="af4"/>
    <w:uiPriority w:val="99"/>
    <w:rsid w:val="00C84CF3"/>
    <w:rPr>
      <w:i/>
      <w:iCs/>
    </w:rPr>
  </w:style>
  <w:style w:type="paragraph" w:customStyle="1" w:styleId="af6">
    <w:name w:val="Дочерний элемент списка"/>
    <w:basedOn w:val="a0"/>
    <w:next w:val="a0"/>
    <w:uiPriority w:val="99"/>
    <w:rsid w:val="00C84CF3"/>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7">
    <w:name w:val="Основное меню (преемственное)"/>
    <w:basedOn w:val="a0"/>
    <w:next w:val="a0"/>
    <w:uiPriority w:val="99"/>
    <w:rsid w:val="00C84CF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4">
    <w:name w:val="Заголовок1"/>
    <w:basedOn w:val="af7"/>
    <w:next w:val="a0"/>
    <w:uiPriority w:val="99"/>
    <w:rsid w:val="00C84CF3"/>
    <w:rPr>
      <w:b/>
      <w:bCs/>
      <w:color w:val="0058A9"/>
      <w:shd w:val="clear" w:color="auto" w:fill="ECE9D8"/>
    </w:rPr>
  </w:style>
  <w:style w:type="paragraph" w:customStyle="1" w:styleId="af8">
    <w:name w:val="Заголовок группы контролов"/>
    <w:basedOn w:val="a0"/>
    <w:next w:val="a0"/>
    <w:uiPriority w:val="99"/>
    <w:rsid w:val="00C84CF3"/>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9">
    <w:name w:val="Заголовок для информации об изменениях"/>
    <w:basedOn w:val="12"/>
    <w:next w:val="a0"/>
    <w:uiPriority w:val="99"/>
    <w:rsid w:val="00C84CF3"/>
    <w:pPr>
      <w:widowControl w:val="0"/>
      <w:autoSpaceDE w:val="0"/>
      <w:autoSpaceDN w:val="0"/>
      <w:adjustRightInd w:val="0"/>
      <w:spacing w:before="0" w:beforeAutospacing="0" w:after="108" w:afterAutospacing="0"/>
      <w:jc w:val="center"/>
      <w:outlineLvl w:val="9"/>
    </w:pPr>
    <w:rPr>
      <w:rFonts w:ascii="Arial" w:hAnsi="Arial"/>
      <w:b w:val="0"/>
      <w:bCs w:val="0"/>
      <w:color w:val="26282F"/>
      <w:kern w:val="0"/>
      <w:sz w:val="18"/>
      <w:szCs w:val="18"/>
      <w:shd w:val="clear" w:color="auto" w:fill="FFFFFF"/>
    </w:rPr>
  </w:style>
  <w:style w:type="paragraph" w:customStyle="1" w:styleId="afa">
    <w:name w:val="Заголовок распахивающейся части диалога"/>
    <w:basedOn w:val="a0"/>
    <w:next w:val="a0"/>
    <w:uiPriority w:val="99"/>
    <w:rsid w:val="00C84CF3"/>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b">
    <w:name w:val="Заголовок своего сообщения"/>
    <w:basedOn w:val="ae"/>
    <w:uiPriority w:val="99"/>
    <w:rsid w:val="00C84CF3"/>
    <w:rPr>
      <w:rFonts w:cs="Times New Roman"/>
      <w:bCs/>
    </w:rPr>
  </w:style>
  <w:style w:type="paragraph" w:customStyle="1" w:styleId="afc">
    <w:name w:val="Заголовок статьи"/>
    <w:basedOn w:val="a0"/>
    <w:next w:val="a0"/>
    <w:uiPriority w:val="99"/>
    <w:rsid w:val="00C84CF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fd">
    <w:name w:val="Заголовок чужого сообщения"/>
    <w:basedOn w:val="ae"/>
    <w:uiPriority w:val="99"/>
    <w:rsid w:val="00C84CF3"/>
    <w:rPr>
      <w:rFonts w:cs="Times New Roman"/>
      <w:bCs/>
      <w:color w:val="FF0000"/>
    </w:rPr>
  </w:style>
  <w:style w:type="paragraph" w:customStyle="1" w:styleId="afe">
    <w:name w:val="Заголовок ЭР (левое окно)"/>
    <w:basedOn w:val="a0"/>
    <w:next w:val="a0"/>
    <w:uiPriority w:val="99"/>
    <w:rsid w:val="00C84CF3"/>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
    <w:name w:val="Заголовок ЭР (правое окно)"/>
    <w:basedOn w:val="afe"/>
    <w:next w:val="a0"/>
    <w:uiPriority w:val="99"/>
    <w:rsid w:val="00C84CF3"/>
    <w:pPr>
      <w:spacing w:after="0"/>
      <w:jc w:val="left"/>
    </w:pPr>
  </w:style>
  <w:style w:type="paragraph" w:customStyle="1" w:styleId="aff0">
    <w:name w:val="Интерактивный заголовок"/>
    <w:basedOn w:val="14"/>
    <w:next w:val="a0"/>
    <w:uiPriority w:val="99"/>
    <w:rsid w:val="00C84CF3"/>
    <w:rPr>
      <w:u w:val="single"/>
    </w:rPr>
  </w:style>
  <w:style w:type="paragraph" w:customStyle="1" w:styleId="aff1">
    <w:name w:val="Текст информации об изменениях"/>
    <w:basedOn w:val="a0"/>
    <w:next w:val="a0"/>
    <w:uiPriority w:val="99"/>
    <w:rsid w:val="00C84CF3"/>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2">
    <w:name w:val="Информация об изменениях"/>
    <w:basedOn w:val="aff1"/>
    <w:next w:val="a0"/>
    <w:uiPriority w:val="99"/>
    <w:rsid w:val="00C84CF3"/>
    <w:pPr>
      <w:spacing w:before="180"/>
      <w:ind w:left="360" w:right="360" w:firstLine="0"/>
    </w:pPr>
    <w:rPr>
      <w:shd w:val="clear" w:color="auto" w:fill="EAEFED"/>
    </w:rPr>
  </w:style>
  <w:style w:type="paragraph" w:customStyle="1" w:styleId="aff3">
    <w:name w:val="Текст (справка)"/>
    <w:basedOn w:val="a0"/>
    <w:next w:val="a0"/>
    <w:uiPriority w:val="99"/>
    <w:rsid w:val="00C84CF3"/>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4">
    <w:name w:val="Комментарий"/>
    <w:basedOn w:val="aff3"/>
    <w:next w:val="a0"/>
    <w:uiPriority w:val="99"/>
    <w:rsid w:val="00C84CF3"/>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0"/>
    <w:uiPriority w:val="99"/>
    <w:rsid w:val="00C84CF3"/>
    <w:rPr>
      <w:i/>
      <w:iCs/>
    </w:rPr>
  </w:style>
  <w:style w:type="paragraph" w:customStyle="1" w:styleId="aff6">
    <w:name w:val="Текст (лев. подпись)"/>
    <w:basedOn w:val="a0"/>
    <w:next w:val="a0"/>
    <w:uiPriority w:val="99"/>
    <w:rsid w:val="00C84CF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7">
    <w:name w:val="Колонтитул (левый)"/>
    <w:basedOn w:val="aff6"/>
    <w:next w:val="a0"/>
    <w:uiPriority w:val="99"/>
    <w:rsid w:val="00C84CF3"/>
    <w:rPr>
      <w:sz w:val="14"/>
      <w:szCs w:val="14"/>
    </w:rPr>
  </w:style>
  <w:style w:type="paragraph" w:customStyle="1" w:styleId="aff8">
    <w:name w:val="Текст (прав. подпись)"/>
    <w:basedOn w:val="a0"/>
    <w:next w:val="a0"/>
    <w:uiPriority w:val="99"/>
    <w:rsid w:val="00C84CF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9">
    <w:name w:val="Колонтитул (правый)"/>
    <w:basedOn w:val="aff8"/>
    <w:next w:val="a0"/>
    <w:uiPriority w:val="99"/>
    <w:rsid w:val="00C84CF3"/>
    <w:rPr>
      <w:sz w:val="14"/>
      <w:szCs w:val="14"/>
    </w:rPr>
  </w:style>
  <w:style w:type="paragraph" w:customStyle="1" w:styleId="affa">
    <w:name w:val="Комментарий пользователя"/>
    <w:basedOn w:val="aff4"/>
    <w:next w:val="a0"/>
    <w:uiPriority w:val="99"/>
    <w:rsid w:val="00C84CF3"/>
    <w:pPr>
      <w:jc w:val="left"/>
    </w:pPr>
    <w:rPr>
      <w:shd w:val="clear" w:color="auto" w:fill="FFDFE0"/>
    </w:rPr>
  </w:style>
  <w:style w:type="paragraph" w:customStyle="1" w:styleId="affb">
    <w:name w:val="Куда обратиться?"/>
    <w:basedOn w:val="af1"/>
    <w:next w:val="a0"/>
    <w:uiPriority w:val="99"/>
    <w:rsid w:val="00C84CF3"/>
  </w:style>
  <w:style w:type="paragraph" w:customStyle="1" w:styleId="affc">
    <w:name w:val="Моноширинный"/>
    <w:basedOn w:val="a0"/>
    <w:next w:val="a0"/>
    <w:uiPriority w:val="99"/>
    <w:rsid w:val="00C84CF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d">
    <w:name w:val="Найденные слова"/>
    <w:basedOn w:val="ae"/>
    <w:uiPriority w:val="99"/>
    <w:rsid w:val="00C84CF3"/>
    <w:rPr>
      <w:rFonts w:cs="Times New Roman"/>
      <w:bCs/>
      <w:shd w:val="clear" w:color="auto" w:fill="FFF580"/>
    </w:rPr>
  </w:style>
  <w:style w:type="paragraph" w:customStyle="1" w:styleId="affe">
    <w:name w:val="Напишите нам"/>
    <w:basedOn w:val="a0"/>
    <w:next w:val="a0"/>
    <w:uiPriority w:val="99"/>
    <w:rsid w:val="00C84CF3"/>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character" w:customStyle="1" w:styleId="afff">
    <w:name w:val="Не вступил в силу"/>
    <w:basedOn w:val="ae"/>
    <w:uiPriority w:val="99"/>
    <w:rsid w:val="00C84CF3"/>
    <w:rPr>
      <w:rFonts w:cs="Times New Roman"/>
      <w:bCs/>
      <w:color w:val="000000"/>
      <w:shd w:val="clear" w:color="auto" w:fill="D8EDE8"/>
    </w:rPr>
  </w:style>
  <w:style w:type="paragraph" w:customStyle="1" w:styleId="afff0">
    <w:name w:val="Необходимые документы"/>
    <w:basedOn w:val="af1"/>
    <w:next w:val="a0"/>
    <w:uiPriority w:val="99"/>
    <w:rsid w:val="00C84CF3"/>
    <w:pPr>
      <w:ind w:firstLine="118"/>
    </w:pPr>
  </w:style>
  <w:style w:type="paragraph" w:customStyle="1" w:styleId="afff1">
    <w:name w:val="Нормальный (таблица)"/>
    <w:basedOn w:val="a0"/>
    <w:next w:val="a0"/>
    <w:uiPriority w:val="99"/>
    <w:rsid w:val="00C84CF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2">
    <w:name w:val="Таблицы (моноширинный)"/>
    <w:basedOn w:val="a0"/>
    <w:next w:val="a0"/>
    <w:uiPriority w:val="99"/>
    <w:rsid w:val="00C84CF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3">
    <w:name w:val="Оглавление"/>
    <w:basedOn w:val="afff2"/>
    <w:next w:val="a0"/>
    <w:uiPriority w:val="99"/>
    <w:rsid w:val="00C84CF3"/>
    <w:pPr>
      <w:ind w:left="140"/>
    </w:pPr>
  </w:style>
  <w:style w:type="character" w:customStyle="1" w:styleId="afff4">
    <w:name w:val="Опечатки"/>
    <w:uiPriority w:val="99"/>
    <w:rsid w:val="00C84CF3"/>
    <w:rPr>
      <w:color w:val="FF0000"/>
    </w:rPr>
  </w:style>
  <w:style w:type="paragraph" w:customStyle="1" w:styleId="afff5">
    <w:name w:val="Переменная часть"/>
    <w:basedOn w:val="af7"/>
    <w:next w:val="a0"/>
    <w:uiPriority w:val="99"/>
    <w:rsid w:val="00C84CF3"/>
    <w:rPr>
      <w:sz w:val="18"/>
      <w:szCs w:val="18"/>
    </w:rPr>
  </w:style>
  <w:style w:type="paragraph" w:customStyle="1" w:styleId="afff6">
    <w:name w:val="Подвал для информации об изменениях"/>
    <w:basedOn w:val="12"/>
    <w:next w:val="a0"/>
    <w:uiPriority w:val="99"/>
    <w:rsid w:val="00C84CF3"/>
    <w:pPr>
      <w:widowControl w:val="0"/>
      <w:autoSpaceDE w:val="0"/>
      <w:autoSpaceDN w:val="0"/>
      <w:adjustRightInd w:val="0"/>
      <w:spacing w:before="108" w:beforeAutospacing="0" w:after="108" w:afterAutospacing="0"/>
      <w:jc w:val="center"/>
      <w:outlineLvl w:val="9"/>
    </w:pPr>
    <w:rPr>
      <w:rFonts w:ascii="Arial" w:hAnsi="Arial"/>
      <w:b w:val="0"/>
      <w:bCs w:val="0"/>
      <w:color w:val="26282F"/>
      <w:kern w:val="0"/>
      <w:sz w:val="18"/>
      <w:szCs w:val="18"/>
    </w:rPr>
  </w:style>
  <w:style w:type="paragraph" w:customStyle="1" w:styleId="afff7">
    <w:name w:val="Подзаголовок для информации об изменениях"/>
    <w:basedOn w:val="aff1"/>
    <w:next w:val="a0"/>
    <w:uiPriority w:val="99"/>
    <w:rsid w:val="00C84CF3"/>
    <w:rPr>
      <w:b/>
      <w:bCs/>
    </w:rPr>
  </w:style>
  <w:style w:type="paragraph" w:customStyle="1" w:styleId="afff8">
    <w:name w:val="Подчёркнутый текст"/>
    <w:basedOn w:val="a0"/>
    <w:next w:val="a0"/>
    <w:uiPriority w:val="99"/>
    <w:rsid w:val="00C84CF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9">
    <w:name w:val="Постоянная часть"/>
    <w:basedOn w:val="af7"/>
    <w:next w:val="a0"/>
    <w:uiPriority w:val="99"/>
    <w:rsid w:val="00C84CF3"/>
    <w:rPr>
      <w:sz w:val="20"/>
      <w:szCs w:val="20"/>
    </w:rPr>
  </w:style>
  <w:style w:type="paragraph" w:customStyle="1" w:styleId="afffa">
    <w:name w:val="Прижатый влево"/>
    <w:basedOn w:val="a0"/>
    <w:next w:val="a0"/>
    <w:uiPriority w:val="99"/>
    <w:rsid w:val="00C84CF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b">
    <w:name w:val="Пример."/>
    <w:basedOn w:val="af1"/>
    <w:next w:val="a0"/>
    <w:uiPriority w:val="99"/>
    <w:rsid w:val="00C84CF3"/>
  </w:style>
  <w:style w:type="paragraph" w:customStyle="1" w:styleId="afffc">
    <w:name w:val="Примечание."/>
    <w:basedOn w:val="af1"/>
    <w:next w:val="a0"/>
    <w:uiPriority w:val="99"/>
    <w:rsid w:val="00C84CF3"/>
  </w:style>
  <w:style w:type="character" w:customStyle="1" w:styleId="afffd">
    <w:name w:val="Продолжение ссылки"/>
    <w:basedOn w:val="af"/>
    <w:uiPriority w:val="99"/>
    <w:rsid w:val="00C84CF3"/>
  </w:style>
  <w:style w:type="paragraph" w:customStyle="1" w:styleId="afffe">
    <w:name w:val="Словарная статья"/>
    <w:basedOn w:val="a0"/>
    <w:next w:val="a0"/>
    <w:uiPriority w:val="99"/>
    <w:rsid w:val="00C84CF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
    <w:name w:val="Сравнение редакций"/>
    <w:basedOn w:val="ae"/>
    <w:uiPriority w:val="99"/>
    <w:rsid w:val="00C84CF3"/>
    <w:rPr>
      <w:rFonts w:cs="Times New Roman"/>
      <w:bCs/>
    </w:rPr>
  </w:style>
  <w:style w:type="character" w:customStyle="1" w:styleId="affff0">
    <w:name w:val="Сравнение редакций. Добавленный фрагмент"/>
    <w:uiPriority w:val="99"/>
    <w:rsid w:val="00C84CF3"/>
    <w:rPr>
      <w:color w:val="000000"/>
      <w:shd w:val="clear" w:color="auto" w:fill="C1D7FF"/>
    </w:rPr>
  </w:style>
  <w:style w:type="character" w:customStyle="1" w:styleId="affff1">
    <w:name w:val="Сравнение редакций. Удаленный фрагмент"/>
    <w:uiPriority w:val="99"/>
    <w:rsid w:val="00C84CF3"/>
    <w:rPr>
      <w:color w:val="000000"/>
      <w:shd w:val="clear" w:color="auto" w:fill="C4C413"/>
    </w:rPr>
  </w:style>
  <w:style w:type="paragraph" w:customStyle="1" w:styleId="affff2">
    <w:name w:val="Ссылка на официальную публикацию"/>
    <w:basedOn w:val="a0"/>
    <w:next w:val="a0"/>
    <w:uiPriority w:val="99"/>
    <w:rsid w:val="00C84CF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3">
    <w:name w:val="Ссылка на утративший силу документ"/>
    <w:basedOn w:val="af"/>
    <w:uiPriority w:val="99"/>
    <w:rsid w:val="00C84CF3"/>
    <w:rPr>
      <w:color w:val="749232"/>
    </w:rPr>
  </w:style>
  <w:style w:type="paragraph" w:customStyle="1" w:styleId="affff4">
    <w:name w:val="Текст в таблице"/>
    <w:basedOn w:val="afff1"/>
    <w:next w:val="a0"/>
    <w:uiPriority w:val="99"/>
    <w:rsid w:val="00C84CF3"/>
    <w:pPr>
      <w:ind w:firstLine="500"/>
    </w:pPr>
  </w:style>
  <w:style w:type="paragraph" w:customStyle="1" w:styleId="affff5">
    <w:name w:val="Текст ЭР (см. также)"/>
    <w:basedOn w:val="a0"/>
    <w:next w:val="a0"/>
    <w:uiPriority w:val="99"/>
    <w:rsid w:val="00C84CF3"/>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6">
    <w:name w:val="Технический комментарий"/>
    <w:basedOn w:val="a0"/>
    <w:next w:val="a0"/>
    <w:uiPriority w:val="99"/>
    <w:rsid w:val="00C84CF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7">
    <w:name w:val="Утратил силу"/>
    <w:basedOn w:val="ae"/>
    <w:uiPriority w:val="99"/>
    <w:rsid w:val="00C84CF3"/>
    <w:rPr>
      <w:rFonts w:cs="Times New Roman"/>
      <w:bCs/>
      <w:strike/>
      <w:color w:val="666600"/>
    </w:rPr>
  </w:style>
  <w:style w:type="paragraph" w:customStyle="1" w:styleId="affff8">
    <w:name w:val="Формула"/>
    <w:basedOn w:val="a0"/>
    <w:next w:val="a0"/>
    <w:uiPriority w:val="99"/>
    <w:rsid w:val="00C84CF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9">
    <w:name w:val="Центрированный (таблица)"/>
    <w:basedOn w:val="afff1"/>
    <w:next w:val="a0"/>
    <w:uiPriority w:val="99"/>
    <w:rsid w:val="00C84CF3"/>
    <w:pPr>
      <w:jc w:val="center"/>
    </w:pPr>
  </w:style>
  <w:style w:type="paragraph" w:customStyle="1" w:styleId="-">
    <w:name w:val="ЭР-содержание (правое окно)"/>
    <w:basedOn w:val="a0"/>
    <w:next w:val="a0"/>
    <w:uiPriority w:val="99"/>
    <w:rsid w:val="00C84CF3"/>
    <w:pPr>
      <w:widowControl w:val="0"/>
      <w:autoSpaceDE w:val="0"/>
      <w:autoSpaceDN w:val="0"/>
      <w:adjustRightInd w:val="0"/>
      <w:spacing w:before="300" w:after="0" w:line="240" w:lineRule="auto"/>
    </w:pPr>
    <w:rPr>
      <w:rFonts w:ascii="Arial" w:eastAsia="Times New Roman" w:hAnsi="Arial" w:cs="Times New Roman"/>
      <w:sz w:val="24"/>
      <w:szCs w:val="24"/>
    </w:rPr>
  </w:style>
  <w:style w:type="paragraph" w:customStyle="1" w:styleId="ConsPlusNonformat">
    <w:name w:val="ConsPlusNonformat"/>
    <w:uiPriority w:val="99"/>
    <w:rsid w:val="00C84C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a">
    <w:name w:val="No Spacing"/>
    <w:uiPriority w:val="1"/>
    <w:qFormat/>
    <w:rsid w:val="00C84CF3"/>
    <w:pPr>
      <w:spacing w:after="0" w:line="240" w:lineRule="auto"/>
    </w:pPr>
    <w:rPr>
      <w:rFonts w:ascii="Times New Roman" w:eastAsia="Times New Roman" w:hAnsi="Times New Roman" w:cs="Times New Roman"/>
      <w:sz w:val="24"/>
      <w:szCs w:val="24"/>
    </w:rPr>
  </w:style>
  <w:style w:type="paragraph" w:customStyle="1" w:styleId="ConsNormal">
    <w:name w:val="ConsNormal"/>
    <w:rsid w:val="00C84CF3"/>
    <w:pPr>
      <w:widowControl w:val="0"/>
      <w:spacing w:after="0" w:line="240" w:lineRule="auto"/>
      <w:ind w:firstLine="720"/>
    </w:pPr>
    <w:rPr>
      <w:rFonts w:ascii="Arial" w:eastAsia="Times New Roman" w:hAnsi="Arial" w:cs="Times New Roman"/>
      <w:sz w:val="20"/>
      <w:szCs w:val="20"/>
    </w:rPr>
  </w:style>
  <w:style w:type="paragraph" w:styleId="affffb">
    <w:name w:val="Balloon Text"/>
    <w:basedOn w:val="a0"/>
    <w:link w:val="affffc"/>
    <w:uiPriority w:val="99"/>
    <w:semiHidden/>
    <w:rsid w:val="00C84CF3"/>
    <w:pPr>
      <w:spacing w:after="0" w:line="240" w:lineRule="auto"/>
    </w:pPr>
    <w:rPr>
      <w:rFonts w:ascii="Lucida Grande CY" w:eastAsia="Times New Roman" w:hAnsi="Lucida Grande CY" w:cs="Lucida Grande CY"/>
      <w:sz w:val="18"/>
      <w:szCs w:val="18"/>
      <w:lang w:eastAsia="en-US"/>
    </w:rPr>
  </w:style>
  <w:style w:type="character" w:customStyle="1" w:styleId="affffc">
    <w:name w:val="Текст выноски Знак"/>
    <w:basedOn w:val="a1"/>
    <w:link w:val="affffb"/>
    <w:uiPriority w:val="99"/>
    <w:semiHidden/>
    <w:rsid w:val="00C84CF3"/>
    <w:rPr>
      <w:rFonts w:ascii="Lucida Grande CY" w:eastAsia="Times New Roman" w:hAnsi="Lucida Grande CY" w:cs="Lucida Grande CY"/>
      <w:sz w:val="18"/>
      <w:szCs w:val="18"/>
      <w:lang w:eastAsia="en-US"/>
    </w:rPr>
  </w:style>
  <w:style w:type="character" w:customStyle="1" w:styleId="affffd">
    <w:name w:val="Текст концевой сноски Знак"/>
    <w:basedOn w:val="a1"/>
    <w:link w:val="affffe"/>
    <w:uiPriority w:val="99"/>
    <w:semiHidden/>
    <w:rsid w:val="00C84CF3"/>
    <w:rPr>
      <w:rFonts w:ascii="Calibri" w:eastAsia="Times New Roman" w:hAnsi="Calibri" w:cs="Times New Roman"/>
      <w:sz w:val="20"/>
      <w:szCs w:val="20"/>
    </w:rPr>
  </w:style>
  <w:style w:type="paragraph" w:styleId="affffe">
    <w:name w:val="endnote text"/>
    <w:basedOn w:val="a0"/>
    <w:link w:val="affffd"/>
    <w:uiPriority w:val="99"/>
    <w:semiHidden/>
    <w:rsid w:val="00C84CF3"/>
    <w:pPr>
      <w:spacing w:after="0" w:line="240" w:lineRule="auto"/>
    </w:pPr>
    <w:rPr>
      <w:rFonts w:ascii="Calibri" w:eastAsia="Times New Roman" w:hAnsi="Calibri" w:cs="Times New Roman"/>
      <w:sz w:val="20"/>
      <w:szCs w:val="20"/>
    </w:rPr>
  </w:style>
  <w:style w:type="character" w:customStyle="1" w:styleId="15">
    <w:name w:val="Текст концевой сноски Знак1"/>
    <w:basedOn w:val="a1"/>
    <w:link w:val="affffe"/>
    <w:uiPriority w:val="99"/>
    <w:semiHidden/>
    <w:rsid w:val="00C84CF3"/>
    <w:rPr>
      <w:sz w:val="20"/>
      <w:szCs w:val="20"/>
    </w:rPr>
  </w:style>
  <w:style w:type="character" w:customStyle="1" w:styleId="s2">
    <w:name w:val="s2"/>
    <w:uiPriority w:val="99"/>
    <w:rsid w:val="00C84CF3"/>
  </w:style>
  <w:style w:type="paragraph" w:styleId="afffff">
    <w:name w:val="footer"/>
    <w:basedOn w:val="a0"/>
    <w:link w:val="afffff0"/>
    <w:uiPriority w:val="99"/>
    <w:rsid w:val="00C84CF3"/>
    <w:pPr>
      <w:tabs>
        <w:tab w:val="center" w:pos="4677"/>
        <w:tab w:val="right" w:pos="9355"/>
      </w:tabs>
      <w:spacing w:after="0" w:line="240" w:lineRule="auto"/>
    </w:pPr>
    <w:rPr>
      <w:rFonts w:ascii="Calibri" w:eastAsia="Times New Roman" w:hAnsi="Calibri" w:cs="Times New Roman"/>
      <w:lang w:eastAsia="en-US"/>
    </w:rPr>
  </w:style>
  <w:style w:type="character" w:customStyle="1" w:styleId="afffff0">
    <w:name w:val="Нижний колонтитул Знак"/>
    <w:basedOn w:val="a1"/>
    <w:link w:val="afffff"/>
    <w:uiPriority w:val="99"/>
    <w:rsid w:val="00C84CF3"/>
    <w:rPr>
      <w:rFonts w:ascii="Calibri" w:eastAsia="Times New Roman" w:hAnsi="Calibri" w:cs="Times New Roman"/>
      <w:lang w:eastAsia="en-US"/>
    </w:rPr>
  </w:style>
  <w:style w:type="paragraph" w:styleId="afffff1">
    <w:name w:val="TOC Heading"/>
    <w:basedOn w:val="12"/>
    <w:next w:val="a0"/>
    <w:uiPriority w:val="99"/>
    <w:qFormat/>
    <w:rsid w:val="00C84CF3"/>
    <w:pPr>
      <w:keepNext/>
      <w:keepLines/>
      <w:spacing w:before="240" w:beforeAutospacing="0" w:after="0" w:afterAutospacing="0" w:line="259" w:lineRule="auto"/>
      <w:ind w:left="432" w:hanging="432"/>
      <w:outlineLvl w:val="9"/>
    </w:pPr>
    <w:rPr>
      <w:rFonts w:ascii="Cambria" w:eastAsia="MS Gothic" w:hAnsi="Cambria"/>
      <w:b w:val="0"/>
      <w:bCs w:val="0"/>
      <w:color w:val="365F91"/>
      <w:kern w:val="0"/>
      <w:sz w:val="32"/>
      <w:szCs w:val="32"/>
    </w:rPr>
  </w:style>
  <w:style w:type="paragraph" w:styleId="21">
    <w:name w:val="toc 2"/>
    <w:basedOn w:val="a0"/>
    <w:next w:val="a0"/>
    <w:autoRedefine/>
    <w:uiPriority w:val="99"/>
    <w:rsid w:val="00C84CF3"/>
    <w:pPr>
      <w:spacing w:after="100" w:line="259" w:lineRule="auto"/>
      <w:ind w:left="220"/>
    </w:pPr>
    <w:rPr>
      <w:rFonts w:ascii="Calibri" w:eastAsia="MS Mincho" w:hAnsi="Calibri" w:cs="Times New Roman"/>
    </w:rPr>
  </w:style>
  <w:style w:type="paragraph" w:styleId="16">
    <w:name w:val="toc 1"/>
    <w:basedOn w:val="a0"/>
    <w:next w:val="a0"/>
    <w:autoRedefine/>
    <w:uiPriority w:val="99"/>
    <w:rsid w:val="00C84CF3"/>
    <w:pPr>
      <w:tabs>
        <w:tab w:val="left" w:pos="440"/>
        <w:tab w:val="right" w:leader="dot" w:pos="10197"/>
      </w:tabs>
      <w:spacing w:after="100" w:line="259" w:lineRule="auto"/>
      <w:jc w:val="both"/>
    </w:pPr>
    <w:rPr>
      <w:rFonts w:ascii="Calibri" w:eastAsia="MS Mincho" w:hAnsi="Calibri" w:cs="Times New Roman"/>
    </w:rPr>
  </w:style>
  <w:style w:type="character" w:customStyle="1" w:styleId="17">
    <w:name w:val="Основной текст Знак1"/>
    <w:basedOn w:val="a1"/>
    <w:link w:val="afffff2"/>
    <w:uiPriority w:val="99"/>
    <w:rsid w:val="00C84CF3"/>
    <w:rPr>
      <w:rFonts w:ascii="Arial" w:hAnsi="Arial" w:cs="Times New Roman"/>
      <w:sz w:val="24"/>
      <w:szCs w:val="24"/>
    </w:rPr>
  </w:style>
  <w:style w:type="paragraph" w:styleId="afffff2">
    <w:name w:val="Body Text"/>
    <w:basedOn w:val="a0"/>
    <w:link w:val="17"/>
    <w:uiPriority w:val="99"/>
    <w:rsid w:val="00C84CF3"/>
    <w:pPr>
      <w:spacing w:after="120" w:line="240" w:lineRule="auto"/>
    </w:pPr>
    <w:rPr>
      <w:rFonts w:ascii="Arial" w:hAnsi="Arial" w:cs="Times New Roman"/>
      <w:sz w:val="24"/>
      <w:szCs w:val="24"/>
    </w:rPr>
  </w:style>
  <w:style w:type="character" w:customStyle="1" w:styleId="afffff3">
    <w:name w:val="Основной текст Знак"/>
    <w:basedOn w:val="a1"/>
    <w:link w:val="afffff2"/>
    <w:uiPriority w:val="99"/>
    <w:semiHidden/>
    <w:rsid w:val="00C84CF3"/>
  </w:style>
  <w:style w:type="character" w:customStyle="1" w:styleId="Heading1Char">
    <w:name w:val="Heading 1 Char"/>
    <w:basedOn w:val="a1"/>
    <w:uiPriority w:val="99"/>
    <w:locked/>
    <w:rsid w:val="00C84CF3"/>
    <w:rPr>
      <w:rFonts w:cs="Times New Roman"/>
      <w:sz w:val="24"/>
      <w:szCs w:val="24"/>
      <w:lang w:val="ru-RU" w:eastAsia="ru-RU" w:bidi="ar-SA"/>
    </w:rPr>
  </w:style>
  <w:style w:type="character" w:customStyle="1" w:styleId="Heading3Char">
    <w:name w:val="Heading 3 Char"/>
    <w:basedOn w:val="a1"/>
    <w:uiPriority w:val="99"/>
    <w:locked/>
    <w:rsid w:val="00C84CF3"/>
    <w:rPr>
      <w:rFonts w:ascii="Arial" w:hAnsi="Arial" w:cs="Arial"/>
      <w:b/>
      <w:bCs/>
      <w:sz w:val="26"/>
      <w:szCs w:val="26"/>
      <w:lang w:val="ru-RU" w:eastAsia="ru-RU" w:bidi="ar-SA"/>
    </w:rPr>
  </w:style>
  <w:style w:type="paragraph" w:styleId="22">
    <w:name w:val="List 2"/>
    <w:basedOn w:val="a0"/>
    <w:uiPriority w:val="99"/>
    <w:rsid w:val="00C84CF3"/>
    <w:pPr>
      <w:spacing w:after="0" w:line="240" w:lineRule="auto"/>
      <w:ind w:left="566" w:hanging="283"/>
    </w:pPr>
    <w:rPr>
      <w:rFonts w:ascii="Times New Roman" w:eastAsia="Times New Roman" w:hAnsi="Times New Roman" w:cs="Times New Roman"/>
      <w:sz w:val="24"/>
      <w:szCs w:val="24"/>
    </w:rPr>
  </w:style>
  <w:style w:type="character" w:customStyle="1" w:styleId="18">
    <w:name w:val="Название Знак1"/>
    <w:basedOn w:val="a1"/>
    <w:link w:val="afffff4"/>
    <w:uiPriority w:val="10"/>
    <w:rsid w:val="00C84CF3"/>
    <w:rPr>
      <w:rFonts w:asciiTheme="majorHAnsi" w:eastAsiaTheme="majorEastAsia" w:hAnsiTheme="majorHAnsi" w:cs="Times New Roman"/>
      <w:b/>
      <w:bCs/>
      <w:kern w:val="28"/>
      <w:sz w:val="32"/>
      <w:szCs w:val="32"/>
    </w:rPr>
  </w:style>
  <w:style w:type="paragraph" w:styleId="afffff4">
    <w:name w:val="Title"/>
    <w:basedOn w:val="a0"/>
    <w:link w:val="18"/>
    <w:uiPriority w:val="10"/>
    <w:qFormat/>
    <w:rsid w:val="00C84CF3"/>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fffff5">
    <w:name w:val="Название Знак"/>
    <w:basedOn w:val="a1"/>
    <w:link w:val="afffff4"/>
    <w:uiPriority w:val="10"/>
    <w:rsid w:val="00C84CF3"/>
    <w:rPr>
      <w:rFonts w:asciiTheme="majorHAnsi" w:eastAsiaTheme="majorEastAsia" w:hAnsiTheme="majorHAnsi" w:cstheme="majorBidi"/>
      <w:color w:val="17365D" w:themeColor="text2" w:themeShade="BF"/>
      <w:spacing w:val="5"/>
      <w:kern w:val="28"/>
      <w:sz w:val="52"/>
      <w:szCs w:val="52"/>
    </w:rPr>
  </w:style>
  <w:style w:type="character" w:customStyle="1" w:styleId="130">
    <w:name w:val="Название Знак13"/>
    <w:basedOn w:val="a1"/>
    <w:uiPriority w:val="10"/>
    <w:rsid w:val="00C84CF3"/>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C84CF3"/>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C84CF3"/>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C84CF3"/>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C84CF3"/>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C84CF3"/>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C84CF3"/>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C84CF3"/>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C84CF3"/>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C84CF3"/>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C84CF3"/>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C84CF3"/>
    <w:rPr>
      <w:rFonts w:asciiTheme="majorHAnsi" w:eastAsiaTheme="majorEastAsia" w:hAnsiTheme="majorHAnsi" w:cs="Times New Roman"/>
      <w:b/>
      <w:bCs/>
      <w:kern w:val="28"/>
      <w:sz w:val="32"/>
      <w:szCs w:val="32"/>
    </w:rPr>
  </w:style>
  <w:style w:type="paragraph" w:customStyle="1" w:styleId="printj">
    <w:name w:val="printj"/>
    <w:basedOn w:val="a0"/>
    <w:uiPriority w:val="99"/>
    <w:rsid w:val="00C84CF3"/>
    <w:pPr>
      <w:spacing w:before="100" w:beforeAutospacing="1" w:after="100" w:afterAutospacing="1" w:line="240" w:lineRule="auto"/>
    </w:pPr>
    <w:rPr>
      <w:rFonts w:ascii="Times New Roman" w:eastAsia="Times New Roman" w:hAnsi="Times New Roman" w:cs="Times New Roman"/>
      <w:sz w:val="24"/>
      <w:szCs w:val="24"/>
    </w:rPr>
  </w:style>
  <w:style w:type="character" w:styleId="afffff6">
    <w:name w:val="Strong"/>
    <w:basedOn w:val="a1"/>
    <w:uiPriority w:val="99"/>
    <w:qFormat/>
    <w:rsid w:val="00C84CF3"/>
    <w:rPr>
      <w:rFonts w:cs="Times New Roman"/>
      <w:b/>
      <w:bCs/>
    </w:rPr>
  </w:style>
  <w:style w:type="paragraph" w:customStyle="1" w:styleId="1">
    <w:name w:val="Стиль приложения 1."/>
    <w:basedOn w:val="a0"/>
    <w:rsid w:val="00C84CF3"/>
    <w:pPr>
      <w:numPr>
        <w:numId w:val="3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84CF3"/>
    <w:pPr>
      <w:numPr>
        <w:ilvl w:val="1"/>
        <w:numId w:val="3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84CF3"/>
    <w:pPr>
      <w:numPr>
        <w:ilvl w:val="2"/>
        <w:numId w:val="3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84CF3"/>
    <w:pPr>
      <w:numPr>
        <w:ilvl w:val="3"/>
        <w:numId w:val="3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C84CF3"/>
    <w:pPr>
      <w:numPr>
        <w:ilvl w:val="4"/>
        <w:numId w:val="32"/>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84CF3"/>
    <w:pPr>
      <w:numPr>
        <w:ilvl w:val="5"/>
        <w:numId w:val="32"/>
      </w:numPr>
      <w:spacing w:after="0" w:line="240" w:lineRule="auto"/>
      <w:jc w:val="both"/>
    </w:pPr>
    <w:rPr>
      <w:rFonts w:ascii="Times New Roman" w:eastAsia="Times New Roman" w:hAnsi="Times New Roman" w:cs="Times New Roman"/>
      <w:sz w:val="26"/>
      <w:szCs w:val="20"/>
    </w:rPr>
  </w:style>
  <w:style w:type="table" w:customStyle="1" w:styleId="19">
    <w:name w:val="Сетка таблицы1"/>
    <w:basedOn w:val="a2"/>
    <w:next w:val="ad"/>
    <w:uiPriority w:val="39"/>
    <w:rsid w:val="00C84C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C84CF3"/>
  </w:style>
  <w:style w:type="paragraph" w:styleId="afffff7">
    <w:name w:val="Subtitle"/>
    <w:basedOn w:val="a0"/>
    <w:link w:val="afffff8"/>
    <w:qFormat/>
    <w:rsid w:val="00C84CF3"/>
    <w:pPr>
      <w:widowControl w:val="0"/>
      <w:autoSpaceDE w:val="0"/>
      <w:autoSpaceDN w:val="0"/>
      <w:adjustRightInd w:val="0"/>
      <w:spacing w:after="60" w:line="240" w:lineRule="auto"/>
      <w:jc w:val="center"/>
    </w:pPr>
    <w:rPr>
      <w:rFonts w:ascii="Arial" w:eastAsia="Times New Roman" w:hAnsi="Arial" w:cs="Times New Roman"/>
      <w:i/>
      <w:sz w:val="24"/>
      <w:szCs w:val="20"/>
    </w:rPr>
  </w:style>
  <w:style w:type="character" w:customStyle="1" w:styleId="afffff8">
    <w:name w:val="Подзаголовок Знак"/>
    <w:basedOn w:val="a1"/>
    <w:link w:val="afffff7"/>
    <w:rsid w:val="00C84CF3"/>
    <w:rPr>
      <w:rFonts w:ascii="Arial" w:eastAsia="Times New Roman" w:hAnsi="Arial" w:cs="Times New Roman"/>
      <w:i/>
      <w:sz w:val="24"/>
      <w:szCs w:val="20"/>
    </w:rPr>
  </w:style>
</w:styles>
</file>

<file path=word/webSettings.xml><?xml version="1.0" encoding="utf-8"?>
<w:webSettings xmlns:r="http://schemas.openxmlformats.org/officeDocument/2006/relationships" xmlns:w="http://schemas.openxmlformats.org/wordprocessingml/2006/main">
  <w:divs>
    <w:div w:id="163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EB8B13D06B7C3CA5293550F698CF8B121CE829289762D6D88D43BA01j0A6J" TargetMode="External"/><Relationship Id="rId21" Type="http://schemas.openxmlformats.org/officeDocument/2006/relationships/hyperlink" Target="consultantplus://offline/ref=39EB8B13D06B7C3CA5293550F698CF8B121CE926269A62D6D88D43BA01j0A6J" TargetMode="External"/><Relationship Id="rId42" Type="http://schemas.openxmlformats.org/officeDocument/2006/relationships/hyperlink" Target="consultantplus://offline/ref=3B997AD42D6A9263A984734B46BE9586632BE017F7A062872D6BF89B1D7050C439F3F0C3DD63D09Ex2BAJ" TargetMode="External"/><Relationship Id="rId47" Type="http://schemas.openxmlformats.org/officeDocument/2006/relationships/hyperlink" Target="consultantplus://offline/ref=3B997AD42D6A9263A984734B46BE9586632BE017F8AD62872D6BF89B1Dx7B0J" TargetMode="External"/><Relationship Id="rId63" Type="http://schemas.openxmlformats.org/officeDocument/2006/relationships/hyperlink" Target="consultantplus://offline/ref=3B997AD42D6A9263A984734B46BE9586632BE017F8AC62872D6BF89B1D7050C439F3F0C6DC67xDB2J" TargetMode="External"/><Relationship Id="rId68" Type="http://schemas.openxmlformats.org/officeDocument/2006/relationships/hyperlink" Target="consultantplus://offline/ref=3B997AD42D6A9263A984734B46BE9586632BE017F8AC62872D6BF89B1D7050C439F3F0C3DD63D795x2BFJ" TargetMode="External"/><Relationship Id="rId84" Type="http://schemas.openxmlformats.org/officeDocument/2006/relationships/hyperlink" Target="http://xn--80akiinbisaeq.xn--p1ai/?p=6783" TargetMode="External"/><Relationship Id="rId89" Type="http://schemas.openxmlformats.org/officeDocument/2006/relationships/hyperlink" Target="http://xn--80akiinbisaeq.xn--p1ai/?p=6783" TargetMode="External"/><Relationship Id="rId7" Type="http://schemas.openxmlformats.org/officeDocument/2006/relationships/hyperlink" Target="consultantplus://offline/ref=1A1B65406140E8F145791FFE74817EAE39936BD6EA88F4F3FBA8CEB00FF2299A913FA1941956I5DBB" TargetMode="External"/><Relationship Id="rId71" Type="http://schemas.openxmlformats.org/officeDocument/2006/relationships/footer" Target="footer1.xml"/><Relationship Id="rId92" Type="http://schemas.openxmlformats.org/officeDocument/2006/relationships/hyperlink" Target="http://xn--80akiinbisaeq.xn--p1ai/?p=6783" TargetMode="External"/><Relationship Id="rId2" Type="http://schemas.openxmlformats.org/officeDocument/2006/relationships/styles" Target="styles.xml"/><Relationship Id="rId16" Type="http://schemas.openxmlformats.org/officeDocument/2006/relationships/hyperlink" Target="https://base.garant.ru/12125505/" TargetMode="External"/><Relationship Id="rId29" Type="http://schemas.openxmlformats.org/officeDocument/2006/relationships/hyperlink" Target="consultantplus://offline/ref=67E5947FC935A5A38A2C15375AD18C72A8B7780370C9F62C8659584BBCw1B5J" TargetMode="External"/><Relationship Id="rId107" Type="http://schemas.openxmlformats.org/officeDocument/2006/relationships/theme" Target="theme/theme1.xml"/><Relationship Id="rId11" Type="http://schemas.openxmlformats.org/officeDocument/2006/relationships/hyperlink" Target="https://base.garant.ru/12125505/" TargetMode="External"/><Relationship Id="rId24" Type="http://schemas.openxmlformats.org/officeDocument/2006/relationships/hyperlink" Target="consultantplus://offline/ref=39EB8B13D06B7C3CA5293550F698CF8B121FE02E2F9C62D6D88D43BA01j0A6J" TargetMode="External"/><Relationship Id="rId32" Type="http://schemas.openxmlformats.org/officeDocument/2006/relationships/hyperlink" Target="consultantplus://offline/ref=67E5947FC935A5A38A2C15375AD18C72ABB57A0D77C5F62C8659584BBC150F8C7F73AA1C7AwCB8J" TargetMode="External"/><Relationship Id="rId37" Type="http://schemas.openxmlformats.org/officeDocument/2006/relationships/hyperlink" Target="consultantplus://offline/ref=67E5947FC935A5A38A2C15375AD18C72A8B27D0F7CC7AB268E005449wBBBJ" TargetMode="External"/><Relationship Id="rId40" Type="http://schemas.openxmlformats.org/officeDocument/2006/relationships/hyperlink" Target="consultantplus://offline/ref=67E5947FC935A5A38A2C15375AD18C72ABB57F0F76CAF62C8659584BBC150F8C7F73AA1F7FCA644EwBBAJ" TargetMode="External"/><Relationship Id="rId45" Type="http://schemas.openxmlformats.org/officeDocument/2006/relationships/hyperlink" Target="consultantplus://offline/ref=3B997AD42D6A9263A984734B46BE9586602AE516F4AD62872D6BF89B1Dx7B0J" TargetMode="External"/><Relationship Id="rId53" Type="http://schemas.openxmlformats.org/officeDocument/2006/relationships/hyperlink" Target="consultantplus://offline/ref=3B997AD42D6A9263A984734B46BE9586632BE017F8AC62872D6BF89B1Dx7B0J" TargetMode="External"/><Relationship Id="rId58" Type="http://schemas.openxmlformats.org/officeDocument/2006/relationships/hyperlink" Target="consultantplus://offline/ref=3B997AD42D6A9263A984734B46BE9586682EE81DF9A33F8D2532F499x1BAJ" TargetMode="External"/><Relationship Id="rId66" Type="http://schemas.openxmlformats.org/officeDocument/2006/relationships/hyperlink" Target="consultantplus://offline/ref=3B997AD42D6A9263A984734B46BE95866328E41CF2AA62872D6BF89B1Dx7B0J" TargetMode="External"/><Relationship Id="rId74" Type="http://schemas.openxmlformats.org/officeDocument/2006/relationships/hyperlink" Target="http://offline/ref=DA11CE06F38A708477A63B147D5169FD0CBA6C6CBC0DF18F83010A029A4EF7D763BDDB6CCB11637AD9A567EFFE0BX9I" TargetMode="External"/><Relationship Id="rId79" Type="http://schemas.openxmlformats.org/officeDocument/2006/relationships/hyperlink" Target="http://offline/ref=721383A11204FE77D1D3C2054A103D25AA436E07914BF38AD48FE44A4AF6BDDCA6F97AC461759C99DF3247391CEA9BA2DF5FF13018d2F" TargetMode="External"/><Relationship Id="rId87" Type="http://schemas.openxmlformats.org/officeDocument/2006/relationships/hyperlink" Target="http://xn--80akiinbisaeq.xn--p1ai/?p=6783" TargetMode="External"/><Relationship Id="rId102" Type="http://schemas.openxmlformats.org/officeDocument/2006/relationships/hyperlink" Target="http://offline/ref=3779F1DC5F392D8D98A232B55A9D8E21D4EBB0DB57DEFD426D3B6B39D689A354BF45C6EF1DZ5XAJ" TargetMode="External"/><Relationship Id="rId5" Type="http://schemas.openxmlformats.org/officeDocument/2006/relationships/footnotes" Target="footnotes.xml"/><Relationship Id="rId61" Type="http://schemas.openxmlformats.org/officeDocument/2006/relationships/hyperlink" Target="consultantplus://offline/ref=3B997AD42D6A9263A984734B46BE95866328E41CF2AA62872D6BF89B1Dx7B0J" TargetMode="External"/><Relationship Id="rId82" Type="http://schemas.openxmlformats.org/officeDocument/2006/relationships/hyperlink" Target="http://offline/ref=DA11CE06F38A708477A62405685169FD0FBA6D6BB20FF18F83010A029A4EF7D771BD8360C9137D73DEB031BEBBE47CFA4D2F5BF8BE16870F0BX0I" TargetMode="External"/><Relationship Id="rId90" Type="http://schemas.openxmlformats.org/officeDocument/2006/relationships/hyperlink" Target="http://xn--80akiinbisaeq.xn--p1ai/?p=6783" TargetMode="External"/><Relationship Id="rId95" Type="http://schemas.openxmlformats.org/officeDocument/2006/relationships/hyperlink" Target="http://offline/ref=E661085ED54F412FA5CA6470B032C1BB03910D6B0F4F493D44858794BC2CR1L" TargetMode="External"/><Relationship Id="rId19" Type="http://schemas.openxmlformats.org/officeDocument/2006/relationships/header" Target="header3.xml"/><Relationship Id="rId14" Type="http://schemas.openxmlformats.org/officeDocument/2006/relationships/hyperlink" Target="https://base.garant.ru/12148567/" TargetMode="External"/><Relationship Id="rId22" Type="http://schemas.openxmlformats.org/officeDocument/2006/relationships/hyperlink" Target="consultantplus://offline/ref=39EB8B13D06B7C3CA5293550F698CF8B121CE82A2E9D62D6D88D43BA01j0A6J" TargetMode="External"/><Relationship Id="rId27" Type="http://schemas.openxmlformats.org/officeDocument/2006/relationships/hyperlink" Target="consultantplus://offline/ref=39EB8B13D06B7C3CA5293550F698CF8B121CE82C2F9F62D6D88D43BA01j0A6J" TargetMode="External"/><Relationship Id="rId30" Type="http://schemas.openxmlformats.org/officeDocument/2006/relationships/hyperlink" Target="consultantplus://offline/ref=67E5947FC935A5A38A2C15375AD18C72A8B7780370C9F62C8659584BBCw1B5J" TargetMode="External"/><Relationship Id="rId35" Type="http://schemas.openxmlformats.org/officeDocument/2006/relationships/hyperlink" Target="consultantplus://offline/ref=67E5947FC935A5A38A2C15375AD18C72A8B27E0E71CFF62C8659584BBCw1B5J" TargetMode="External"/><Relationship Id="rId43" Type="http://schemas.openxmlformats.org/officeDocument/2006/relationships/hyperlink" Target="consultantplus://offline/ref=3B997AD42D6A9263A984734B46BE9586602AE516F4AD62872D6BF89B1D7050C439F3F0C3DD63D09Ex2B9J" TargetMode="External"/><Relationship Id="rId48" Type="http://schemas.openxmlformats.org/officeDocument/2006/relationships/hyperlink" Target="consultantplus://offline/ref=3B997AD42D6A9263A984734B46BE9586632BE017F8AC62872D6BF89B1Dx7B0J" TargetMode="External"/><Relationship Id="rId56" Type="http://schemas.openxmlformats.org/officeDocument/2006/relationships/hyperlink" Target="consultantplus://offline/ref=3B997AD42D6A9263A984734B46BE9586672BE41DF2A33F8D2532F499x1BAJ" TargetMode="External"/><Relationship Id="rId64" Type="http://schemas.openxmlformats.org/officeDocument/2006/relationships/hyperlink" Target="consultantplus://offline/ref=3B997AD42D6A9263A984734B46BE9586632BE017F8AC62872D6BF89B1D7050C439F3F0C3DD63D795x2B0J" TargetMode="External"/><Relationship Id="rId69" Type="http://schemas.openxmlformats.org/officeDocument/2006/relationships/hyperlink" Target="consultantplus://offline/ref=3B997AD42D6A9263A984734B46BE9586632BE017F8AC62872D6BF89B1D7050C439F3F0C3DD67D292x2BFJ" TargetMode="External"/><Relationship Id="rId77" Type="http://schemas.openxmlformats.org/officeDocument/2006/relationships/hyperlink" Target="http://xn--80akiinbisaeq.xn--p1ai/?p=6783" TargetMode="External"/><Relationship Id="rId100" Type="http://schemas.openxmlformats.org/officeDocument/2006/relationships/hyperlink" Target="http://xn--80akiinbisaeq.xn--p1ai/?p=6783" TargetMode="External"/><Relationship Id="rId105" Type="http://schemas.openxmlformats.org/officeDocument/2006/relationships/hyperlink" Target="http://offline/ref=E661085ED54F412FA5CA6470B032C1BB03930D6A0843493D44858794BCC1F3B37FEFC86A6441066022R0L" TargetMode="External"/><Relationship Id="rId8" Type="http://schemas.openxmlformats.org/officeDocument/2006/relationships/hyperlink" Target="consultantplus://offline/ref=AD5ABD7A40597B99C7D404ECADCA5B27A91D9E3678DEFCA10AC1FE66E768676E6AD312FE735AU3BDI" TargetMode="External"/><Relationship Id="rId51" Type="http://schemas.openxmlformats.org/officeDocument/2006/relationships/hyperlink" Target="consultantplus://offline/ref=3B997AD42D6A9263A984734B46BE95866329E519F6A062872D6BF89B1Dx7B0J" TargetMode="External"/><Relationship Id="rId72" Type="http://schemas.openxmlformats.org/officeDocument/2006/relationships/footer" Target="footer2.xml"/><Relationship Id="rId80" Type="http://schemas.openxmlformats.org/officeDocument/2006/relationships/hyperlink" Target="http://xn--80akiinbisaeq.xn--p1ai/?p=6783" TargetMode="External"/><Relationship Id="rId85" Type="http://schemas.openxmlformats.org/officeDocument/2006/relationships/hyperlink" Target="http://xn--80akiinbisaeq.xn--p1ai/?p=6783" TargetMode="External"/><Relationship Id="rId93" Type="http://schemas.openxmlformats.org/officeDocument/2006/relationships/hyperlink" Target="http://xn--80akiinbisaeq.xn--p1ai/?p=6783" TargetMode="External"/><Relationship Id="rId98" Type="http://schemas.openxmlformats.org/officeDocument/2006/relationships/hyperlink" Target="http://xn--80akiinbisaeq.xn--p1ai/?p=6783" TargetMode="External"/><Relationship Id="rId3" Type="http://schemas.openxmlformats.org/officeDocument/2006/relationships/settings" Target="settings.xml"/><Relationship Id="rId12" Type="http://schemas.openxmlformats.org/officeDocument/2006/relationships/hyperlink" Target="https://base.garant.ru/12125505/499d1f46c53fa6f7ca838ff606eb6207/" TargetMode="External"/><Relationship Id="rId17" Type="http://schemas.openxmlformats.org/officeDocument/2006/relationships/header" Target="header1.xml"/><Relationship Id="rId25" Type="http://schemas.openxmlformats.org/officeDocument/2006/relationships/hyperlink" Target="consultantplus://offline/ref=39EB8B13D06B7C3CA5293550F698CF8B121CE829289B62D6D88D43BA01j0A6J" TargetMode="External"/><Relationship Id="rId33" Type="http://schemas.openxmlformats.org/officeDocument/2006/relationships/hyperlink" Target="consultantplus://offline/ref=67E5947FC935A5A38A2C15375AD18C72ABB67D027CC8F62C8659584BBC150F8C7F73AA1F7FCA664BwBB3J" TargetMode="External"/><Relationship Id="rId38" Type="http://schemas.openxmlformats.org/officeDocument/2006/relationships/hyperlink" Target="consultantplus://offline/ref=67E5947FC935A5A38A2C15375AD18C72ABB57D0B75C8F62C8659584BBC150F8C7F73AA1D7DwCBCJ" TargetMode="External"/><Relationship Id="rId46" Type="http://schemas.openxmlformats.org/officeDocument/2006/relationships/hyperlink" Target="consultantplus://offline/ref=3B997AD42D6A9263A984734B46BE95866328E91DF1A162872D6BF89B1Dx7B0J" TargetMode="External"/><Relationship Id="rId59" Type="http://schemas.openxmlformats.org/officeDocument/2006/relationships/hyperlink" Target="consultantplus://offline/ref=3B997AD42D6A9263A984734B46BE9586632BE017F8AD62872D6BF89B1Dx7B0J" TargetMode="External"/><Relationship Id="rId67" Type="http://schemas.openxmlformats.org/officeDocument/2006/relationships/hyperlink" Target="consultantplus://offline/ref=3B997AD42D6A9263A984734B46BE9586632BE017F8AC62872D6BF89B1D7050C439F3F0C3DD63D795x2BFJ" TargetMode="External"/><Relationship Id="rId103" Type="http://schemas.openxmlformats.org/officeDocument/2006/relationships/hyperlink" Target="http://offline/ref=3779F1DC5F392D8D98A232B55A9D8E21D4EBB0DB57DEFD426D3B6B39D689A354BF45C6E7Z1X4J" TargetMode="External"/><Relationship Id="rId20" Type="http://schemas.openxmlformats.org/officeDocument/2006/relationships/header" Target="header4.xml"/><Relationship Id="rId41" Type="http://schemas.openxmlformats.org/officeDocument/2006/relationships/hyperlink" Target="consultantplus://offline/ref=3B997AD42D6A9263A984734B46BE9586632BE017F7A062872D6BF89B1D7050C439F3F0C3DD63D097x2B0J" TargetMode="External"/><Relationship Id="rId54" Type="http://schemas.openxmlformats.org/officeDocument/2006/relationships/hyperlink" Target="consultantplus://offline/ref=3B997AD42D6A9263A9846D4650D2C98C6322BE13F3AA6AD07334A3C64A795A93x7BEJ" TargetMode="External"/><Relationship Id="rId62" Type="http://schemas.openxmlformats.org/officeDocument/2006/relationships/hyperlink" Target="consultantplus://offline/ref=3B997AD42D6A9263A984734B46BE9586632BE017F8AC62872D6BF89B1D7050C439F3F0C3DD63D795x2B0J" TargetMode="External"/><Relationship Id="rId70" Type="http://schemas.openxmlformats.org/officeDocument/2006/relationships/header" Target="header5.xml"/><Relationship Id="rId75" Type="http://schemas.openxmlformats.org/officeDocument/2006/relationships/hyperlink" Target="http://offline/ref=DA11CE06F38A708477A63B147D5169FD0CBA6C6CBC0FF18F83010A029A4EF7D763BDDB6CCB11637AD9A567EFFE0BX9I" TargetMode="External"/><Relationship Id="rId83" Type="http://schemas.openxmlformats.org/officeDocument/2006/relationships/hyperlink" Target="http://offline/ref=DA11CE06F38A708477A62405685169FD0FBA6D6BB20FF18F83010A029A4EF7D771BD8360C9137D73DEB031BEBBE47CFA4D2F5BF8BE16870F0BX0I" TargetMode="External"/><Relationship Id="rId88" Type="http://schemas.openxmlformats.org/officeDocument/2006/relationships/hyperlink" Target="http://xn--80akiinbisaeq.xn--p1ai/?p=6783" TargetMode="External"/><Relationship Id="rId91" Type="http://schemas.openxmlformats.org/officeDocument/2006/relationships/hyperlink" Target="http://xn--80akiinbisaeq.xn--p1ai/?p=6783" TargetMode="External"/><Relationship Id="rId96" Type="http://schemas.openxmlformats.org/officeDocument/2006/relationships/hyperlink" Target="http://offline/ref=E661085ED54F412FA5CA6470B032C1BB0390056F0E46493D44858794BC2CR1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12125505/888134b28b1397ffae87a0ab1e117954/" TargetMode="External"/><Relationship Id="rId23" Type="http://schemas.openxmlformats.org/officeDocument/2006/relationships/hyperlink" Target="consultantplus://offline/ref=39EB8B13D06B7C3CA5293550F698CF8B121CE829269762D6D88D43BA01j0A6J" TargetMode="External"/><Relationship Id="rId28" Type="http://schemas.openxmlformats.org/officeDocument/2006/relationships/hyperlink" Target="consultantplus://offline/ref=39EB8B13D06B7C3CA5293550F698CF8B121CE82B2A9C62D6D88D43BA01j0A6J" TargetMode="External"/><Relationship Id="rId36" Type="http://schemas.openxmlformats.org/officeDocument/2006/relationships/hyperlink" Target="consultantplus://offline/ref=67E5947FC935A5A38A2C15375AD18C72A8B27E0E71CFF62C8659584BBCw1B5J" TargetMode="External"/><Relationship Id="rId49" Type="http://schemas.openxmlformats.org/officeDocument/2006/relationships/hyperlink" Target="consultantplus://offline/ref=3B997AD42D6A9263A9846D4650D2C98C6322BE13F3AA6AD07334A3C64A795A93x7BEJ" TargetMode="External"/><Relationship Id="rId57" Type="http://schemas.openxmlformats.org/officeDocument/2006/relationships/hyperlink" Target="consultantplus://offline/ref=3B997AD42D6A9263A984734B46BE95866628E01AF0A33F8D2532F499x1BAJ" TargetMode="External"/><Relationship Id="rId106" Type="http://schemas.openxmlformats.org/officeDocument/2006/relationships/fontTable" Target="fontTable.xml"/><Relationship Id="rId10" Type="http://schemas.openxmlformats.org/officeDocument/2006/relationships/hyperlink" Target="http://www.torgi.gov.ru" TargetMode="External"/><Relationship Id="rId31" Type="http://schemas.openxmlformats.org/officeDocument/2006/relationships/hyperlink" Target="consultantplus://offline/ref=67E5947FC935A5A38A2C15375AD18C72ABB67D0272CAF62C8659584BBCw1B5J" TargetMode="External"/><Relationship Id="rId44" Type="http://schemas.openxmlformats.org/officeDocument/2006/relationships/hyperlink" Target="consultantplus://offline/ref=3B997AD42D6A9263A984734B46BE9586602AE516F4AD62872D6BF89B1D7050C439F3F0C3DD63D197x2BDJ" TargetMode="External"/><Relationship Id="rId52" Type="http://schemas.openxmlformats.org/officeDocument/2006/relationships/hyperlink" Target="consultantplus://offline/ref=3B997AD42D6A9263A984734B46BE95866029E116F8A862872D6BF89B1Dx7B0J" TargetMode="External"/><Relationship Id="rId60" Type="http://schemas.openxmlformats.org/officeDocument/2006/relationships/hyperlink" Target="consultantplus://offline/ref=3B997AD42D6A9263A984734B46BE9586602FE01AF8A33F8D2532F499x1BAJ" TargetMode="External"/><Relationship Id="rId65" Type="http://schemas.openxmlformats.org/officeDocument/2006/relationships/hyperlink" Target="consultantplus://offline/ref=3B997AD42D6A9263A984734B46BE9586632BE017F8AC62872D6BF89B1D7050C439F3F0C6DC67xDB2J" TargetMode="External"/><Relationship Id="rId73" Type="http://schemas.openxmlformats.org/officeDocument/2006/relationships/hyperlink" Target="http://www.gosuslugi.ru/" TargetMode="External"/><Relationship Id="rId78" Type="http://schemas.openxmlformats.org/officeDocument/2006/relationships/hyperlink" Target="http://offline/ref=DA11CE06F38A708477A63B147D5169FD0CBA6968BD0FF18F83010A029A4EF7D771BD8360C9137872D1B031BEBBE47CFA4D2F5BF8BE16870F0BX0I" TargetMode="External"/><Relationship Id="rId81" Type="http://schemas.openxmlformats.org/officeDocument/2006/relationships/hyperlink" Target="http://xn--80akiinbisaeq.xn--p1ai/?p=6783" TargetMode="External"/><Relationship Id="rId86" Type="http://schemas.openxmlformats.org/officeDocument/2006/relationships/hyperlink" Target="http://xn--80akiinbisaeq.xn--p1ai/?p=6783" TargetMode="External"/><Relationship Id="rId94" Type="http://schemas.openxmlformats.org/officeDocument/2006/relationships/hyperlink" Target="http://xn--80akiinbisaeq.xn--p1ai/?p=6783" TargetMode="External"/><Relationship Id="rId99" Type="http://schemas.openxmlformats.org/officeDocument/2006/relationships/hyperlink" Target="http://xn--80akiinbisaeq.xn--p1ai/?p=6783" TargetMode="External"/><Relationship Id="rId101" Type="http://schemas.openxmlformats.org/officeDocument/2006/relationships/hyperlink" Target="http://xn--80akiinbisaeq.xn--p1ai/?p=6783" TargetMode="External"/><Relationship Id="rId4" Type="http://schemas.openxmlformats.org/officeDocument/2006/relationships/webSettings" Target="webSettings.xml"/><Relationship Id="rId9" Type="http://schemas.openxmlformats.org/officeDocument/2006/relationships/hyperlink" Target="file:///C:\Users\&#1052;&#1072;&#1088;&#1080;&#1085;&#1072;\Users\&#1045;&#1074;&#1075;&#1077;&#1085;&#1080;&#1103;\Downloads\&#1056;&#1077;&#1096;&#1077;&#1085;&#1080;&#1077;%20&#8470;%20182%20&#1086;&#1090;%2027.10.2017%20&#1075;.%20&#1054;%20&#1079;&#1077;&#1084;&#1077;&#1083;&#1100;&#1085;&#1086;&#1084;%20&#1085;&#1072;&#1083;&#1086;&#1075;&#1077;%20&#1085;&#1072;%202018%20&#1075;&#1086;&#1076;.docx" TargetMode="External"/><Relationship Id="rId13" Type="http://schemas.openxmlformats.org/officeDocument/2006/relationships/hyperlink" Target="https://base.garant.ru/12125505/36bfb7176e3e8bfebe718035887e4efc/" TargetMode="External"/><Relationship Id="rId18" Type="http://schemas.openxmlformats.org/officeDocument/2006/relationships/header" Target="header2.xml"/><Relationship Id="rId39" Type="http://schemas.openxmlformats.org/officeDocument/2006/relationships/hyperlink" Target="consultantplus://offline/ref=67E5947FC935A5A38A2C15375AD18C72ABB67D0272CAF62C8659584BBC150F8C7F73AA1A7DwCBFJ" TargetMode="External"/><Relationship Id="rId34" Type="http://schemas.openxmlformats.org/officeDocument/2006/relationships/hyperlink" Target="consultantplus://offline/ref=67E5947FC935A5A38A2C15375AD18C72ABB67D027CC8F62C8659584BBC150F8C7F73AA1F7FCB6548wBBBJ" TargetMode="External"/><Relationship Id="rId50" Type="http://schemas.openxmlformats.org/officeDocument/2006/relationships/hyperlink" Target="consultantplus://offline/ref=3B997AD42D6A9263A984734B46BE95866328E91FF5AD62872D6BF89B1Dx7B0J" TargetMode="External"/><Relationship Id="rId55" Type="http://schemas.openxmlformats.org/officeDocument/2006/relationships/hyperlink" Target="consultantplus://offline/ref=3B997AD42D6A9263A984734B46BE95866328E41CF2AA62872D6BF89B1Dx7B0J" TargetMode="External"/><Relationship Id="rId76" Type="http://schemas.openxmlformats.org/officeDocument/2006/relationships/hyperlink" Target="http://offline/ref=DA11CE06F38A708477A63B147D5169FD0CBA6968BD0FF18F83010A029A4EF7D763BDDB6CCB11637AD9A567EFFE0BX9I" TargetMode="External"/><Relationship Id="rId97" Type="http://schemas.openxmlformats.org/officeDocument/2006/relationships/hyperlink" Target="http://offline/ref=E661085ED54F412FA5CA6470B032C1BB0094086E0444493D44858794BC2CR1L" TargetMode="External"/><Relationship Id="rId104" Type="http://schemas.openxmlformats.org/officeDocument/2006/relationships/hyperlink" Target="http://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59925</Words>
  <Characters>341574</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400698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6</cp:revision>
  <dcterms:created xsi:type="dcterms:W3CDTF">2020-06-26T02:38:00Z</dcterms:created>
  <dcterms:modified xsi:type="dcterms:W3CDTF">2021-01-20T03:49:00Z</dcterms:modified>
</cp:coreProperties>
</file>